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0CD" w:rsidRDefault="001920CD" w:rsidP="001920CD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1920CD" w:rsidRDefault="001920CD" w:rsidP="001920CD"/>
    <w:p w:rsidR="001920CD" w:rsidRDefault="001920CD" w:rsidP="001920CD">
      <w:pPr>
        <w:pStyle w:val="Cabealho"/>
        <w:rPr>
          <w:iCs/>
          <w:sz w:val="32"/>
          <w:szCs w:val="32"/>
        </w:rPr>
      </w:pPr>
      <w:r>
        <w:rPr>
          <w:rFonts w:ascii="Helvetica" w:hAnsi="Helvetica" w:cs="Helvetica"/>
          <w:sz w:val="32"/>
        </w:rPr>
        <w:t>Press Release</w:t>
      </w:r>
    </w:p>
    <w:p w:rsidR="001920CD" w:rsidRDefault="001920CD" w:rsidP="001920CD">
      <w:pPr>
        <w:pStyle w:val="Cabealho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  <w:u w:val="single"/>
        </w:rPr>
        <w:t>7 maio 2020</w:t>
      </w:r>
    </w:p>
    <w:p w:rsidR="006D77FF" w:rsidRDefault="006D77FF" w:rsidP="001920CD">
      <w:pPr>
        <w:jc w:val="center"/>
        <w:rPr>
          <w:rFonts w:ascii="Verdana" w:hAnsi="Verdana"/>
          <w:b/>
          <w:sz w:val="40"/>
        </w:rPr>
      </w:pPr>
    </w:p>
    <w:p w:rsidR="00550519" w:rsidRDefault="00550519" w:rsidP="001920CD">
      <w:pPr>
        <w:jc w:val="center"/>
        <w:rPr>
          <w:rFonts w:ascii="Verdana" w:hAnsi="Verdana"/>
          <w:b/>
          <w:sz w:val="40"/>
        </w:rPr>
      </w:pPr>
    </w:p>
    <w:p w:rsidR="001920CD" w:rsidRDefault="001920CD" w:rsidP="001920CD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 xml:space="preserve">A Sony reforça a sua gama de auscultadores verdadeiramente sem fios com os WF-SP800N </w:t>
      </w:r>
    </w:p>
    <w:p w:rsidR="001920CD" w:rsidRDefault="001920CD" w:rsidP="001920CD">
      <w:pPr>
        <w:rPr>
          <w:rFonts w:ascii="Verdana" w:hAnsi="Verdana"/>
          <w:b/>
          <w:bCs/>
          <w:iCs/>
          <w:szCs w:val="24"/>
          <w:lang w:eastAsia="ja-JP"/>
        </w:rPr>
      </w:pPr>
    </w:p>
    <w:p w:rsidR="001920CD" w:rsidRDefault="001920CD" w:rsidP="001920CD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Melhore a sua experiência musical todos os dias, mesmo durante a prática de desporto, com a estabilidade otimizada, a resistência à água e ao pó</w:t>
      </w:r>
      <w:r>
        <w:rPr>
          <w:rStyle w:val="Refdenotaderodap"/>
          <w:rFonts w:ascii="Verdana" w:hAnsi="Verdana"/>
          <w:b/>
        </w:rPr>
        <w:footnoteReference w:id="1"/>
      </w:r>
      <w:r>
        <w:rPr>
          <w:rFonts w:ascii="Verdana" w:hAnsi="Verdana"/>
          <w:b/>
        </w:rPr>
        <w:t xml:space="preserve"> e a autonomia prolongada dos WF-SP800N</w:t>
      </w:r>
    </w:p>
    <w:p w:rsidR="001920CD" w:rsidRDefault="001920CD" w:rsidP="001920CD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>Os WF-SP800N oferecem cancelamento de ruído digital e modo de Som Ambiente, para que possa desfrutar das suas músicas preferidas e continuar a ouvir o que se passa à sua volta</w:t>
      </w:r>
    </w:p>
    <w:p w:rsidR="001920CD" w:rsidRDefault="001920CD" w:rsidP="001920CD">
      <w:pPr>
        <w:numPr>
          <w:ilvl w:val="0"/>
          <w:numId w:val="1"/>
        </w:numPr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Mantenha-se imerso na sua música graças à audição mais inteligente dos WF-SP800N </w:t>
      </w:r>
    </w:p>
    <w:p w:rsidR="001920CD" w:rsidRDefault="001920CD" w:rsidP="001920CD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apresentou hoje os auscultadores verdadeiramente sem fios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>, simples e perfeitos para acompanharem um estilo de vida ativo.</w:t>
      </w: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Diga sim à música e não à transpiração com os WF-SP800N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Concebidos para um estilo de vida ativo, a sua classificação de IP55 significa que os salpicos, a transpiração e o pó não irão atrapalhar estes auscultadores resistentes à água nem o seu treino. Até pode lavá-los após uma árdua sessão de treino.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suporte em arco macio e o design curvo tridimensional asseguram uma utilização segura e confortável. Quer esteja a correr para a apanhar o comboio ou em cima da passadeira, estes auscultadores não sairão do lugar.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Além disso, não se sentirá limitado pela autonomia da bateria. A caixa de carregamento compacta não só protege os seus </w:t>
      </w:r>
      <w:hyperlink r:id="rId8" w:history="1">
        <w:r w:rsidRPr="00550519">
          <w:rPr>
            <w:rStyle w:val="Hiperligao"/>
            <w:rFonts w:ascii="Verdana" w:hAnsi="Verdana"/>
            <w:sz w:val="22"/>
          </w:rPr>
          <w:t>WF-SP800N,</w:t>
        </w:r>
      </w:hyperlink>
      <w:r>
        <w:rPr>
          <w:rFonts w:ascii="Verdana" w:hAnsi="Verdana"/>
          <w:sz w:val="22"/>
        </w:rPr>
        <w:t xml:space="preserve"> como também lhe permite carregar os auscultadores em movimento. Com uma carga completa adicional, esta caixa permite-lhe desfrutar de até 18 horas de reprodução musical, com o cancelamento de ruído ligado, e até 26 horas com o cancelamento de ruído desligado</w:t>
      </w:r>
      <w:r>
        <w:rPr>
          <w:rStyle w:val="Refdenotaderodap"/>
          <w:rFonts w:ascii="Verdana" w:hAnsi="Verdana"/>
          <w:sz w:val="22"/>
        </w:rPr>
        <w:footnoteReference w:id="2"/>
      </w:r>
      <w:r>
        <w:rPr>
          <w:rFonts w:ascii="Verdana" w:hAnsi="Verdana"/>
          <w:sz w:val="22"/>
        </w:rPr>
        <w:t>. Se estiver com pressa, 10 minutos de carregamento rápido oferecem-lhe até 60 minutos de reprodução musical. Graças a um chip Bluetooth</w:t>
      </w:r>
      <w:r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 proveniente dos premiados auscultadores </w:t>
      </w:r>
      <w:r>
        <w:rPr>
          <w:rFonts w:ascii="Verdana" w:hAnsi="Verdana"/>
          <w:sz w:val="22"/>
        </w:rPr>
        <w:lastRenderedPageBreak/>
        <w:t xml:space="preserve">verdadeiramente sem fios </w:t>
      </w:r>
      <w:r>
        <w:rPr>
          <w:rFonts w:ascii="Verdana" w:hAnsi="Verdana"/>
          <w:b/>
          <w:sz w:val="22"/>
        </w:rPr>
        <w:t>WF-1000XM3</w:t>
      </w:r>
      <w:r>
        <w:rPr>
          <w:rFonts w:ascii="Verdana" w:hAnsi="Verdana"/>
          <w:sz w:val="22"/>
        </w:rPr>
        <w:t>, associado ao design otimizado da antena, os auriculares asseguram uma ligação estável e uma audição excecional.</w:t>
      </w: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Intensifique a batida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 xml:space="preserve"> integram a mais recente tecnologia de cancelamento de ruído para bloquear distrações exteriores, tais como os ruídos da rua ou dentro do ginásio, de forma a que seja só o utilizador imerso na sua música.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Concentre-se na batida da sua música para ajudar a melhorar o seu desempenho com o EXTRA BASS™. Deixe que os auscultadores lhe ofereçam um som potente, incisivo e repleto de graves, para otimizar facilmente o seu desempenho no trabalho ou durante o seu treino. Com a app complementar gratuita "Sony | Headphones Connect", pode personalizar a sua experiência sonora de acordo com as suas preferências. A função de equalizador na app permite-lhe personalizar o nível do som para se adaptar à sua música e às suas atividades. Quer seja para criar experiências de audição relaxantes no caminho para o trabalho ou otimizar os sons graves para intensificar o seu treino, as possibilidades são infinitas.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</w:t>
      </w:r>
      <w:r>
        <w:rPr>
          <w:rFonts w:ascii="Verdana" w:hAnsi="Verdana"/>
          <w:b/>
          <w:sz w:val="22"/>
        </w:rPr>
        <w:t xml:space="preserve">WF-SP800N </w:t>
      </w:r>
      <w:r>
        <w:rPr>
          <w:rFonts w:ascii="Verdana" w:hAnsi="Verdana"/>
          <w:sz w:val="22"/>
        </w:rPr>
        <w:t>permitem-lhe desfrutar da 360 Reality Audio, uma experiência auditiva imersiva que utiliza uma tecnologia de áudio espacial baseada em objetos, combinada com um smartphone Android™/iPhone que tenha uma app de serviços de streaming participante instalada</w:t>
      </w:r>
      <w:r>
        <w:rPr>
          <w:rStyle w:val="Refdenotaderodap"/>
          <w:rFonts w:ascii="Verdana" w:hAnsi="Verdana"/>
          <w:sz w:val="22"/>
        </w:rPr>
        <w:footnoteReference w:id="3"/>
      </w:r>
      <w:r>
        <w:rPr>
          <w:rFonts w:ascii="Verdana" w:hAnsi="Verdana"/>
          <w:sz w:val="22"/>
        </w:rPr>
        <w:t xml:space="preserve">. A experiência auditiva 360 Reality Audio envolve-o na música, como se estivesse verdadeiramente diante do seu artista favorito. Os utilizadores podem desfrutar de um campo musical imersivo e personalizado, que é perfeitamente otimizado para cada utilizador graças aos auscultadores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 xml:space="preserve"> e à app "Sony</w:t>
      </w:r>
      <w:r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| Headphones Connect"</w:t>
      </w:r>
      <w:r>
        <w:rPr>
          <w:rStyle w:val="Refdenotaderodap"/>
          <w:rFonts w:ascii="Verdana" w:hAnsi="Verdana"/>
          <w:sz w:val="22"/>
        </w:rPr>
        <w:footnoteReference w:id="4"/>
      </w:r>
      <w:r>
        <w:rPr>
          <w:rStyle w:val="Refdecomentrio"/>
        </w:rPr>
        <w:t>.</w:t>
      </w: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Audição inteligente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Modo Som Ambiente nos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 xml:space="preserve"> permite-lhe controlar os sons que quer deixar entrar. Também pode personalizar as definições do som ambiente conforme as suas preferências, utilizando a app complementar "Sony </w:t>
      </w:r>
      <w:r>
        <w:rPr>
          <w:rFonts w:ascii="Verdana" w:hAnsi="Verdana" w:cstheme="minorHAnsi"/>
          <w:sz w:val="22"/>
        </w:rPr>
        <w:t>| Headphones Connect", entre os níveis 0 e 20.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Os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 xml:space="preserve"> incluem agora o Controlo de Som Adaptativo Avançado que deteta automaticamente o que está a fazer e onde está</w:t>
      </w:r>
      <w:r>
        <w:rPr>
          <w:rStyle w:val="Refdenotaderodap"/>
          <w:rFonts w:ascii="Verdana" w:hAnsi="Verdana"/>
          <w:sz w:val="22"/>
        </w:rPr>
        <w:footnoteReference w:id="5"/>
      </w:r>
      <w:r>
        <w:rPr>
          <w:rFonts w:ascii="Verdana" w:hAnsi="Verdana"/>
          <w:sz w:val="22"/>
        </w:rPr>
        <w:t xml:space="preserve"> e, em seguida, ajusta as definições do som ambiente para se adaptar à sua envolvência. Pode mesmo personalizar as definições que desejar através da app "Sony | Headphones Connect". Deixe o som ambiente entrar durante as suas corridas ao ar livre, reduza os ruídos indesejados enquanto está no escritório e intensifique os graves no ginásio.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Controlo na ponta dos dedos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tecnologia de controlo inteligente permite-lhe reproduzir, parar ou avançar a sua música e ajustar o volume</w:t>
      </w:r>
      <w:r>
        <w:rPr>
          <w:rStyle w:val="Refdenotaderodap"/>
          <w:rFonts w:ascii="Verdana" w:hAnsi="Verdana"/>
          <w:sz w:val="22"/>
        </w:rPr>
        <w:footnoteReference w:id="6"/>
      </w:r>
      <w:r>
        <w:rPr>
          <w:rFonts w:ascii="Verdana" w:hAnsi="Verdana"/>
          <w:sz w:val="22"/>
        </w:rPr>
        <w:t xml:space="preserve">, tocando simplesmente com o seu dedo no auricular direito. Diminua o volume da sua música para ouvir o que o rodeia, tocando com o seu dedo no auricular esquerdo. A função de atenção rápida baixa imediatamente o volume e deixa entrar o som ambiente. Pode conversar instantaneamente com outra pessoa, sem ter de retirar os auriculares.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Seja mais prático e organize o seu dia com o Google Assistant e a Amazon Alexa</w:t>
      </w:r>
      <w:r>
        <w:rPr>
          <w:rStyle w:val="Refdenotaderodap"/>
          <w:rFonts w:ascii="Verdana" w:hAnsi="Verdana"/>
          <w:sz w:val="22"/>
        </w:rPr>
        <w:footnoteReference w:id="7"/>
      </w:r>
      <w:r>
        <w:rPr>
          <w:rFonts w:ascii="Verdana" w:hAnsi="Verdana"/>
          <w:sz w:val="22"/>
        </w:rPr>
        <w:t xml:space="preserve">. Pode desfrutar de entretenimento, ligar-se aos seus amigos, obter informações, ouvir música e notificações, definir lembretes e muito mais. 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Nunca perca uma batida com os seus auscultadores graças à deteção de utilização, que deteta automaticamente quando retira os auriculares. Coloque a sua música instantaneamente em pausa ao retirar um dos auriculares e a música retomará, de forma automática, quando voltar a colocar o auricular.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Selecione o seu estilo de audição preferido enquanto atende uma chamada em modo mãos-livres ou ouve a sua música. Desfrute da sua música ou divirta-se a conversar com som estéreo em ambos os auriculares, ou escolha utilizar apenas um auricular enquanto o outro está a carregar. 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r>
        <w:rPr>
          <w:rFonts w:ascii="Verdana" w:hAnsi="Verdana"/>
          <w:b/>
          <w:sz w:val="22"/>
        </w:rPr>
        <w:t>WF-SP800N</w:t>
      </w:r>
      <w:r>
        <w:rPr>
          <w:rFonts w:ascii="Verdana" w:hAnsi="Verdana"/>
          <w:sz w:val="22"/>
        </w:rPr>
        <w:t xml:space="preserve"> terá um preço aproximado de </w:t>
      </w:r>
      <w:r w:rsidR="00CD64E6">
        <w:rPr>
          <w:rFonts w:ascii="Verdana" w:hAnsi="Verdana"/>
          <w:sz w:val="22"/>
        </w:rPr>
        <w:t>200</w:t>
      </w:r>
      <w:r>
        <w:rPr>
          <w:rFonts w:ascii="Verdana" w:hAnsi="Verdana"/>
          <w:sz w:val="22"/>
        </w:rPr>
        <w:t>€ e estará disponível a partir de julho de 2020 em preto, branco e azul.</w:t>
      </w:r>
    </w:p>
    <w:p w:rsidR="001920CD" w:rsidRDefault="001920CD" w:rsidP="001920CD">
      <w:pPr>
        <w:jc w:val="both"/>
        <w:rPr>
          <w:rFonts w:ascii="Verdana" w:hAnsi="Verdana"/>
          <w:bCs/>
          <w:sz w:val="22"/>
          <w:szCs w:val="22"/>
        </w:rPr>
      </w:pPr>
    </w:p>
    <w:p w:rsidR="001920CD" w:rsidRDefault="001920CD" w:rsidP="00550519">
      <w:pPr>
        <w:rPr>
          <w:rFonts w:ascii="Verdana" w:hAnsi="Verdana"/>
          <w:bCs/>
          <w:sz w:val="22"/>
          <w:szCs w:val="22"/>
        </w:rPr>
      </w:pPr>
    </w:p>
    <w:p w:rsidR="00550519" w:rsidRDefault="001920CD" w:rsidP="0055051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detalhes, visite: </w:t>
      </w:r>
      <w:hyperlink r:id="rId9" w:history="1">
        <w:r w:rsidR="00550519" w:rsidRPr="00EF58BC">
          <w:rPr>
            <w:rStyle w:val="Hiperligao"/>
            <w:rFonts w:ascii="Verdana" w:hAnsi="Verdana"/>
            <w:sz w:val="22"/>
          </w:rPr>
          <w:t>https://www.sony.pt/electronics/verdadeiramente-sem-fios/wf-sp800n</w:t>
        </w:r>
      </w:hyperlink>
    </w:p>
    <w:p w:rsidR="00550519" w:rsidRDefault="00550519" w:rsidP="001920CD">
      <w:pPr>
        <w:jc w:val="both"/>
      </w:pPr>
    </w:p>
    <w:p w:rsidR="001920CD" w:rsidRDefault="001920CD" w:rsidP="001920CD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 mais notícias da Sony, visite </w:t>
      </w:r>
      <w:r w:rsidR="00550519" w:rsidRPr="00550519">
        <w:rPr>
          <w:rFonts w:ascii="Verdana" w:hAnsi="Verdana"/>
          <w:sz w:val="22"/>
        </w:rPr>
        <w:t>https://presscentre.sony.pt</w:t>
      </w:r>
    </w:p>
    <w:p w:rsidR="00550519" w:rsidRDefault="00550519" w:rsidP="001920CD">
      <w:pPr>
        <w:jc w:val="both"/>
        <w:rPr>
          <w:rStyle w:val="Hiperligao"/>
          <w:rFonts w:ascii="Verdana" w:hAnsi="Verdana"/>
        </w:rPr>
      </w:pPr>
    </w:p>
    <w:p w:rsidR="001920CD" w:rsidRDefault="001920CD" w:rsidP="001920CD">
      <w:pPr>
        <w:rPr>
          <w:rStyle w:val="Hiperligao"/>
          <w:rFonts w:ascii="Verdana" w:hAnsi="Verdana" w:cs="Calibri"/>
          <w:sz w:val="22"/>
          <w:szCs w:val="22"/>
        </w:rPr>
      </w:pPr>
      <w:r>
        <w:rPr>
          <w:rStyle w:val="Hiperligao"/>
          <w:rFonts w:ascii="Verdana" w:hAnsi="Verdana"/>
          <w:color w:val="000000" w:themeColor="text1"/>
          <w:sz w:val="22"/>
          <w:u w:val="none"/>
        </w:rPr>
        <w:t xml:space="preserve">Para mais informações sobre a 360 Reality Audio, visite </w:t>
      </w:r>
      <w:hyperlink r:id="rId10" w:history="1">
        <w:r>
          <w:rPr>
            <w:rStyle w:val="Hiperligao"/>
            <w:rFonts w:ascii="Verdana" w:hAnsi="Verdana" w:cs="Calibri"/>
            <w:sz w:val="22"/>
          </w:rPr>
          <w:t>http://www.music.com/360RA</w:t>
        </w:r>
      </w:hyperlink>
    </w:p>
    <w:p w:rsidR="001920CD" w:rsidRDefault="001920CD" w:rsidP="001920CD"/>
    <w:p w:rsidR="001920CD" w:rsidRDefault="001920CD" w:rsidP="001920C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Verdana" w:hAnsi="Verdana"/>
          <w:sz w:val="22"/>
        </w:rPr>
        <w:t>– Fim–</w:t>
      </w: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jc w:val="both"/>
        <w:rPr>
          <w:rFonts w:ascii="Verdana" w:hAnsi="Verdana"/>
          <w:b/>
          <w:bCs/>
          <w:sz w:val="22"/>
          <w:szCs w:val="22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/>
          <w:szCs w:val="18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/>
          <w:szCs w:val="18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920CD" w:rsidRDefault="001920CD" w:rsidP="001920CD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1920CD" w:rsidRDefault="001920CD" w:rsidP="001920CD">
      <w:pPr>
        <w:shd w:val="clear" w:color="auto" w:fill="FFFFFF"/>
        <w:spacing w:after="100" w:afterAutospacing="1"/>
        <w:rPr>
          <w:rStyle w:val="Forte"/>
          <w:rFonts w:cs="Tahoma"/>
          <w:bCs w:val="0"/>
          <w:sz w:val="16"/>
          <w:szCs w:val="16"/>
        </w:rPr>
      </w:pPr>
      <w:r>
        <w:rPr>
          <w:rFonts w:ascii="Verdana" w:hAnsi="Verdana" w:cs="Tahoma"/>
          <w:b/>
          <w:sz w:val="16"/>
        </w:rPr>
        <w:lastRenderedPageBreak/>
        <w:t xml:space="preserve">Sobre a Sony Corporation: </w:t>
      </w:r>
      <w:r>
        <w:rPr>
          <w:color w:val="2F2F2F"/>
          <w:sz w:val="22"/>
        </w:rPr>
        <w:br/>
        <w:t>A Sony Corporation é uma empresa de entretenimento criativo com uma base sólida de tecnologia. Desde jogos e serviços de rede até música, filmes, eletrónica, semicondutores e serviços financeiros, a Sony visa encher o mundo de emoções através do poder da criatividade e da tecnologia. Para mais informações, visite: http://www.sony.net/</w:t>
      </w:r>
    </w:p>
    <w:p w:rsidR="001920CD" w:rsidRDefault="001920CD" w:rsidP="001920CD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515343" w:rsidRDefault="00515343"/>
    <w:sectPr w:rsidR="0051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45F" w:rsidRDefault="00D7745F" w:rsidP="001920CD">
      <w:r>
        <w:separator/>
      </w:r>
    </w:p>
  </w:endnote>
  <w:endnote w:type="continuationSeparator" w:id="0">
    <w:p w:rsidR="00D7745F" w:rsidRDefault="00D7745F" w:rsidP="001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45F" w:rsidRDefault="00D7745F" w:rsidP="001920CD">
      <w:r>
        <w:separator/>
      </w:r>
    </w:p>
  </w:footnote>
  <w:footnote w:type="continuationSeparator" w:id="0">
    <w:p w:rsidR="00D7745F" w:rsidRDefault="00D7745F" w:rsidP="001920CD">
      <w:r>
        <w:continuationSeparator/>
      </w:r>
    </w:p>
  </w:footnote>
  <w:footnote w:id="1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Esta caixa não é à prova de água/pó</w:t>
      </w:r>
    </w:p>
  </w:footnote>
  <w:footnote w:id="2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1 carga completa com a caixa de carregamento. Até 9 horas com os auriculares + até 9 horas com a caixa de carregamento, 18 horas no total ao utilizar o cancelamento de ruído e a ligação BLUETOOTH®.</w:t>
      </w:r>
    </w:p>
  </w:footnote>
  <w:footnote w:id="3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Para mais detalhes sobre a 360 Reality Audio, visite o seguinte website: https://www.sony.net/360RA/</w:t>
      </w:r>
    </w:p>
  </w:footnote>
  <w:footnote w:id="4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A app Sony | Headphones Connect requer a transferência para o iPhone a partir da App Store ou para o smartphone Android a partir do Google Play. As apps, os serviços de rede, os conteúdos, os sistemas operativos e o software desta app poderão estar sujeitos aos termos e condições individuais, bem como ser alterados, interrompidos ou descontinuados em qualquer altura. Além disso, poderão requerer o pagamento de taxas, bem como o fornecimento de informações de registo e de cartão de crédito. Requer a ligação do produto à rede sem fios.</w:t>
      </w:r>
    </w:p>
  </w:footnote>
  <w:footnote w:id="5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A localização não é enviada para o servidor, uma vez que a aprendizagem da localização funciona offline.</w:t>
      </w:r>
    </w:p>
  </w:footnote>
  <w:footnote w:id="6">
    <w:p w:rsidR="001920CD" w:rsidRDefault="001920CD" w:rsidP="001920CD">
      <w:pPr>
        <w:pStyle w:val="Textodenotaderodap"/>
      </w:pPr>
      <w:r>
        <w:rPr>
          <w:rStyle w:val="Refdenotaderodap"/>
        </w:rPr>
        <w:footnoteRef/>
      </w:r>
      <w:r>
        <w:t xml:space="preserve"> É necessário alterar a atribuição do painel tátil na app Sony | Headphones Connect. Esta app permite-lhe atribuir opções alternativas </w:t>
      </w:r>
    </w:p>
  </w:footnote>
  <w:footnote w:id="7">
    <w:p w:rsidR="001920CD" w:rsidRDefault="001920CD" w:rsidP="001920CD">
      <w:pPr>
        <w:pStyle w:val="Textodenotaderodap"/>
        <w:rPr>
          <w:rStyle w:val="nfaseDiscreta"/>
        </w:rPr>
      </w:pPr>
      <w:r>
        <w:rPr>
          <w:rStyle w:val="Refdenotaderodap"/>
        </w:rPr>
        <w:footnoteRef/>
      </w:r>
      <w:r>
        <w:t xml:space="preserve"> A Google é uma marca comercial da Google LLC. Amazon Alexa e todos os logótipos relacionados são marcas comerciais da Amazon.com, Inc. ou das respetivas filiais. O Google Assistant e a Amazon Alexa estão disponíveis em idiomas e países/regiões selecionados. Instale a app Sony | Headphones Connect e altere o painel tátil atribuído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CD"/>
    <w:rsid w:val="001920CD"/>
    <w:rsid w:val="00515343"/>
    <w:rsid w:val="005416C2"/>
    <w:rsid w:val="00550519"/>
    <w:rsid w:val="00577D5C"/>
    <w:rsid w:val="006D77FF"/>
    <w:rsid w:val="00734FDD"/>
    <w:rsid w:val="00CD64E6"/>
    <w:rsid w:val="00D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5D4"/>
  <w15:chartTrackingRefBased/>
  <w15:docId w15:val="{D52B8492-E2D7-468B-A19C-8199902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CD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920CD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920CD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920C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1920CD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920CD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1920CD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920CD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1920CD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920CD"/>
    <w:rPr>
      <w:sz w:val="18"/>
      <w:szCs w:val="18"/>
    </w:rPr>
  </w:style>
  <w:style w:type="character" w:styleId="nfaseDiscreta">
    <w:name w:val="Subtle Emphasis"/>
    <w:basedOn w:val="Tipodeletrapredefinidodopargrafo"/>
    <w:uiPriority w:val="19"/>
    <w:qFormat/>
    <w:rsid w:val="001920CD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qFormat/>
    <w:rsid w:val="001920C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50519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5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verdadeiramente-sem-fios/wf-sp80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ic.com/360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verdadeiramente-sem-fios/wf-sp800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6</cp:revision>
  <dcterms:created xsi:type="dcterms:W3CDTF">2020-04-28T10:51:00Z</dcterms:created>
  <dcterms:modified xsi:type="dcterms:W3CDTF">2020-05-07T10:00:00Z</dcterms:modified>
</cp:coreProperties>
</file>