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220B2F" w14:textId="73472DB9" w:rsidR="00C26AD8" w:rsidRPr="00B319E1" w:rsidRDefault="00940998" w:rsidP="00C26AD8">
      <w:pPr>
        <w:rPr>
          <w:b/>
          <w:sz w:val="40"/>
          <w:szCs w:val="40"/>
        </w:rPr>
      </w:pPr>
      <w:r>
        <w:rPr>
          <w:b/>
          <w:sz w:val="40"/>
          <w:szCs w:val="40"/>
        </w:rPr>
        <w:t xml:space="preserve">Idag invigs </w:t>
      </w:r>
      <w:r w:rsidR="00A10A8D">
        <w:rPr>
          <w:b/>
          <w:sz w:val="40"/>
          <w:szCs w:val="40"/>
        </w:rPr>
        <w:t>Europas största FordStore</w:t>
      </w:r>
      <w:r w:rsidR="00DB0212">
        <w:rPr>
          <w:b/>
          <w:sz w:val="40"/>
          <w:szCs w:val="40"/>
        </w:rPr>
        <w:t xml:space="preserve"> – </w:t>
      </w:r>
      <w:r w:rsidR="00C4140C" w:rsidRPr="0030227C">
        <w:rPr>
          <w:b/>
          <w:color w:val="000000" w:themeColor="text1"/>
          <w:sz w:val="40"/>
          <w:szCs w:val="40"/>
        </w:rPr>
        <w:t>hos</w:t>
      </w:r>
      <w:r w:rsidR="00DB0212" w:rsidRPr="0030227C">
        <w:rPr>
          <w:b/>
          <w:color w:val="000000" w:themeColor="text1"/>
          <w:sz w:val="40"/>
          <w:szCs w:val="40"/>
        </w:rPr>
        <w:t xml:space="preserve"> </w:t>
      </w:r>
      <w:r w:rsidR="00DB0212">
        <w:rPr>
          <w:b/>
          <w:sz w:val="40"/>
          <w:szCs w:val="40"/>
        </w:rPr>
        <w:t>Hedin Bil i Segeltorp</w:t>
      </w:r>
    </w:p>
    <w:p w14:paraId="24820AEA" w14:textId="77777777" w:rsidR="00EB76D5" w:rsidRDefault="00EB76D5" w:rsidP="00077065">
      <w:pPr>
        <w:spacing w:line="276" w:lineRule="auto"/>
      </w:pPr>
    </w:p>
    <w:p w14:paraId="78991521" w14:textId="52E64CDF" w:rsidR="00494AD6" w:rsidRPr="007A6A19" w:rsidRDefault="00234C3B" w:rsidP="007A6A19">
      <w:pPr>
        <w:spacing w:line="276" w:lineRule="auto"/>
        <w:rPr>
          <w:rFonts w:ascii="Helvetica" w:hAnsi="Helvetica"/>
          <w:b/>
          <w:sz w:val="22"/>
          <w:szCs w:val="22"/>
        </w:rPr>
      </w:pPr>
      <w:r>
        <w:rPr>
          <w:rFonts w:ascii="Helvetica" w:hAnsi="Helvetica"/>
          <w:b/>
          <w:sz w:val="22"/>
          <w:szCs w:val="22"/>
        </w:rPr>
        <w:t xml:space="preserve">Idag </w:t>
      </w:r>
      <w:r w:rsidR="007952D9">
        <w:rPr>
          <w:rFonts w:ascii="Helvetica" w:hAnsi="Helvetica"/>
          <w:b/>
          <w:sz w:val="22"/>
          <w:szCs w:val="22"/>
        </w:rPr>
        <w:t>inviger Hedin Bil</w:t>
      </w:r>
      <w:r>
        <w:rPr>
          <w:rFonts w:ascii="Helvetica" w:hAnsi="Helvetica"/>
          <w:b/>
          <w:sz w:val="22"/>
          <w:szCs w:val="22"/>
        </w:rPr>
        <w:t xml:space="preserve"> Europas största Fo</w:t>
      </w:r>
      <w:r w:rsidR="007952D9">
        <w:rPr>
          <w:rFonts w:ascii="Helvetica" w:hAnsi="Helvetica"/>
          <w:b/>
          <w:sz w:val="22"/>
          <w:szCs w:val="22"/>
        </w:rPr>
        <w:t>rdStore i Segeltorp, Stockholm.</w:t>
      </w:r>
      <w:r w:rsidR="006F2C02">
        <w:rPr>
          <w:rFonts w:ascii="Helvetica" w:hAnsi="Helvetica"/>
          <w:b/>
          <w:sz w:val="22"/>
          <w:szCs w:val="22"/>
        </w:rPr>
        <w:t xml:space="preserve"> FordStore, Fords </w:t>
      </w:r>
      <w:r w:rsidR="009B2E49">
        <w:rPr>
          <w:rFonts w:ascii="Helvetica" w:hAnsi="Helvetica"/>
          <w:b/>
          <w:sz w:val="22"/>
          <w:szCs w:val="22"/>
        </w:rPr>
        <w:t>f</w:t>
      </w:r>
      <w:r w:rsidR="006F2C02">
        <w:rPr>
          <w:rFonts w:ascii="Helvetica" w:hAnsi="Helvetica"/>
          <w:b/>
          <w:sz w:val="22"/>
          <w:szCs w:val="22"/>
        </w:rPr>
        <w:t xml:space="preserve">laggskeppsbutiker, säljer och visar hela modellprogrammet av både personbilar och transportbilar, med exklusiva </w:t>
      </w:r>
      <w:r w:rsidR="0030227C">
        <w:rPr>
          <w:rFonts w:ascii="Helvetica" w:hAnsi="Helvetica"/>
          <w:b/>
          <w:sz w:val="22"/>
          <w:szCs w:val="22"/>
        </w:rPr>
        <w:t xml:space="preserve">utrustningsalternativ </w:t>
      </w:r>
      <w:r w:rsidR="006F2C02">
        <w:rPr>
          <w:rFonts w:ascii="Helvetica" w:hAnsi="Helvetica"/>
          <w:b/>
          <w:sz w:val="22"/>
          <w:szCs w:val="22"/>
        </w:rPr>
        <w:t>som Vignale och prestandabilar som Focus RS och Mustang.</w:t>
      </w:r>
      <w:r w:rsidR="00490E61">
        <w:rPr>
          <w:rFonts w:ascii="Helvetica" w:hAnsi="Helvetica"/>
          <w:b/>
          <w:sz w:val="22"/>
          <w:szCs w:val="22"/>
        </w:rPr>
        <w:t xml:space="preserve"> </w:t>
      </w:r>
      <w:r w:rsidR="007A2626">
        <w:rPr>
          <w:rFonts w:ascii="Helvetica" w:hAnsi="Helvetica"/>
          <w:b/>
          <w:sz w:val="22"/>
          <w:szCs w:val="22"/>
        </w:rPr>
        <w:t xml:space="preserve">Tillsammans med bilhallen öppnar </w:t>
      </w:r>
      <w:r w:rsidR="00C400F5">
        <w:rPr>
          <w:rFonts w:ascii="Helvetica" w:hAnsi="Helvetica"/>
          <w:b/>
          <w:sz w:val="22"/>
          <w:szCs w:val="22"/>
        </w:rPr>
        <w:t xml:space="preserve">också </w:t>
      </w:r>
      <w:r w:rsidR="0083252F">
        <w:rPr>
          <w:rFonts w:ascii="Helvetica" w:hAnsi="Helvetica"/>
          <w:b/>
          <w:sz w:val="22"/>
          <w:szCs w:val="22"/>
        </w:rPr>
        <w:t>den nya</w:t>
      </w:r>
      <w:r w:rsidR="00C400F5">
        <w:rPr>
          <w:rFonts w:ascii="Helvetica" w:hAnsi="Helvetica"/>
          <w:b/>
          <w:sz w:val="22"/>
          <w:szCs w:val="22"/>
        </w:rPr>
        <w:t xml:space="preserve"> </w:t>
      </w:r>
      <w:r w:rsidR="007952D9">
        <w:rPr>
          <w:rFonts w:ascii="Helvetica" w:hAnsi="Helvetica"/>
          <w:b/>
          <w:sz w:val="22"/>
          <w:szCs w:val="22"/>
        </w:rPr>
        <w:t xml:space="preserve">restaurangen "Fiesta", med </w:t>
      </w:r>
      <w:r w:rsidR="00E63C07">
        <w:rPr>
          <w:rFonts w:ascii="Helvetica" w:hAnsi="Helvetica"/>
          <w:b/>
          <w:sz w:val="22"/>
          <w:szCs w:val="22"/>
        </w:rPr>
        <w:t>150</w:t>
      </w:r>
      <w:r w:rsidR="007952D9">
        <w:rPr>
          <w:rFonts w:ascii="Helvetica" w:hAnsi="Helvetica"/>
          <w:b/>
          <w:sz w:val="22"/>
          <w:szCs w:val="22"/>
        </w:rPr>
        <w:t xml:space="preserve"> sittplatser</w:t>
      </w:r>
      <w:r w:rsidR="00730198">
        <w:rPr>
          <w:rFonts w:ascii="Helvetica" w:hAnsi="Helvetica"/>
          <w:b/>
          <w:sz w:val="22"/>
          <w:szCs w:val="22"/>
        </w:rPr>
        <w:t xml:space="preserve"> och servering av både frukost, lunch och</w:t>
      </w:r>
      <w:r w:rsidR="007952D9">
        <w:rPr>
          <w:rFonts w:ascii="Helvetica" w:hAnsi="Helvetica"/>
          <w:b/>
          <w:sz w:val="22"/>
          <w:szCs w:val="22"/>
        </w:rPr>
        <w:t xml:space="preserve"> </w:t>
      </w:r>
      <w:r w:rsidR="007A2626">
        <w:rPr>
          <w:rFonts w:ascii="Helvetica" w:hAnsi="Helvetica"/>
          <w:b/>
          <w:sz w:val="22"/>
          <w:szCs w:val="22"/>
        </w:rPr>
        <w:t xml:space="preserve">à </w:t>
      </w:r>
      <w:r w:rsidR="007952D9">
        <w:rPr>
          <w:rFonts w:ascii="Helvetica" w:hAnsi="Helvetica"/>
          <w:b/>
          <w:sz w:val="22"/>
          <w:szCs w:val="22"/>
        </w:rPr>
        <w:t>la carte-meny.</w:t>
      </w:r>
    </w:p>
    <w:p w14:paraId="23CC9178" w14:textId="77777777" w:rsidR="00494AD6" w:rsidRPr="007952D9" w:rsidRDefault="00494AD6" w:rsidP="007952D9">
      <w:pPr>
        <w:spacing w:line="276" w:lineRule="auto"/>
        <w:rPr>
          <w:rFonts w:ascii="Georgia" w:hAnsi="Georgia"/>
          <w:color w:val="000000" w:themeColor="text1"/>
          <w:sz w:val="22"/>
          <w:szCs w:val="22"/>
        </w:rPr>
      </w:pPr>
    </w:p>
    <w:p w14:paraId="6B97F007" w14:textId="31FCF955" w:rsidR="005368FA" w:rsidRPr="005368FA" w:rsidRDefault="00784969" w:rsidP="005368FA">
      <w:pPr>
        <w:spacing w:line="276" w:lineRule="auto"/>
        <w:rPr>
          <w:rFonts w:ascii="Georgia" w:eastAsia="Times New Roman" w:hAnsi="Georgia" w:cs="Times New Roman"/>
          <w:color w:val="000000" w:themeColor="text1"/>
          <w:sz w:val="22"/>
          <w:szCs w:val="22"/>
          <w:lang w:eastAsia="sv-SE"/>
        </w:rPr>
      </w:pPr>
      <w:r>
        <w:rPr>
          <w:rFonts w:ascii="Georgia" w:hAnsi="Georgia"/>
          <w:color w:val="000000" w:themeColor="text1"/>
          <w:sz w:val="22"/>
          <w:szCs w:val="22"/>
        </w:rPr>
        <w:t xml:space="preserve">Idag, torsdagen den 19 april klockan 15.00 öppnar Hedin Bil Europas största </w:t>
      </w:r>
      <w:r w:rsidRPr="005368FA">
        <w:rPr>
          <w:rFonts w:ascii="Georgia" w:hAnsi="Georgia"/>
          <w:color w:val="000000" w:themeColor="text1"/>
          <w:sz w:val="22"/>
          <w:szCs w:val="22"/>
        </w:rPr>
        <w:t xml:space="preserve">FordStore i Segeltorp, Stockholm. Byggnaden består av två stora våningar med gott om utrymme för Fords </w:t>
      </w:r>
      <w:r w:rsidR="00AC3A62" w:rsidRPr="005368FA">
        <w:rPr>
          <w:rFonts w:ascii="Georgia" w:hAnsi="Georgia"/>
          <w:color w:val="000000" w:themeColor="text1"/>
          <w:sz w:val="22"/>
          <w:szCs w:val="22"/>
        </w:rPr>
        <w:t>modellprogram, kundmottagning, reservdelsavdelning, däckhotell och däckverkstad.</w:t>
      </w:r>
      <w:r w:rsidR="005368FA" w:rsidRPr="005368FA">
        <w:rPr>
          <w:rFonts w:ascii="Georgia" w:hAnsi="Georgia"/>
          <w:color w:val="000000" w:themeColor="text1"/>
          <w:sz w:val="22"/>
          <w:szCs w:val="22"/>
        </w:rPr>
        <w:t xml:space="preserve"> </w:t>
      </w:r>
    </w:p>
    <w:p w14:paraId="59B0B3F7" w14:textId="77777777" w:rsidR="00AC3A62" w:rsidRDefault="00AC3A62" w:rsidP="007952D9">
      <w:pPr>
        <w:spacing w:line="276" w:lineRule="auto"/>
        <w:rPr>
          <w:rFonts w:ascii="Georgia" w:hAnsi="Georgia"/>
          <w:color w:val="000000" w:themeColor="text1"/>
          <w:sz w:val="22"/>
          <w:szCs w:val="22"/>
        </w:rPr>
      </w:pPr>
    </w:p>
    <w:p w14:paraId="4FEBC6F8" w14:textId="5CBDD120" w:rsidR="00AC3A62" w:rsidRPr="002E1595" w:rsidRDefault="00B33B77" w:rsidP="002E1595">
      <w:pPr>
        <w:pStyle w:val="Liststycke"/>
        <w:numPr>
          <w:ilvl w:val="0"/>
          <w:numId w:val="4"/>
        </w:numPr>
        <w:spacing w:line="276" w:lineRule="auto"/>
        <w:rPr>
          <w:rFonts w:ascii="Georgia" w:hAnsi="Georgia"/>
          <w:color w:val="000000" w:themeColor="text1"/>
          <w:sz w:val="22"/>
          <w:szCs w:val="22"/>
        </w:rPr>
      </w:pPr>
      <w:r>
        <w:rPr>
          <w:rFonts w:ascii="Georgia" w:hAnsi="Georgia"/>
          <w:color w:val="000000" w:themeColor="text1"/>
          <w:sz w:val="22"/>
          <w:szCs w:val="22"/>
        </w:rPr>
        <w:t xml:space="preserve">Vi är jättestolta över anläggningen, som skapar </w:t>
      </w:r>
      <w:r w:rsidR="00585A4C">
        <w:rPr>
          <w:rFonts w:ascii="Georgia" w:hAnsi="Georgia"/>
          <w:color w:val="000000" w:themeColor="text1"/>
          <w:sz w:val="22"/>
          <w:szCs w:val="22"/>
        </w:rPr>
        <w:t>stora förutsättningar för oss att kunna leverera en bra kundupplevelse. Satsningen har bland annat resulterat i</w:t>
      </w:r>
      <w:r w:rsidR="006106AA">
        <w:rPr>
          <w:rFonts w:ascii="Georgia" w:hAnsi="Georgia"/>
          <w:color w:val="000000" w:themeColor="text1"/>
          <w:sz w:val="22"/>
          <w:szCs w:val="22"/>
        </w:rPr>
        <w:t xml:space="preserve"> cirka 30 arbetstillfällen</w:t>
      </w:r>
      <w:r w:rsidR="00585A4C">
        <w:rPr>
          <w:rFonts w:ascii="Georgia" w:hAnsi="Georgia"/>
          <w:color w:val="000000" w:themeColor="text1"/>
          <w:sz w:val="22"/>
          <w:szCs w:val="22"/>
        </w:rPr>
        <w:t xml:space="preserve">, </w:t>
      </w:r>
      <w:r w:rsidR="002E1595">
        <w:rPr>
          <w:rFonts w:ascii="Georgia" w:hAnsi="Georgia"/>
          <w:color w:val="000000" w:themeColor="text1"/>
          <w:sz w:val="22"/>
          <w:szCs w:val="22"/>
        </w:rPr>
        <w:t xml:space="preserve">fler serviceplatser, </w:t>
      </w:r>
      <w:r w:rsidR="006106AA">
        <w:rPr>
          <w:rFonts w:ascii="Georgia" w:hAnsi="Georgia"/>
          <w:color w:val="000000" w:themeColor="text1"/>
          <w:sz w:val="22"/>
          <w:szCs w:val="22"/>
        </w:rPr>
        <w:t>en ny service</w:t>
      </w:r>
      <w:r w:rsidR="00585A4C">
        <w:rPr>
          <w:rFonts w:ascii="Georgia" w:hAnsi="Georgia"/>
          <w:color w:val="000000" w:themeColor="text1"/>
          <w:sz w:val="22"/>
          <w:szCs w:val="22"/>
        </w:rPr>
        <w:t>mottagning</w:t>
      </w:r>
      <w:r w:rsidR="002A26E5">
        <w:rPr>
          <w:rFonts w:ascii="Georgia" w:hAnsi="Georgia"/>
          <w:color w:val="000000" w:themeColor="text1"/>
          <w:sz w:val="22"/>
          <w:szCs w:val="22"/>
        </w:rPr>
        <w:t>, en restaurang</w:t>
      </w:r>
      <w:r w:rsidR="00585A4C">
        <w:rPr>
          <w:rFonts w:ascii="Georgia" w:hAnsi="Georgia"/>
          <w:color w:val="000000" w:themeColor="text1"/>
          <w:sz w:val="22"/>
          <w:szCs w:val="22"/>
        </w:rPr>
        <w:t xml:space="preserve"> och ett eget däckhotell med tillhörande däckverkstad.</w:t>
      </w:r>
      <w:r w:rsidR="002E1595">
        <w:rPr>
          <w:rFonts w:ascii="Georgia" w:hAnsi="Georgia"/>
          <w:color w:val="000000" w:themeColor="text1"/>
          <w:sz w:val="22"/>
          <w:szCs w:val="22"/>
        </w:rPr>
        <w:t xml:space="preserve"> </w:t>
      </w:r>
      <w:r w:rsidRPr="002E1595">
        <w:rPr>
          <w:rFonts w:ascii="Georgia" w:hAnsi="Georgia"/>
          <w:color w:val="000000" w:themeColor="text1"/>
          <w:sz w:val="22"/>
          <w:szCs w:val="22"/>
        </w:rPr>
        <w:t xml:space="preserve">Dessutom är läget fantastiskt, vi syns bra, säger Johan Silfwerplatz, platschef vid </w:t>
      </w:r>
      <w:r w:rsidR="00AF49BB" w:rsidRPr="002E1595">
        <w:rPr>
          <w:rFonts w:ascii="Georgia" w:hAnsi="Georgia"/>
          <w:color w:val="000000" w:themeColor="text1"/>
          <w:sz w:val="22"/>
          <w:szCs w:val="22"/>
        </w:rPr>
        <w:t>Hedin Bil FordStore i Segeltorp.</w:t>
      </w:r>
    </w:p>
    <w:p w14:paraId="1DA856DF" w14:textId="77777777" w:rsidR="00133C45" w:rsidRDefault="00133C45" w:rsidP="007952D9">
      <w:pPr>
        <w:spacing w:line="276" w:lineRule="auto"/>
        <w:rPr>
          <w:rFonts w:ascii="Georgia" w:hAnsi="Georgia"/>
          <w:color w:val="000000" w:themeColor="text1"/>
          <w:sz w:val="22"/>
          <w:szCs w:val="22"/>
        </w:rPr>
      </w:pPr>
    </w:p>
    <w:p w14:paraId="32939E25" w14:textId="5C6C74C4" w:rsidR="00C856A9" w:rsidRPr="005368FA" w:rsidRDefault="00C856A9" w:rsidP="00C856A9">
      <w:pPr>
        <w:spacing w:line="276" w:lineRule="auto"/>
        <w:rPr>
          <w:rFonts w:ascii="Georgia" w:eastAsia="Times New Roman" w:hAnsi="Georgia" w:cs="Times New Roman"/>
          <w:color w:val="000000" w:themeColor="text1"/>
          <w:sz w:val="22"/>
          <w:szCs w:val="22"/>
          <w:lang w:eastAsia="sv-SE"/>
        </w:rPr>
      </w:pPr>
      <w:r w:rsidRPr="005368FA">
        <w:rPr>
          <w:rFonts w:ascii="Georgia" w:eastAsia="Times New Roman" w:hAnsi="Georgia" w:cs="Times New Roman"/>
          <w:color w:val="000000" w:themeColor="text1"/>
          <w:sz w:val="22"/>
          <w:szCs w:val="22"/>
          <w:shd w:val="clear" w:color="auto" w:fill="FFFFFF"/>
          <w:lang w:eastAsia="sv-SE"/>
        </w:rPr>
        <w:t xml:space="preserve">Genom FordStore-konceptet </w:t>
      </w:r>
      <w:r>
        <w:rPr>
          <w:rFonts w:ascii="Georgia" w:eastAsia="Times New Roman" w:hAnsi="Georgia" w:cs="Times New Roman"/>
          <w:color w:val="000000" w:themeColor="text1"/>
          <w:sz w:val="22"/>
          <w:szCs w:val="22"/>
          <w:shd w:val="clear" w:color="auto" w:fill="FFFFFF"/>
          <w:lang w:eastAsia="sv-SE"/>
        </w:rPr>
        <w:t xml:space="preserve">känner besökare igen sig, </w:t>
      </w:r>
      <w:r w:rsidRPr="005368FA">
        <w:rPr>
          <w:rFonts w:ascii="Georgia" w:eastAsia="Times New Roman" w:hAnsi="Georgia" w:cs="Times New Roman"/>
          <w:color w:val="000000" w:themeColor="text1"/>
          <w:sz w:val="22"/>
          <w:szCs w:val="22"/>
          <w:shd w:val="clear" w:color="auto" w:fill="FFFFFF"/>
          <w:lang w:eastAsia="sv-SE"/>
        </w:rPr>
        <w:t>oavsett vilket land eller vilken hall de befinner sig i. Det är också bara hos FordStore som besökaren kan se och provköra samtliga bilmodeller från Ford, såväl person- som transportbilar.</w:t>
      </w:r>
      <w:r w:rsidR="007A2626">
        <w:rPr>
          <w:rFonts w:ascii="Georgia" w:eastAsia="Times New Roman" w:hAnsi="Georgia" w:cs="Times New Roman"/>
          <w:color w:val="000000" w:themeColor="text1"/>
          <w:sz w:val="22"/>
          <w:szCs w:val="22"/>
          <w:shd w:val="clear" w:color="auto" w:fill="FFFFFF"/>
          <w:lang w:eastAsia="sv-SE"/>
        </w:rPr>
        <w:t xml:space="preserve"> </w:t>
      </w:r>
    </w:p>
    <w:p w14:paraId="0B03F9D2" w14:textId="77777777" w:rsidR="00C856A9" w:rsidRDefault="00C856A9" w:rsidP="007952D9">
      <w:pPr>
        <w:spacing w:line="276" w:lineRule="auto"/>
        <w:rPr>
          <w:rFonts w:ascii="Georgia" w:hAnsi="Georgia"/>
          <w:color w:val="000000" w:themeColor="text1"/>
          <w:sz w:val="22"/>
          <w:szCs w:val="22"/>
        </w:rPr>
      </w:pPr>
    </w:p>
    <w:p w14:paraId="351F7115" w14:textId="39CE227B" w:rsidR="003D2036" w:rsidRDefault="007A2626" w:rsidP="007952D9">
      <w:pPr>
        <w:spacing w:line="276" w:lineRule="auto"/>
        <w:rPr>
          <w:rFonts w:ascii="Georgia" w:hAnsi="Georgia"/>
          <w:color w:val="000000" w:themeColor="text1"/>
          <w:sz w:val="22"/>
          <w:szCs w:val="22"/>
        </w:rPr>
      </w:pPr>
      <w:r>
        <w:rPr>
          <w:rFonts w:ascii="Georgia" w:hAnsi="Georgia"/>
          <w:color w:val="000000" w:themeColor="text1"/>
          <w:sz w:val="22"/>
          <w:szCs w:val="22"/>
        </w:rPr>
        <w:t xml:space="preserve">Hedin Bil har </w:t>
      </w:r>
      <w:r w:rsidR="006106AA">
        <w:rPr>
          <w:rFonts w:ascii="Georgia" w:hAnsi="Georgia"/>
          <w:color w:val="000000" w:themeColor="text1"/>
          <w:sz w:val="22"/>
          <w:szCs w:val="22"/>
        </w:rPr>
        <w:t>gjort en viktig och omfattande investering som är en viktig del i bolagets satsning på Ford-affären.</w:t>
      </w:r>
    </w:p>
    <w:p w14:paraId="4625F8FF" w14:textId="77777777" w:rsidR="006106AA" w:rsidRDefault="006106AA" w:rsidP="007952D9">
      <w:pPr>
        <w:spacing w:line="276" w:lineRule="auto"/>
        <w:rPr>
          <w:rFonts w:ascii="Georgia" w:hAnsi="Georgia"/>
          <w:color w:val="000000" w:themeColor="text1"/>
          <w:sz w:val="22"/>
          <w:szCs w:val="22"/>
        </w:rPr>
      </w:pPr>
    </w:p>
    <w:p w14:paraId="09BA36B8" w14:textId="19ADD0EE" w:rsidR="003D2036" w:rsidRDefault="003D2036" w:rsidP="007952D9">
      <w:pPr>
        <w:spacing w:line="276" w:lineRule="auto"/>
        <w:rPr>
          <w:rFonts w:ascii="Georgia" w:hAnsi="Georgia"/>
          <w:color w:val="000000" w:themeColor="text1"/>
          <w:sz w:val="22"/>
          <w:szCs w:val="22"/>
        </w:rPr>
      </w:pPr>
      <w:r>
        <w:rPr>
          <w:rFonts w:ascii="Georgia" w:hAnsi="Georgia"/>
          <w:color w:val="000000" w:themeColor="text1"/>
          <w:sz w:val="22"/>
          <w:szCs w:val="22"/>
        </w:rPr>
        <w:t>Hos Ford Sverige är man mycket glad över den nya anläggningen</w:t>
      </w:r>
      <w:r w:rsidR="006106AA">
        <w:rPr>
          <w:rFonts w:ascii="Georgia" w:hAnsi="Georgia"/>
          <w:color w:val="000000" w:themeColor="text1"/>
          <w:sz w:val="22"/>
          <w:szCs w:val="22"/>
        </w:rPr>
        <w:t>:</w:t>
      </w:r>
    </w:p>
    <w:p w14:paraId="0876DB4F" w14:textId="77777777" w:rsidR="006106AA" w:rsidRDefault="006106AA" w:rsidP="006106AA">
      <w:pPr>
        <w:spacing w:line="276" w:lineRule="auto"/>
        <w:rPr>
          <w:rFonts w:ascii="Georgia" w:hAnsi="Georgia"/>
          <w:color w:val="000000" w:themeColor="text1"/>
          <w:sz w:val="22"/>
          <w:szCs w:val="22"/>
        </w:rPr>
      </w:pPr>
    </w:p>
    <w:p w14:paraId="2AFF498F" w14:textId="3B46CF1D" w:rsidR="003D2036" w:rsidRPr="006106AA" w:rsidRDefault="003D2036" w:rsidP="006106AA">
      <w:pPr>
        <w:pStyle w:val="Liststycke"/>
        <w:numPr>
          <w:ilvl w:val="0"/>
          <w:numId w:val="4"/>
        </w:numPr>
        <w:spacing w:line="276" w:lineRule="auto"/>
        <w:rPr>
          <w:rFonts w:ascii="Georgia" w:hAnsi="Georgia"/>
          <w:color w:val="000000" w:themeColor="text1"/>
          <w:sz w:val="22"/>
          <w:szCs w:val="22"/>
        </w:rPr>
      </w:pPr>
      <w:r w:rsidRPr="006106AA">
        <w:rPr>
          <w:rFonts w:ascii="Georgia" w:hAnsi="Georgia"/>
          <w:color w:val="000000" w:themeColor="text1"/>
          <w:sz w:val="22"/>
          <w:szCs w:val="22"/>
        </w:rPr>
        <w:t>Att Europas största FordStore invigs här i Stockholm är ett bevis på den stora potential som finns på marknaden såväl i Stockholm som övriga Sverige. Vi är väldigt glada för att Hedin Bil ville göra denna satsning, och vi är övertygade om att den kommer bära frukt. Dels för anläggningens enormt höga kvalitet, dels för de spännande pro</w:t>
      </w:r>
      <w:r w:rsidR="006106AA">
        <w:rPr>
          <w:rFonts w:ascii="Georgia" w:hAnsi="Georgia"/>
          <w:color w:val="000000" w:themeColor="text1"/>
          <w:sz w:val="22"/>
          <w:szCs w:val="22"/>
        </w:rPr>
        <w:t>duktlanseringar vi har i år, bland annat</w:t>
      </w:r>
      <w:r w:rsidRPr="006106AA">
        <w:rPr>
          <w:rFonts w:ascii="Georgia" w:hAnsi="Georgia"/>
          <w:color w:val="000000" w:themeColor="text1"/>
          <w:sz w:val="22"/>
          <w:szCs w:val="22"/>
        </w:rPr>
        <w:t xml:space="preserve"> nya Ford Mustang och en helt ny Ford Focus till sommaren, säger Bogdan </w:t>
      </w:r>
      <w:proofErr w:type="spellStart"/>
      <w:r w:rsidRPr="006106AA">
        <w:rPr>
          <w:rFonts w:ascii="Georgia" w:hAnsi="Georgia"/>
          <w:color w:val="000000" w:themeColor="text1"/>
          <w:sz w:val="22"/>
          <w:szCs w:val="22"/>
        </w:rPr>
        <w:t>Glod</w:t>
      </w:r>
      <w:proofErr w:type="spellEnd"/>
      <w:r w:rsidRPr="006106AA">
        <w:rPr>
          <w:rFonts w:ascii="Georgia" w:hAnsi="Georgia"/>
          <w:color w:val="000000" w:themeColor="text1"/>
          <w:sz w:val="22"/>
          <w:szCs w:val="22"/>
        </w:rPr>
        <w:t>, VD för Ford Sverige.</w:t>
      </w:r>
    </w:p>
    <w:p w14:paraId="77454F12" w14:textId="0C260E4D" w:rsidR="003D2036" w:rsidRPr="00CC5D25" w:rsidRDefault="003D2036" w:rsidP="00CC5D25">
      <w:pPr>
        <w:pStyle w:val="Liststycke"/>
        <w:spacing w:line="276" w:lineRule="auto"/>
        <w:rPr>
          <w:rFonts w:ascii="Georgia" w:hAnsi="Georgia"/>
          <w:color w:val="000000" w:themeColor="text1"/>
          <w:sz w:val="22"/>
          <w:szCs w:val="22"/>
        </w:rPr>
      </w:pPr>
      <w:r>
        <w:rPr>
          <w:rFonts w:ascii="Georgia" w:hAnsi="Georgia"/>
          <w:color w:val="000000" w:themeColor="text1"/>
          <w:sz w:val="22"/>
          <w:szCs w:val="22"/>
        </w:rPr>
        <w:t xml:space="preserve"> </w:t>
      </w:r>
    </w:p>
    <w:p w14:paraId="64AE68D0" w14:textId="77777777" w:rsidR="0034008A" w:rsidRDefault="0034008A" w:rsidP="007952D9">
      <w:pPr>
        <w:spacing w:line="276" w:lineRule="auto"/>
        <w:rPr>
          <w:rFonts w:ascii="Georgia" w:eastAsia="Times New Roman" w:hAnsi="Georgia" w:cs="Times New Roman"/>
          <w:color w:val="000000" w:themeColor="text1"/>
          <w:sz w:val="22"/>
          <w:szCs w:val="22"/>
          <w:lang w:eastAsia="sv-SE"/>
        </w:rPr>
      </w:pPr>
    </w:p>
    <w:p w14:paraId="574C57F2" w14:textId="77777777" w:rsidR="006106AA" w:rsidRDefault="006106AA" w:rsidP="007952D9">
      <w:pPr>
        <w:spacing w:line="276" w:lineRule="auto"/>
        <w:rPr>
          <w:rFonts w:ascii="Georgia" w:eastAsia="Times New Roman" w:hAnsi="Georgia" w:cs="Times New Roman"/>
          <w:color w:val="000000" w:themeColor="text1"/>
          <w:sz w:val="22"/>
          <w:szCs w:val="22"/>
          <w:lang w:eastAsia="sv-SE"/>
        </w:rPr>
      </w:pPr>
    </w:p>
    <w:p w14:paraId="4AF89E00" w14:textId="41DCC011" w:rsidR="005B3C41" w:rsidRPr="005B3C41" w:rsidRDefault="005B3C41" w:rsidP="007952D9">
      <w:pPr>
        <w:spacing w:line="276" w:lineRule="auto"/>
        <w:rPr>
          <w:rFonts w:ascii="Georgia" w:eastAsia="Times New Roman" w:hAnsi="Georgia" w:cs="Times New Roman"/>
          <w:b/>
          <w:color w:val="000000" w:themeColor="text1"/>
          <w:sz w:val="22"/>
          <w:szCs w:val="22"/>
          <w:lang w:eastAsia="sv-SE"/>
        </w:rPr>
      </w:pPr>
      <w:r>
        <w:rPr>
          <w:rFonts w:ascii="Georgia" w:eastAsia="Times New Roman" w:hAnsi="Georgia" w:cs="Times New Roman"/>
          <w:b/>
          <w:color w:val="000000" w:themeColor="text1"/>
          <w:sz w:val="22"/>
          <w:szCs w:val="22"/>
          <w:lang w:eastAsia="sv-SE"/>
        </w:rPr>
        <w:t>Öppningserbjudanden och p</w:t>
      </w:r>
      <w:r w:rsidRPr="005B3C41">
        <w:rPr>
          <w:rFonts w:ascii="Georgia" w:eastAsia="Times New Roman" w:hAnsi="Georgia" w:cs="Times New Roman"/>
          <w:b/>
          <w:color w:val="000000" w:themeColor="text1"/>
          <w:sz w:val="22"/>
          <w:szCs w:val="22"/>
          <w:lang w:eastAsia="sv-SE"/>
        </w:rPr>
        <w:t>rovkörning av prestandamodeller</w:t>
      </w:r>
    </w:p>
    <w:p w14:paraId="5E196C12" w14:textId="421C7ADB" w:rsidR="00133C45" w:rsidRDefault="0034008A" w:rsidP="007952D9">
      <w:pPr>
        <w:spacing w:line="276" w:lineRule="auto"/>
        <w:rPr>
          <w:rFonts w:ascii="Georgia" w:eastAsia="Times New Roman" w:hAnsi="Georgia" w:cs="Times New Roman"/>
          <w:color w:val="000000" w:themeColor="text1"/>
          <w:sz w:val="22"/>
          <w:szCs w:val="22"/>
          <w:lang w:eastAsia="sv-SE"/>
        </w:rPr>
      </w:pPr>
      <w:r>
        <w:rPr>
          <w:rFonts w:ascii="Georgia" w:eastAsia="Times New Roman" w:hAnsi="Georgia" w:cs="Times New Roman"/>
          <w:color w:val="000000" w:themeColor="text1"/>
          <w:sz w:val="22"/>
          <w:szCs w:val="22"/>
          <w:lang w:eastAsia="sv-SE"/>
        </w:rPr>
        <w:t>Invigningen firas med fika, underhållning och en rad premiä</w:t>
      </w:r>
      <w:r w:rsidR="006A0443">
        <w:rPr>
          <w:rFonts w:ascii="Georgia" w:eastAsia="Times New Roman" w:hAnsi="Georgia" w:cs="Times New Roman"/>
          <w:color w:val="000000" w:themeColor="text1"/>
          <w:sz w:val="22"/>
          <w:szCs w:val="22"/>
          <w:lang w:eastAsia="sv-SE"/>
        </w:rPr>
        <w:t>rerbjudanden.</w:t>
      </w:r>
      <w:r w:rsidR="0010636D">
        <w:rPr>
          <w:rFonts w:ascii="Georgia" w:eastAsia="Times New Roman" w:hAnsi="Georgia" w:cs="Times New Roman"/>
          <w:color w:val="000000" w:themeColor="text1"/>
          <w:sz w:val="22"/>
          <w:szCs w:val="22"/>
          <w:lang w:eastAsia="sv-SE"/>
        </w:rPr>
        <w:t xml:space="preserve"> I hallen finns bland annat </w:t>
      </w:r>
      <w:r w:rsidR="00C856A9">
        <w:rPr>
          <w:rFonts w:ascii="Georgia" w:eastAsia="Times New Roman" w:hAnsi="Georgia" w:cs="Times New Roman"/>
          <w:color w:val="000000" w:themeColor="text1"/>
          <w:sz w:val="22"/>
          <w:szCs w:val="22"/>
          <w:lang w:eastAsia="sv-SE"/>
        </w:rPr>
        <w:t xml:space="preserve">en importerad F150 </w:t>
      </w:r>
      <w:proofErr w:type="spellStart"/>
      <w:r w:rsidR="00C856A9">
        <w:rPr>
          <w:rFonts w:ascii="Georgia" w:eastAsia="Times New Roman" w:hAnsi="Georgia" w:cs="Times New Roman"/>
          <w:color w:val="000000" w:themeColor="text1"/>
          <w:sz w:val="22"/>
          <w:szCs w:val="22"/>
          <w:lang w:eastAsia="sv-SE"/>
        </w:rPr>
        <w:t>Raptor</w:t>
      </w:r>
      <w:proofErr w:type="spellEnd"/>
      <w:r w:rsidR="0010636D">
        <w:rPr>
          <w:rFonts w:ascii="Georgia" w:eastAsia="Times New Roman" w:hAnsi="Georgia" w:cs="Times New Roman"/>
          <w:color w:val="000000" w:themeColor="text1"/>
          <w:sz w:val="22"/>
          <w:szCs w:val="22"/>
          <w:lang w:eastAsia="sv-SE"/>
        </w:rPr>
        <w:t xml:space="preserve"> </w:t>
      </w:r>
      <w:r w:rsidR="007A2626">
        <w:rPr>
          <w:rFonts w:ascii="Georgia" w:eastAsia="Times New Roman" w:hAnsi="Georgia" w:cs="Times New Roman"/>
          <w:color w:val="000000" w:themeColor="text1"/>
          <w:sz w:val="22"/>
          <w:szCs w:val="22"/>
          <w:lang w:eastAsia="sv-SE"/>
        </w:rPr>
        <w:t xml:space="preserve">– USA:s mest sålda pickup men som enbart finns i några enstaka exemplar i Europa – </w:t>
      </w:r>
      <w:r w:rsidR="0010636D">
        <w:rPr>
          <w:rFonts w:ascii="Georgia" w:eastAsia="Times New Roman" w:hAnsi="Georgia" w:cs="Times New Roman"/>
          <w:color w:val="000000" w:themeColor="text1"/>
          <w:sz w:val="22"/>
          <w:szCs w:val="22"/>
          <w:lang w:eastAsia="sv-SE"/>
        </w:rPr>
        <w:t xml:space="preserve">och </w:t>
      </w:r>
      <w:r w:rsidR="007A2626">
        <w:rPr>
          <w:rFonts w:ascii="Georgia" w:eastAsia="Times New Roman" w:hAnsi="Georgia" w:cs="Times New Roman"/>
          <w:color w:val="000000" w:themeColor="text1"/>
          <w:sz w:val="22"/>
          <w:szCs w:val="22"/>
          <w:lang w:eastAsia="sv-SE"/>
        </w:rPr>
        <w:t xml:space="preserve">den populära sportbilen Ford </w:t>
      </w:r>
      <w:r w:rsidR="0010636D">
        <w:rPr>
          <w:rFonts w:ascii="Georgia" w:eastAsia="Times New Roman" w:hAnsi="Georgia" w:cs="Times New Roman"/>
          <w:color w:val="000000" w:themeColor="text1"/>
          <w:sz w:val="22"/>
          <w:szCs w:val="22"/>
          <w:lang w:eastAsia="sv-SE"/>
        </w:rPr>
        <w:t>Mustang</w:t>
      </w:r>
      <w:r w:rsidR="00C856A9">
        <w:rPr>
          <w:rFonts w:ascii="Georgia" w:eastAsia="Times New Roman" w:hAnsi="Georgia" w:cs="Times New Roman"/>
          <w:color w:val="000000" w:themeColor="text1"/>
          <w:sz w:val="22"/>
          <w:szCs w:val="22"/>
          <w:lang w:eastAsia="sv-SE"/>
        </w:rPr>
        <w:t xml:space="preserve"> att vila ögonen på, och provkörning</w:t>
      </w:r>
      <w:r w:rsidR="007A2626">
        <w:rPr>
          <w:rFonts w:ascii="Georgia" w:eastAsia="Times New Roman" w:hAnsi="Georgia" w:cs="Times New Roman"/>
          <w:color w:val="000000" w:themeColor="text1"/>
          <w:sz w:val="22"/>
          <w:szCs w:val="22"/>
          <w:lang w:eastAsia="sv-SE"/>
        </w:rPr>
        <w:t>en</w:t>
      </w:r>
      <w:r w:rsidR="00C856A9">
        <w:rPr>
          <w:rFonts w:ascii="Georgia" w:eastAsia="Times New Roman" w:hAnsi="Georgia" w:cs="Times New Roman"/>
          <w:color w:val="000000" w:themeColor="text1"/>
          <w:sz w:val="22"/>
          <w:szCs w:val="22"/>
          <w:lang w:eastAsia="sv-SE"/>
        </w:rPr>
        <w:t xml:space="preserve"> är igång.</w:t>
      </w:r>
    </w:p>
    <w:p w14:paraId="71074E3A" w14:textId="40510ADF" w:rsidR="007A2626" w:rsidRDefault="007A2626" w:rsidP="007952D9">
      <w:pPr>
        <w:spacing w:line="276" w:lineRule="auto"/>
        <w:rPr>
          <w:rFonts w:ascii="Georgia" w:eastAsia="Times New Roman" w:hAnsi="Georgia" w:cs="Times New Roman"/>
          <w:color w:val="000000" w:themeColor="text1"/>
          <w:sz w:val="22"/>
          <w:szCs w:val="22"/>
          <w:lang w:eastAsia="sv-SE"/>
        </w:rPr>
      </w:pPr>
    </w:p>
    <w:p w14:paraId="57F65E08" w14:textId="5B27EA8A" w:rsidR="004F5B41" w:rsidRPr="00AF3EE2" w:rsidRDefault="007A2626" w:rsidP="004F5B41">
      <w:pPr>
        <w:pStyle w:val="Kommentarer"/>
        <w:spacing w:line="276" w:lineRule="auto"/>
      </w:pPr>
      <w:r w:rsidRPr="004F5B41">
        <w:rPr>
          <w:rFonts w:ascii="Georgia" w:eastAsia="Times New Roman" w:hAnsi="Georgia" w:cs="Times New Roman"/>
          <w:color w:val="000000" w:themeColor="text1"/>
          <w:sz w:val="22"/>
          <w:szCs w:val="22"/>
          <w:lang w:eastAsia="sv-SE"/>
        </w:rPr>
        <w:t xml:space="preserve">FordStore hos Hedin Bil i Segeltorp blir Sveriges </w:t>
      </w:r>
      <w:r w:rsidR="00AF4FDC" w:rsidRPr="004F5B41">
        <w:rPr>
          <w:rFonts w:ascii="Georgia" w:eastAsia="Times New Roman" w:hAnsi="Georgia" w:cs="Times New Roman"/>
          <w:color w:val="000000" w:themeColor="text1"/>
          <w:sz w:val="22"/>
          <w:szCs w:val="22"/>
          <w:lang w:eastAsia="sv-SE"/>
        </w:rPr>
        <w:t>tionde</w:t>
      </w:r>
      <w:r w:rsidRPr="004F5B41">
        <w:rPr>
          <w:rFonts w:ascii="Georgia" w:eastAsia="Times New Roman" w:hAnsi="Georgia" w:cs="Times New Roman"/>
          <w:color w:val="000000" w:themeColor="text1"/>
          <w:sz w:val="22"/>
          <w:szCs w:val="22"/>
          <w:lang w:eastAsia="sv-SE"/>
        </w:rPr>
        <w:t xml:space="preserve"> FordStore</w:t>
      </w:r>
      <w:r w:rsidR="00D86B70">
        <w:rPr>
          <w:rFonts w:ascii="Georgia" w:eastAsia="Times New Roman" w:hAnsi="Georgia" w:cs="Times New Roman"/>
          <w:color w:val="000000" w:themeColor="text1"/>
          <w:sz w:val="22"/>
          <w:szCs w:val="22"/>
          <w:lang w:eastAsia="sv-SE"/>
        </w:rPr>
        <w:t>, och fyra till är på gång att öppnas.</w:t>
      </w:r>
    </w:p>
    <w:p w14:paraId="60073F01" w14:textId="77777777" w:rsidR="00AF3EE2" w:rsidRDefault="00AF3EE2" w:rsidP="004F5B41">
      <w:pPr>
        <w:pStyle w:val="Kommentarer"/>
        <w:spacing w:line="276" w:lineRule="auto"/>
        <w:rPr>
          <w:rFonts w:ascii="Georgia" w:eastAsia="Times New Roman" w:hAnsi="Georgia" w:cs="Times New Roman"/>
          <w:color w:val="FF0000"/>
          <w:sz w:val="22"/>
          <w:szCs w:val="22"/>
          <w:lang w:eastAsia="sv-SE"/>
        </w:rPr>
      </w:pPr>
    </w:p>
    <w:p w14:paraId="74FF7FED" w14:textId="4C740713" w:rsidR="00E57F14" w:rsidRPr="002C410A" w:rsidRDefault="00E57F14" w:rsidP="00AF3EE2">
      <w:pPr>
        <w:pStyle w:val="Kommentarer"/>
        <w:spacing w:line="276" w:lineRule="auto"/>
        <w:rPr>
          <w:rFonts w:ascii="Georgia" w:hAnsi="Georgia"/>
          <w:color w:val="000000" w:themeColor="text1"/>
          <w:sz w:val="22"/>
        </w:rPr>
      </w:pPr>
      <w:bookmarkStart w:id="0" w:name="_GoBack"/>
      <w:bookmarkEnd w:id="0"/>
    </w:p>
    <w:sectPr w:rsidR="00E57F14" w:rsidRPr="002C410A" w:rsidSect="00AF3EE2">
      <w:headerReference w:type="default" r:id="rId7"/>
      <w:footerReference w:type="default" r:id="rId8"/>
      <w:pgSz w:w="11900" w:h="16840"/>
      <w:pgMar w:top="2344" w:right="1800" w:bottom="1440" w:left="180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BEB2174" w16cid:durableId="1E8087DA"/>
  <w16cid:commentId w16cid:paraId="3E15AC9A" w16cid:durableId="1E808830"/>
  <w16cid:commentId w16cid:paraId="4C2D47A4" w16cid:durableId="1E808BCA"/>
  <w16cid:commentId w16cid:paraId="0E8793FF" w16cid:durableId="1E808BD8"/>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37A701" w14:textId="77777777" w:rsidR="00543019" w:rsidRDefault="00543019" w:rsidP="00264FEC">
      <w:r>
        <w:separator/>
      </w:r>
    </w:p>
  </w:endnote>
  <w:endnote w:type="continuationSeparator" w:id="0">
    <w:p w14:paraId="2F01DBA3" w14:textId="77777777" w:rsidR="00543019" w:rsidRDefault="00543019" w:rsidP="00264F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eorgia">
    <w:panose1 w:val="02040502050405020303"/>
    <w:charset w:val="00"/>
    <w:family w:val="auto"/>
    <w:pitch w:val="variable"/>
    <w:sig w:usb0="00000287" w:usb1="00000000" w:usb2="00000000" w:usb3="00000000" w:csb0="000000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4FEB88" w14:textId="77777777" w:rsidR="003A6362" w:rsidRDefault="003A6362" w:rsidP="00077065">
    <w:pPr>
      <w:pBdr>
        <w:bottom w:val="single" w:sz="6" w:space="1" w:color="auto"/>
      </w:pBdr>
      <w:spacing w:line="276" w:lineRule="auto"/>
    </w:pPr>
  </w:p>
  <w:p w14:paraId="620B9141" w14:textId="77777777" w:rsidR="003A6362" w:rsidRPr="00890A28" w:rsidRDefault="003A6362" w:rsidP="00890A28">
    <w:pPr>
      <w:rPr>
        <w:sz w:val="22"/>
        <w:szCs w:val="22"/>
      </w:rPr>
    </w:pPr>
    <w:r w:rsidRPr="00890A28">
      <w:rPr>
        <w:sz w:val="22"/>
        <w:szCs w:val="22"/>
      </w:rPr>
      <w:t xml:space="preserve">För mer information och intervjuer, var vänlig kontakta </w:t>
    </w:r>
  </w:p>
  <w:p w14:paraId="5F3544D7" w14:textId="77777777" w:rsidR="00375B8B" w:rsidRPr="00890A28" w:rsidRDefault="00375B8B" w:rsidP="00375B8B">
    <w:pPr>
      <w:rPr>
        <w:rStyle w:val="Hyperlnk"/>
        <w:color w:val="FF0000"/>
        <w:sz w:val="22"/>
        <w:szCs w:val="22"/>
      </w:rPr>
    </w:pPr>
    <w:r>
      <w:rPr>
        <w:sz w:val="22"/>
        <w:szCs w:val="22"/>
      </w:rPr>
      <w:t>Erik Lindham</w:t>
    </w:r>
    <w:r w:rsidRPr="00890A28">
      <w:rPr>
        <w:sz w:val="22"/>
        <w:szCs w:val="22"/>
      </w:rPr>
      <w:t xml:space="preserve">, </w:t>
    </w:r>
    <w:r>
      <w:rPr>
        <w:sz w:val="22"/>
        <w:szCs w:val="22"/>
      </w:rPr>
      <w:t xml:space="preserve">informationschef, </w:t>
    </w:r>
    <w:hyperlink r:id="rId1" w:history="1">
      <w:r w:rsidRPr="005D53E4">
        <w:rPr>
          <w:rStyle w:val="Hyperlnk"/>
          <w:sz w:val="22"/>
          <w:szCs w:val="22"/>
        </w:rPr>
        <w:t>elindham@ford.com</w:t>
      </w:r>
    </w:hyperlink>
    <w:r>
      <w:rPr>
        <w:sz w:val="22"/>
        <w:szCs w:val="22"/>
      </w:rPr>
      <w:t xml:space="preserve"> </w:t>
    </w:r>
    <w:r w:rsidRPr="00890A28">
      <w:rPr>
        <w:color w:val="000000" w:themeColor="text1"/>
        <w:sz w:val="22"/>
        <w:szCs w:val="22"/>
      </w:rPr>
      <w:t xml:space="preserve">eller </w:t>
    </w:r>
    <w:r w:rsidRPr="00F15E04">
      <w:rPr>
        <w:color w:val="000000" w:themeColor="text1"/>
        <w:sz w:val="22"/>
        <w:szCs w:val="22"/>
      </w:rPr>
      <w:t>0733-33 43 09</w:t>
    </w:r>
  </w:p>
  <w:p w14:paraId="5B0FDE92" w14:textId="7C7E36AD" w:rsidR="003A6362" w:rsidRPr="00375B8B" w:rsidRDefault="00375B8B" w:rsidP="00375B8B">
    <w:pPr>
      <w:rPr>
        <w:sz w:val="22"/>
        <w:szCs w:val="22"/>
      </w:rPr>
    </w:pPr>
    <w:r w:rsidRPr="00890A28">
      <w:rPr>
        <w:rStyle w:val="Hyperlnk"/>
        <w:color w:val="auto"/>
        <w:sz w:val="22"/>
        <w:szCs w:val="22"/>
        <w:u w:val="none"/>
      </w:rPr>
      <w:t>Pressbilder fria för publicering finns tillgängliga: mynewsdesk.com/se/ford</w:t>
    </w:r>
  </w:p>
  <w:p w14:paraId="0ADA80BA" w14:textId="77777777" w:rsidR="003A6362" w:rsidRDefault="003A6362">
    <w:pPr>
      <w:pStyle w:val="Sidfot"/>
      <w:rPr>
        <w:rFonts w:ascii="Georgia" w:hAnsi="Georgia"/>
        <w:sz w:val="18"/>
      </w:rPr>
    </w:pPr>
  </w:p>
  <w:p w14:paraId="7B891DE8" w14:textId="77777777" w:rsidR="003A6362" w:rsidRPr="00903156" w:rsidRDefault="003A6362">
    <w:pPr>
      <w:pStyle w:val="Sidfot"/>
      <w:rPr>
        <w:rFonts w:ascii="Georgia" w:hAnsi="Georgia"/>
        <w:sz w:val="20"/>
        <w:szCs w:val="20"/>
      </w:rPr>
    </w:pPr>
    <w:r w:rsidRPr="00CA3EFB">
      <w:rPr>
        <w:rFonts w:ascii="Georgia" w:hAnsi="Georgia"/>
        <w:iCs/>
        <w:sz w:val="20"/>
        <w:szCs w:val="20"/>
      </w:rPr>
      <w:t xml:space="preserve">Ford Motor Company är ett världsledande bilföretag med huvudkontor i </w:t>
    </w:r>
    <w:proofErr w:type="spellStart"/>
    <w:r w:rsidRPr="00CA3EFB">
      <w:rPr>
        <w:rFonts w:ascii="Georgia" w:hAnsi="Georgia"/>
        <w:iCs/>
        <w:sz w:val="20"/>
        <w:szCs w:val="20"/>
      </w:rPr>
      <w:t>Dearborn</w:t>
    </w:r>
    <w:proofErr w:type="spellEnd"/>
    <w:r w:rsidRPr="00CA3EFB">
      <w:rPr>
        <w:rFonts w:ascii="Georgia" w:hAnsi="Georgia"/>
        <w:iCs/>
        <w:sz w:val="20"/>
        <w:szCs w:val="20"/>
      </w:rPr>
      <w:t xml:space="preserve"> i Michigan. Ford tillverkar och distribuerar motorfordon i sex värl</w:t>
    </w:r>
    <w:r w:rsidR="005B2747" w:rsidRPr="00CA3EFB">
      <w:rPr>
        <w:rFonts w:ascii="Georgia" w:hAnsi="Georgia"/>
        <w:iCs/>
        <w:sz w:val="20"/>
        <w:szCs w:val="20"/>
      </w:rPr>
      <w:t>dsdelar. Koncernen har cirka 199</w:t>
    </w:r>
    <w:r w:rsidRPr="00CA3EFB">
      <w:rPr>
        <w:rFonts w:ascii="Georgia" w:hAnsi="Georgia"/>
        <w:iCs/>
        <w:sz w:val="20"/>
        <w:szCs w:val="20"/>
      </w:rPr>
      <w:t> 000 anställda världen över och 65 fabriker.</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29B3F8" w14:textId="77777777" w:rsidR="00543019" w:rsidRDefault="00543019" w:rsidP="00264FEC">
      <w:r>
        <w:separator/>
      </w:r>
    </w:p>
  </w:footnote>
  <w:footnote w:type="continuationSeparator" w:id="0">
    <w:p w14:paraId="311D61A5" w14:textId="77777777" w:rsidR="00543019" w:rsidRDefault="00543019" w:rsidP="00264FE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67D3EB" w14:textId="77777777" w:rsidR="003A6362" w:rsidRDefault="003A6362">
    <w:pPr>
      <w:pStyle w:val="Sidhuvud"/>
    </w:pPr>
    <w:r>
      <w:rPr>
        <w:noProof/>
        <w:lang w:eastAsia="sv-SE"/>
      </w:rPr>
      <w:drawing>
        <wp:anchor distT="0" distB="0" distL="114300" distR="114300" simplePos="0" relativeHeight="251658240" behindDoc="0" locked="0" layoutInCell="1" allowOverlap="1" wp14:anchorId="77DC481A" wp14:editId="58C7160A">
          <wp:simplePos x="0" y="0"/>
          <wp:positionH relativeFrom="column">
            <wp:posOffset>-457200</wp:posOffset>
          </wp:positionH>
          <wp:positionV relativeFrom="paragraph">
            <wp:posOffset>118110</wp:posOffset>
          </wp:positionV>
          <wp:extent cx="833120" cy="497840"/>
          <wp:effectExtent l="0" t="0" r="5080" b="1016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3120" cy="4978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239B4D7" w14:textId="77777777" w:rsidR="003A6362" w:rsidRDefault="003A6362">
    <w:pPr>
      <w:pStyle w:val="Sidhuvud"/>
    </w:pPr>
  </w:p>
  <w:p w14:paraId="6ADB671B" w14:textId="1BEFCC12" w:rsidR="003A6362" w:rsidRPr="00DB1546" w:rsidRDefault="003A6362">
    <w:pPr>
      <w:pStyle w:val="Sidhuvud"/>
      <w:rPr>
        <w:sz w:val="22"/>
      </w:rPr>
    </w:pPr>
    <w:r>
      <w:tab/>
    </w:r>
    <w:r>
      <w:tab/>
    </w:r>
    <w:r w:rsidR="00B94681">
      <w:rPr>
        <w:sz w:val="22"/>
      </w:rPr>
      <w:t>Pressmeddelande 2018</w:t>
    </w:r>
    <w:r w:rsidR="006142DA">
      <w:rPr>
        <w:sz w:val="22"/>
      </w:rPr>
      <w:t>–</w:t>
    </w:r>
    <w:r w:rsidR="00CA3EFB">
      <w:rPr>
        <w:sz w:val="22"/>
      </w:rPr>
      <w:t>04</w:t>
    </w:r>
    <w:r w:rsidR="006142DA">
      <w:rPr>
        <w:sz w:val="22"/>
      </w:rPr>
      <w:t>–</w:t>
    </w:r>
    <w:r w:rsidR="00C50BB9">
      <w:rPr>
        <w:sz w:val="22"/>
      </w:rPr>
      <w:t>19</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5E3926"/>
    <w:multiLevelType w:val="hybridMultilevel"/>
    <w:tmpl w:val="EDA0B860"/>
    <w:lvl w:ilvl="0" w:tplc="A6C68AB6">
      <w:numFmt w:val="bullet"/>
      <w:lvlText w:val="–"/>
      <w:lvlJc w:val="left"/>
      <w:pPr>
        <w:ind w:left="360" w:hanging="360"/>
      </w:pPr>
      <w:rPr>
        <w:rFonts w:ascii="Georgia" w:eastAsiaTheme="minorEastAsia" w:hAnsi="Georgia" w:cstheme="minorBidi"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
    <w:nsid w:val="358B6590"/>
    <w:multiLevelType w:val="hybridMultilevel"/>
    <w:tmpl w:val="A6441652"/>
    <w:lvl w:ilvl="0" w:tplc="A8DA4AD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3EB611A"/>
    <w:multiLevelType w:val="hybridMultilevel"/>
    <w:tmpl w:val="E71484F8"/>
    <w:lvl w:ilvl="0" w:tplc="D634FFD2">
      <w:numFmt w:val="bullet"/>
      <w:lvlText w:val="–"/>
      <w:lvlJc w:val="left"/>
      <w:pPr>
        <w:ind w:left="720" w:hanging="360"/>
      </w:pPr>
      <w:rPr>
        <w:rFonts w:ascii="Georgia" w:eastAsiaTheme="minorEastAsia" w:hAnsi="Georg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9BA2205"/>
    <w:multiLevelType w:val="hybridMultilevel"/>
    <w:tmpl w:val="4BA8CFCE"/>
    <w:lvl w:ilvl="0" w:tplc="E3828B8E">
      <w:numFmt w:val="bullet"/>
      <w:lvlText w:val="-"/>
      <w:lvlJc w:val="left"/>
      <w:pPr>
        <w:ind w:left="720" w:hanging="360"/>
      </w:pPr>
      <w:rPr>
        <w:rFonts w:ascii="Georgia" w:eastAsiaTheme="minorEastAsia" w:hAnsi="Georg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7E465EC"/>
    <w:multiLevelType w:val="hybridMultilevel"/>
    <w:tmpl w:val="4BDA7FF6"/>
    <w:lvl w:ilvl="0" w:tplc="4CACF6BA">
      <w:numFmt w:val="bullet"/>
      <w:lvlText w:val="–"/>
      <w:lvlJc w:val="left"/>
      <w:pPr>
        <w:ind w:left="360" w:hanging="360"/>
      </w:pPr>
      <w:rPr>
        <w:rFonts w:ascii="Georgia" w:eastAsiaTheme="minorEastAsia" w:hAnsi="Georgia" w:cstheme="minorBidi" w:hint="default"/>
      </w:rPr>
    </w:lvl>
    <w:lvl w:ilvl="1" w:tplc="041D0003" w:tentative="1">
      <w:start w:val="1"/>
      <w:numFmt w:val="bullet"/>
      <w:lvlText w:val="o"/>
      <w:lvlJc w:val="left"/>
      <w:pPr>
        <w:ind w:left="1080" w:hanging="360"/>
      </w:pPr>
      <w:rPr>
        <w:rFonts w:ascii="Courier New" w:hAnsi="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hint="default"/>
      </w:rPr>
    </w:lvl>
    <w:lvl w:ilvl="8" w:tplc="041D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2747"/>
    <w:rsid w:val="000214C7"/>
    <w:rsid w:val="00057038"/>
    <w:rsid w:val="00066B08"/>
    <w:rsid w:val="00077065"/>
    <w:rsid w:val="000831DF"/>
    <w:rsid w:val="000A67F7"/>
    <w:rsid w:val="000B2899"/>
    <w:rsid w:val="000C4EDD"/>
    <w:rsid w:val="000F1786"/>
    <w:rsid w:val="0010636D"/>
    <w:rsid w:val="00113C48"/>
    <w:rsid w:val="0012185F"/>
    <w:rsid w:val="0013161A"/>
    <w:rsid w:val="00133C45"/>
    <w:rsid w:val="00135BE8"/>
    <w:rsid w:val="00153DE0"/>
    <w:rsid w:val="00162FA0"/>
    <w:rsid w:val="00187260"/>
    <w:rsid w:val="001D1731"/>
    <w:rsid w:val="00201110"/>
    <w:rsid w:val="00213BB8"/>
    <w:rsid w:val="00234C3B"/>
    <w:rsid w:val="00254D85"/>
    <w:rsid w:val="00264FEC"/>
    <w:rsid w:val="002739C1"/>
    <w:rsid w:val="002951CB"/>
    <w:rsid w:val="002A26E5"/>
    <w:rsid w:val="002C410A"/>
    <w:rsid w:val="002E1595"/>
    <w:rsid w:val="002E237B"/>
    <w:rsid w:val="0030227C"/>
    <w:rsid w:val="0030319D"/>
    <w:rsid w:val="0034008A"/>
    <w:rsid w:val="00375B8B"/>
    <w:rsid w:val="003A4034"/>
    <w:rsid w:val="003A6362"/>
    <w:rsid w:val="003B7685"/>
    <w:rsid w:val="003D2036"/>
    <w:rsid w:val="00417372"/>
    <w:rsid w:val="00463E4A"/>
    <w:rsid w:val="0048026E"/>
    <w:rsid w:val="00490E61"/>
    <w:rsid w:val="00494AD6"/>
    <w:rsid w:val="004C442E"/>
    <w:rsid w:val="004F382B"/>
    <w:rsid w:val="004F5B41"/>
    <w:rsid w:val="005115D9"/>
    <w:rsid w:val="00531408"/>
    <w:rsid w:val="005368FA"/>
    <w:rsid w:val="00543019"/>
    <w:rsid w:val="00572EF1"/>
    <w:rsid w:val="00585A4C"/>
    <w:rsid w:val="005A69B3"/>
    <w:rsid w:val="005B2747"/>
    <w:rsid w:val="005B3C41"/>
    <w:rsid w:val="005B7109"/>
    <w:rsid w:val="005D0C4B"/>
    <w:rsid w:val="005F6BC6"/>
    <w:rsid w:val="006106AA"/>
    <w:rsid w:val="006142DA"/>
    <w:rsid w:val="00623ADB"/>
    <w:rsid w:val="00683A5E"/>
    <w:rsid w:val="0069711E"/>
    <w:rsid w:val="006A0328"/>
    <w:rsid w:val="006A0443"/>
    <w:rsid w:val="006B1A37"/>
    <w:rsid w:val="006B7C84"/>
    <w:rsid w:val="006F2C02"/>
    <w:rsid w:val="00730198"/>
    <w:rsid w:val="0074698B"/>
    <w:rsid w:val="00784969"/>
    <w:rsid w:val="007952D9"/>
    <w:rsid w:val="007A2626"/>
    <w:rsid w:val="007A6A19"/>
    <w:rsid w:val="007B008E"/>
    <w:rsid w:val="007C6592"/>
    <w:rsid w:val="00823953"/>
    <w:rsid w:val="0083252F"/>
    <w:rsid w:val="00890A28"/>
    <w:rsid w:val="00896202"/>
    <w:rsid w:val="008B2755"/>
    <w:rsid w:val="008B4AAF"/>
    <w:rsid w:val="008C2480"/>
    <w:rsid w:val="008D299D"/>
    <w:rsid w:val="008E2E51"/>
    <w:rsid w:val="00903156"/>
    <w:rsid w:val="00904CF2"/>
    <w:rsid w:val="00907DE0"/>
    <w:rsid w:val="00915896"/>
    <w:rsid w:val="0092514A"/>
    <w:rsid w:val="00940998"/>
    <w:rsid w:val="009462A1"/>
    <w:rsid w:val="0095475B"/>
    <w:rsid w:val="009764A3"/>
    <w:rsid w:val="009B2E49"/>
    <w:rsid w:val="009C2E64"/>
    <w:rsid w:val="009D62C7"/>
    <w:rsid w:val="00A10A8D"/>
    <w:rsid w:val="00A455A8"/>
    <w:rsid w:val="00A51961"/>
    <w:rsid w:val="00A76FB2"/>
    <w:rsid w:val="00A81664"/>
    <w:rsid w:val="00A81DA8"/>
    <w:rsid w:val="00A846D9"/>
    <w:rsid w:val="00AC225B"/>
    <w:rsid w:val="00AC3A62"/>
    <w:rsid w:val="00AD02F5"/>
    <w:rsid w:val="00AD52FF"/>
    <w:rsid w:val="00AD7A44"/>
    <w:rsid w:val="00AE3957"/>
    <w:rsid w:val="00AF3EE2"/>
    <w:rsid w:val="00AF49BB"/>
    <w:rsid w:val="00AF4FDC"/>
    <w:rsid w:val="00AF7864"/>
    <w:rsid w:val="00B21DDE"/>
    <w:rsid w:val="00B233EF"/>
    <w:rsid w:val="00B31635"/>
    <w:rsid w:val="00B33B77"/>
    <w:rsid w:val="00B901A2"/>
    <w:rsid w:val="00B9091E"/>
    <w:rsid w:val="00B94681"/>
    <w:rsid w:val="00BA3171"/>
    <w:rsid w:val="00BC107D"/>
    <w:rsid w:val="00C1610E"/>
    <w:rsid w:val="00C162ED"/>
    <w:rsid w:val="00C26AD8"/>
    <w:rsid w:val="00C35DD6"/>
    <w:rsid w:val="00C400F5"/>
    <w:rsid w:val="00C4140C"/>
    <w:rsid w:val="00C42391"/>
    <w:rsid w:val="00C47B7F"/>
    <w:rsid w:val="00C50BB9"/>
    <w:rsid w:val="00C62BB3"/>
    <w:rsid w:val="00C8079A"/>
    <w:rsid w:val="00C856A9"/>
    <w:rsid w:val="00CA284D"/>
    <w:rsid w:val="00CA3EFB"/>
    <w:rsid w:val="00CB3958"/>
    <w:rsid w:val="00CC5D25"/>
    <w:rsid w:val="00CF6554"/>
    <w:rsid w:val="00D109A5"/>
    <w:rsid w:val="00D17197"/>
    <w:rsid w:val="00D2256D"/>
    <w:rsid w:val="00D24113"/>
    <w:rsid w:val="00D262D1"/>
    <w:rsid w:val="00D731A2"/>
    <w:rsid w:val="00D86B70"/>
    <w:rsid w:val="00DB0212"/>
    <w:rsid w:val="00DB1546"/>
    <w:rsid w:val="00DC07EE"/>
    <w:rsid w:val="00DC37A4"/>
    <w:rsid w:val="00E01B20"/>
    <w:rsid w:val="00E05D2F"/>
    <w:rsid w:val="00E25A38"/>
    <w:rsid w:val="00E3469F"/>
    <w:rsid w:val="00E47955"/>
    <w:rsid w:val="00E57F14"/>
    <w:rsid w:val="00E63C07"/>
    <w:rsid w:val="00E643E7"/>
    <w:rsid w:val="00E807F8"/>
    <w:rsid w:val="00EB76D5"/>
    <w:rsid w:val="00ED7FF9"/>
    <w:rsid w:val="00F15E04"/>
    <w:rsid w:val="00F16900"/>
    <w:rsid w:val="00F256C0"/>
    <w:rsid w:val="00F31FF6"/>
    <w:rsid w:val="00FB1494"/>
    <w:rsid w:val="00FE26FB"/>
  </w:rsids>
  <m:mathPr>
    <m:mathFont m:val="Cambria Math"/>
    <m:brkBin m:val="before"/>
    <m:brkBinSub m:val="--"/>
    <m:smallFrac m:val="0"/>
    <m:dispDef/>
    <m:lMargin m:val="0"/>
    <m:rMargin m:val="0"/>
    <m:defJc m:val="centerGroup"/>
    <m:wrapIndent m:val="1440"/>
    <m:intLim m:val="subSup"/>
    <m:naryLim m:val="undOvr"/>
  </m:mathPr>
  <w:themeFontLang w:val="sv-SE"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ADD05D6"/>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sv-SE"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E05D2F"/>
    <w:pPr>
      <w:ind w:left="720"/>
      <w:contextualSpacing/>
    </w:pPr>
  </w:style>
  <w:style w:type="paragraph" w:styleId="Sidhuvud">
    <w:name w:val="header"/>
    <w:basedOn w:val="Normal"/>
    <w:link w:val="SidhuvudChar"/>
    <w:uiPriority w:val="99"/>
    <w:unhideWhenUsed/>
    <w:rsid w:val="00264FEC"/>
    <w:pPr>
      <w:tabs>
        <w:tab w:val="center" w:pos="4153"/>
        <w:tab w:val="right" w:pos="8306"/>
      </w:tabs>
    </w:pPr>
  </w:style>
  <w:style w:type="character" w:customStyle="1" w:styleId="SidhuvudChar">
    <w:name w:val="Sidhuvud Char"/>
    <w:basedOn w:val="Standardstycketeckensnitt"/>
    <w:link w:val="Sidhuvud"/>
    <w:uiPriority w:val="99"/>
    <w:rsid w:val="00264FEC"/>
  </w:style>
  <w:style w:type="paragraph" w:styleId="Sidfot">
    <w:name w:val="footer"/>
    <w:basedOn w:val="Normal"/>
    <w:link w:val="SidfotChar"/>
    <w:uiPriority w:val="99"/>
    <w:unhideWhenUsed/>
    <w:rsid w:val="00264FEC"/>
    <w:pPr>
      <w:tabs>
        <w:tab w:val="center" w:pos="4153"/>
        <w:tab w:val="right" w:pos="8306"/>
      </w:tabs>
    </w:pPr>
  </w:style>
  <w:style w:type="character" w:customStyle="1" w:styleId="SidfotChar">
    <w:name w:val="Sidfot Char"/>
    <w:basedOn w:val="Standardstycketeckensnitt"/>
    <w:link w:val="Sidfot"/>
    <w:uiPriority w:val="99"/>
    <w:rsid w:val="00264FEC"/>
  </w:style>
  <w:style w:type="character" w:styleId="Hyperlnk">
    <w:name w:val="Hyperlink"/>
    <w:basedOn w:val="Standardstycketeckensnitt"/>
    <w:uiPriority w:val="99"/>
    <w:unhideWhenUsed/>
    <w:rsid w:val="00077065"/>
    <w:rPr>
      <w:color w:val="0000FF" w:themeColor="hyperlink"/>
      <w:u w:val="single"/>
    </w:rPr>
  </w:style>
  <w:style w:type="paragraph" w:styleId="Ballongtext">
    <w:name w:val="Balloon Text"/>
    <w:basedOn w:val="Normal"/>
    <w:link w:val="BallongtextChar"/>
    <w:uiPriority w:val="99"/>
    <w:semiHidden/>
    <w:unhideWhenUsed/>
    <w:rsid w:val="00B31635"/>
    <w:rPr>
      <w:rFonts w:ascii="Lucida Grande" w:hAnsi="Lucida Grande" w:cs="Lucida Grande"/>
      <w:sz w:val="18"/>
      <w:szCs w:val="18"/>
    </w:rPr>
  </w:style>
  <w:style w:type="character" w:customStyle="1" w:styleId="BallongtextChar">
    <w:name w:val="Ballongtext Char"/>
    <w:basedOn w:val="Standardstycketeckensnitt"/>
    <w:link w:val="Ballongtext"/>
    <w:uiPriority w:val="99"/>
    <w:semiHidden/>
    <w:rsid w:val="00B31635"/>
    <w:rPr>
      <w:rFonts w:ascii="Lucida Grande" w:hAnsi="Lucida Grande" w:cs="Lucida Grande"/>
      <w:sz w:val="18"/>
      <w:szCs w:val="18"/>
    </w:rPr>
  </w:style>
  <w:style w:type="character" w:styleId="Stark">
    <w:name w:val="Strong"/>
    <w:basedOn w:val="Standardstycketeckensnitt"/>
    <w:uiPriority w:val="22"/>
    <w:qFormat/>
    <w:rsid w:val="00417372"/>
    <w:rPr>
      <w:b/>
      <w:bCs/>
    </w:rPr>
  </w:style>
  <w:style w:type="character" w:styleId="Kommentarsreferens">
    <w:name w:val="annotation reference"/>
    <w:basedOn w:val="Standardstycketeckensnitt"/>
    <w:uiPriority w:val="99"/>
    <w:semiHidden/>
    <w:unhideWhenUsed/>
    <w:rsid w:val="007A2626"/>
    <w:rPr>
      <w:sz w:val="16"/>
      <w:szCs w:val="16"/>
    </w:rPr>
  </w:style>
  <w:style w:type="paragraph" w:styleId="Kommentarer">
    <w:name w:val="annotation text"/>
    <w:basedOn w:val="Normal"/>
    <w:link w:val="KommentarerChar"/>
    <w:uiPriority w:val="99"/>
    <w:unhideWhenUsed/>
    <w:rsid w:val="007A2626"/>
    <w:rPr>
      <w:sz w:val="20"/>
      <w:szCs w:val="20"/>
    </w:rPr>
  </w:style>
  <w:style w:type="character" w:customStyle="1" w:styleId="KommentarerChar">
    <w:name w:val="Kommentarer Char"/>
    <w:basedOn w:val="Standardstycketeckensnitt"/>
    <w:link w:val="Kommentarer"/>
    <w:uiPriority w:val="99"/>
    <w:rsid w:val="007A2626"/>
    <w:rPr>
      <w:sz w:val="20"/>
      <w:szCs w:val="20"/>
    </w:rPr>
  </w:style>
  <w:style w:type="paragraph" w:styleId="Kommentarsmne">
    <w:name w:val="annotation subject"/>
    <w:basedOn w:val="Kommentarer"/>
    <w:next w:val="Kommentarer"/>
    <w:link w:val="KommentarsmneChar"/>
    <w:uiPriority w:val="99"/>
    <w:semiHidden/>
    <w:unhideWhenUsed/>
    <w:rsid w:val="007A2626"/>
    <w:rPr>
      <w:b/>
      <w:bCs/>
    </w:rPr>
  </w:style>
  <w:style w:type="character" w:customStyle="1" w:styleId="KommentarsmneChar">
    <w:name w:val="Kommentarsämne Char"/>
    <w:basedOn w:val="KommentarerChar"/>
    <w:link w:val="Kommentarsmne"/>
    <w:uiPriority w:val="99"/>
    <w:semiHidden/>
    <w:rsid w:val="007A262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662487">
      <w:bodyDiv w:val="1"/>
      <w:marLeft w:val="0"/>
      <w:marRight w:val="0"/>
      <w:marTop w:val="0"/>
      <w:marBottom w:val="0"/>
      <w:divBdr>
        <w:top w:val="none" w:sz="0" w:space="0" w:color="auto"/>
        <w:left w:val="none" w:sz="0" w:space="0" w:color="auto"/>
        <w:bottom w:val="none" w:sz="0" w:space="0" w:color="auto"/>
        <w:right w:val="none" w:sz="0" w:space="0" w:color="auto"/>
      </w:divBdr>
    </w:div>
    <w:div w:id="130949440">
      <w:bodyDiv w:val="1"/>
      <w:marLeft w:val="0"/>
      <w:marRight w:val="0"/>
      <w:marTop w:val="0"/>
      <w:marBottom w:val="0"/>
      <w:divBdr>
        <w:top w:val="none" w:sz="0" w:space="0" w:color="auto"/>
        <w:left w:val="none" w:sz="0" w:space="0" w:color="auto"/>
        <w:bottom w:val="none" w:sz="0" w:space="0" w:color="auto"/>
        <w:right w:val="none" w:sz="0" w:space="0" w:color="auto"/>
      </w:divBdr>
    </w:div>
    <w:div w:id="771820430">
      <w:bodyDiv w:val="1"/>
      <w:marLeft w:val="0"/>
      <w:marRight w:val="0"/>
      <w:marTop w:val="0"/>
      <w:marBottom w:val="0"/>
      <w:divBdr>
        <w:top w:val="none" w:sz="0" w:space="0" w:color="auto"/>
        <w:left w:val="none" w:sz="0" w:space="0" w:color="auto"/>
        <w:bottom w:val="none" w:sz="0" w:space="0" w:color="auto"/>
        <w:right w:val="none" w:sz="0" w:space="0" w:color="auto"/>
      </w:divBdr>
    </w:div>
    <w:div w:id="1029376773">
      <w:bodyDiv w:val="1"/>
      <w:marLeft w:val="0"/>
      <w:marRight w:val="0"/>
      <w:marTop w:val="0"/>
      <w:marBottom w:val="0"/>
      <w:divBdr>
        <w:top w:val="none" w:sz="0" w:space="0" w:color="auto"/>
        <w:left w:val="none" w:sz="0" w:space="0" w:color="auto"/>
        <w:bottom w:val="none" w:sz="0" w:space="0" w:color="auto"/>
        <w:right w:val="none" w:sz="0" w:space="0" w:color="auto"/>
      </w:divBdr>
    </w:div>
    <w:div w:id="1215389800">
      <w:bodyDiv w:val="1"/>
      <w:marLeft w:val="0"/>
      <w:marRight w:val="0"/>
      <w:marTop w:val="0"/>
      <w:marBottom w:val="0"/>
      <w:divBdr>
        <w:top w:val="none" w:sz="0" w:space="0" w:color="auto"/>
        <w:left w:val="none" w:sz="0" w:space="0" w:color="auto"/>
        <w:bottom w:val="none" w:sz="0" w:space="0" w:color="auto"/>
        <w:right w:val="none" w:sz="0" w:space="0" w:color="auto"/>
      </w:divBdr>
    </w:div>
    <w:div w:id="1351370707">
      <w:bodyDiv w:val="1"/>
      <w:marLeft w:val="0"/>
      <w:marRight w:val="0"/>
      <w:marTop w:val="0"/>
      <w:marBottom w:val="0"/>
      <w:divBdr>
        <w:top w:val="none" w:sz="0" w:space="0" w:color="auto"/>
        <w:left w:val="none" w:sz="0" w:space="0" w:color="auto"/>
        <w:bottom w:val="none" w:sz="0" w:space="0" w:color="auto"/>
        <w:right w:val="none" w:sz="0" w:space="0" w:color="auto"/>
      </w:divBdr>
    </w:div>
    <w:div w:id="1560363435">
      <w:bodyDiv w:val="1"/>
      <w:marLeft w:val="0"/>
      <w:marRight w:val="0"/>
      <w:marTop w:val="0"/>
      <w:marBottom w:val="0"/>
      <w:divBdr>
        <w:top w:val="none" w:sz="0" w:space="0" w:color="auto"/>
        <w:left w:val="none" w:sz="0" w:space="0" w:color="auto"/>
        <w:bottom w:val="none" w:sz="0" w:space="0" w:color="auto"/>
        <w:right w:val="none" w:sz="0" w:space="0" w:color="auto"/>
      </w:divBdr>
    </w:div>
    <w:div w:id="1839037451">
      <w:bodyDiv w:val="1"/>
      <w:marLeft w:val="0"/>
      <w:marRight w:val="0"/>
      <w:marTop w:val="0"/>
      <w:marBottom w:val="0"/>
      <w:divBdr>
        <w:top w:val="none" w:sz="0" w:space="0" w:color="auto"/>
        <w:left w:val="none" w:sz="0" w:space="0" w:color="auto"/>
        <w:bottom w:val="none" w:sz="0" w:space="0" w:color="auto"/>
        <w:right w:val="none" w:sz="0" w:space="0" w:color="auto"/>
      </w:divBdr>
    </w:div>
    <w:div w:id="189183909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2" Type="http://schemas.microsoft.com/office/2016/09/relationships/commentsIds" Target="commentsIds.xml"/><Relationship Id="rId1" Type="http://schemas.openxmlformats.org/officeDocument/2006/relationships/numbering" Target="numbering.xml"/><Relationship Id="rId2"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hyperlink" Target="mailto:elindham@ford.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2</Pages>
  <Words>403</Words>
  <Characters>2141</Characters>
  <Application>Microsoft Macintosh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Johanna Lidman</dc:creator>
  <cp:keywords/>
  <dc:description/>
  <cp:lastModifiedBy>Johanna Lidman</cp:lastModifiedBy>
  <cp:revision>9</cp:revision>
  <dcterms:created xsi:type="dcterms:W3CDTF">2018-04-17T13:23:00Z</dcterms:created>
  <dcterms:modified xsi:type="dcterms:W3CDTF">2018-04-18T14:22:00Z</dcterms:modified>
</cp:coreProperties>
</file>