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FA7" w:rsidRDefault="00086932">
      <w:r>
        <w:rPr>
          <w:noProof/>
          <w:lang w:eastAsia="sv-SE"/>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-228600</wp:posOffset>
            </wp:positionV>
            <wp:extent cx="981710" cy="1144905"/>
            <wp:effectExtent l="25400" t="0" r="8890" b="0"/>
            <wp:wrapTight wrapText="bothSides">
              <wp:wrapPolygon edited="0">
                <wp:start x="-559" y="0"/>
                <wp:lineTo x="-559" y="21085"/>
                <wp:lineTo x="21796" y="21085"/>
                <wp:lineTo x="21796" y="0"/>
                <wp:lineTo x="-559" y="0"/>
              </wp:wrapPolygon>
            </wp:wrapTight>
            <wp:docPr id="1" name="" descr="Hacken_klubbmar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en_klubbmarke1.jpg"/>
                    <pic:cNvPicPr/>
                  </pic:nvPicPr>
                  <pic:blipFill>
                    <a:blip r:embed="rId5"/>
                    <a:stretch>
                      <a:fillRect/>
                    </a:stretch>
                  </pic:blipFill>
                  <pic:spPr>
                    <a:xfrm>
                      <a:off x="0" y="0"/>
                      <a:ext cx="981710" cy="1144905"/>
                    </a:xfrm>
                    <a:prstGeom prst="rect">
                      <a:avLst/>
                    </a:prstGeom>
                  </pic:spPr>
                </pic:pic>
              </a:graphicData>
            </a:graphic>
          </wp:anchor>
        </w:drawing>
      </w:r>
      <w:r w:rsidR="00834FA7">
        <w:rPr>
          <w:noProof/>
          <w:lang w:eastAsia="sv-SE"/>
        </w:rPr>
        <w:drawing>
          <wp:inline distT="0" distB="0" distL="0" distR="0">
            <wp:extent cx="1732936" cy="688128"/>
            <wp:effectExtent l="25400" t="0" r="0" b="0"/>
            <wp:docPr id="2" name="Bildobjekt 0" descr="BRABygg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Bygg_logo_svart.jpg"/>
                    <pic:cNvPicPr/>
                  </pic:nvPicPr>
                  <pic:blipFill>
                    <a:blip r:embed="rId6"/>
                    <a:stretch>
                      <a:fillRect/>
                    </a:stretch>
                  </pic:blipFill>
                  <pic:spPr>
                    <a:xfrm>
                      <a:off x="0" y="0"/>
                      <a:ext cx="1732936" cy="688128"/>
                    </a:xfrm>
                    <a:prstGeom prst="rect">
                      <a:avLst/>
                    </a:prstGeom>
                  </pic:spPr>
                </pic:pic>
              </a:graphicData>
            </a:graphic>
          </wp:inline>
        </w:drawing>
      </w:r>
    </w:p>
    <w:p w:rsidR="00834FA7" w:rsidRDefault="00834FA7"/>
    <w:p w:rsidR="00834FA7" w:rsidRPr="00834FA7" w:rsidRDefault="00702410">
      <w:pPr>
        <w:rPr>
          <w:rFonts w:ascii="BankGothic Lt BT Light" w:hAnsi="BankGothic Lt BT Light"/>
        </w:rPr>
      </w:pPr>
      <w:r>
        <w:rPr>
          <w:rFonts w:ascii="BankGothic Lt BT Light" w:hAnsi="BankGothic Lt BT Light"/>
        </w:rPr>
        <w:t xml:space="preserve">Pressrelease </w:t>
      </w:r>
      <w:r w:rsidR="00972290">
        <w:rPr>
          <w:rFonts w:ascii="BankGothic Lt BT Light" w:hAnsi="BankGothic Lt BT Light"/>
        </w:rPr>
        <w:t>8 Mars</w:t>
      </w:r>
      <w:r w:rsidR="00834FA7" w:rsidRPr="00834FA7">
        <w:rPr>
          <w:rFonts w:ascii="BankGothic Lt BT Light" w:hAnsi="BankGothic Lt BT Light"/>
        </w:rPr>
        <w:t xml:space="preserve"> 2013</w:t>
      </w:r>
    </w:p>
    <w:p w:rsidR="00834FA7" w:rsidRDefault="00834FA7" w:rsidP="00834FA7">
      <w:pPr>
        <w:pStyle w:val="Rubrik1"/>
        <w:rPr>
          <w:rFonts w:ascii="BankGothic Lt BT Light" w:hAnsi="BankGothic Lt BT Light"/>
          <w:color w:val="auto"/>
        </w:rPr>
      </w:pPr>
      <w:r w:rsidRPr="00834FA7">
        <w:rPr>
          <w:rFonts w:ascii="BankGothic Lt BT Light" w:hAnsi="BankGothic Lt BT Light"/>
          <w:color w:val="auto"/>
        </w:rPr>
        <w:t xml:space="preserve">BRA Bygg AB </w:t>
      </w:r>
      <w:r w:rsidR="00972290">
        <w:rPr>
          <w:rFonts w:ascii="BankGothic Lt BT Light" w:hAnsi="BankGothic Lt BT Light"/>
          <w:color w:val="auto"/>
        </w:rPr>
        <w:t>bygger vidare tillsammans med BK Häcken</w:t>
      </w:r>
    </w:p>
    <w:p w:rsidR="00834FA7" w:rsidRDefault="00834FA7" w:rsidP="00834FA7"/>
    <w:p w:rsidR="00972290" w:rsidRPr="00972290" w:rsidRDefault="00972290" w:rsidP="00972290">
      <w:pPr>
        <w:rPr>
          <w:b/>
          <w:sz w:val="26"/>
          <w:szCs w:val="26"/>
        </w:rPr>
      </w:pPr>
      <w:r w:rsidRPr="00972290">
        <w:rPr>
          <w:b/>
          <w:sz w:val="26"/>
          <w:szCs w:val="26"/>
        </w:rPr>
        <w:t>BRA Bygg AB har sedan 2010 varit stolt huvudpartner till BK Häcken. Tre år av samarbete som under fjolåret kröntes med ett allsvenskt silver. Inför kommande utmaningar förstärks samarbetet för gemensamma framgångar.</w:t>
      </w:r>
    </w:p>
    <w:p w:rsidR="00972290" w:rsidRDefault="00972290" w:rsidP="00972290">
      <w:pPr>
        <w:rPr>
          <w:rFonts w:eastAsia="Times New Roman" w:cs="Arial"/>
          <w:sz w:val="26"/>
          <w:szCs w:val="26"/>
          <w:shd w:val="clear" w:color="auto" w:fill="FFFFFF"/>
          <w:lang w:eastAsia="sv-SE"/>
        </w:rPr>
      </w:pPr>
    </w:p>
    <w:p w:rsidR="00972290" w:rsidRPr="00972290" w:rsidRDefault="00972290" w:rsidP="00972290">
      <w:pPr>
        <w:rPr>
          <w:rFonts w:eastAsia="Times New Roman" w:cs="Arial"/>
          <w:szCs w:val="26"/>
          <w:shd w:val="clear" w:color="auto" w:fill="FFFFFF"/>
          <w:lang w:eastAsia="sv-SE"/>
        </w:rPr>
      </w:pPr>
      <w:r w:rsidRPr="00972290">
        <w:rPr>
          <w:rFonts w:eastAsia="Times New Roman" w:cs="Arial"/>
          <w:szCs w:val="26"/>
          <w:shd w:val="clear" w:color="auto" w:fill="FFFFFF"/>
          <w:lang w:eastAsia="sv-SE"/>
        </w:rPr>
        <w:t xml:space="preserve">BRA Bygg AB är ett framåt företag med medarbetare med mångårig erfarenhet och rutin. Företagets målsättning är att genom affärsmässighet, kompetens, korta beslutsvägar och engagerade medarbetare ge kunderna en slutprodukt som uppfyller förväntningar. Mycket stämmer väl in på föreningen BK Häcken. </w:t>
      </w:r>
    </w:p>
    <w:p w:rsidR="00972290" w:rsidRPr="00972290" w:rsidRDefault="00972290" w:rsidP="00972290">
      <w:pPr>
        <w:rPr>
          <w:rFonts w:eastAsia="Times New Roman" w:cs="Arial"/>
          <w:szCs w:val="26"/>
          <w:shd w:val="clear" w:color="auto" w:fill="FFFFFF"/>
          <w:lang w:eastAsia="sv-SE"/>
        </w:rPr>
      </w:pPr>
    </w:p>
    <w:p w:rsidR="00972290" w:rsidRPr="00972290" w:rsidRDefault="00972290" w:rsidP="00972290">
      <w:pPr>
        <w:rPr>
          <w:rFonts w:eastAsia="Times New Roman" w:cs="Times New Roman"/>
          <w:szCs w:val="26"/>
          <w:lang w:eastAsia="sv-SE"/>
        </w:rPr>
      </w:pPr>
      <w:r w:rsidRPr="00972290">
        <w:rPr>
          <w:rFonts w:eastAsia="Times New Roman" w:cs="Arial"/>
          <w:szCs w:val="26"/>
          <w:shd w:val="clear" w:color="auto" w:fill="FFFFFF"/>
          <w:lang w:eastAsia="sv-SE"/>
        </w:rPr>
        <w:t xml:space="preserve">2010 startade samarbetet och det har varit tre utvecklande år för bägge parter. </w:t>
      </w:r>
    </w:p>
    <w:p w:rsidR="00972290" w:rsidRPr="00972290" w:rsidRDefault="00972290" w:rsidP="00972290">
      <w:pPr>
        <w:rPr>
          <w:szCs w:val="26"/>
        </w:rPr>
      </w:pPr>
      <w:r w:rsidRPr="00972290">
        <w:rPr>
          <w:szCs w:val="26"/>
        </w:rPr>
        <w:t>Inför 2013 intensifieras samarbetet och blir ekonomiskt det största i BK Häckens historia.</w:t>
      </w:r>
    </w:p>
    <w:p w:rsidR="007E2E44" w:rsidRPr="007E2E44" w:rsidRDefault="007E2E44"/>
    <w:p w:rsidR="00972290" w:rsidRPr="00972290" w:rsidRDefault="00972290" w:rsidP="00972290">
      <w:pPr>
        <w:pStyle w:val="CitatSpecial"/>
        <w:rPr>
          <w:rFonts w:asciiTheme="minorHAnsi" w:hAnsiTheme="minorHAnsi"/>
          <w:b w:val="0"/>
        </w:rPr>
      </w:pPr>
      <w:proofErr w:type="gramStart"/>
      <w:r w:rsidRPr="00972290">
        <w:rPr>
          <w:rFonts w:asciiTheme="minorHAnsi" w:hAnsiTheme="minorHAnsi"/>
          <w:b w:val="0"/>
        </w:rPr>
        <w:t>-</w:t>
      </w:r>
      <w:proofErr w:type="gramEnd"/>
      <w:r w:rsidRPr="00972290">
        <w:rPr>
          <w:rFonts w:asciiTheme="minorHAnsi" w:hAnsiTheme="minorHAnsi"/>
          <w:b w:val="0"/>
        </w:rPr>
        <w:t xml:space="preserve"> Vi är oerhört glada att fortsä</w:t>
      </w:r>
      <w:r>
        <w:rPr>
          <w:rFonts w:asciiTheme="minorHAnsi" w:hAnsiTheme="minorHAnsi"/>
          <w:b w:val="0"/>
        </w:rPr>
        <w:t>tta samarbetet med BRA Bygg</w:t>
      </w:r>
      <w:r w:rsidRPr="00972290">
        <w:rPr>
          <w:rFonts w:asciiTheme="minorHAnsi" w:hAnsiTheme="minorHAnsi"/>
          <w:b w:val="0"/>
        </w:rPr>
        <w:t xml:space="preserve">. Vi har ett utmärkt samspel och ser att vi tillsammans verkligen stärker varandras varumärken. </w:t>
      </w:r>
      <w:r>
        <w:rPr>
          <w:rFonts w:asciiTheme="minorHAnsi" w:hAnsiTheme="minorHAnsi"/>
          <w:b w:val="0"/>
        </w:rPr>
        <w:t xml:space="preserve">BRA Bygg </w:t>
      </w:r>
      <w:r w:rsidRPr="00972290">
        <w:rPr>
          <w:rFonts w:asciiTheme="minorHAnsi" w:hAnsiTheme="minorHAnsi"/>
          <w:b w:val="0"/>
        </w:rPr>
        <w:t xml:space="preserve">är ett företag vi är stolta över att ha på bröstet, säger BK Häckens marknadschef Marcus </w:t>
      </w:r>
      <w:proofErr w:type="spellStart"/>
      <w:r w:rsidRPr="00972290">
        <w:rPr>
          <w:rFonts w:asciiTheme="minorHAnsi" w:hAnsiTheme="minorHAnsi"/>
          <w:b w:val="0"/>
        </w:rPr>
        <w:t>Jodin</w:t>
      </w:r>
      <w:proofErr w:type="spellEnd"/>
      <w:r w:rsidRPr="00972290">
        <w:rPr>
          <w:rFonts w:asciiTheme="minorHAnsi" w:hAnsiTheme="minorHAnsi"/>
          <w:b w:val="0"/>
        </w:rPr>
        <w:t>.</w:t>
      </w:r>
    </w:p>
    <w:p w:rsidR="00972290" w:rsidRDefault="00972290" w:rsidP="00972290">
      <w:pPr>
        <w:pStyle w:val="CitatSpecial"/>
        <w:rPr>
          <w:rFonts w:asciiTheme="minorHAnsi" w:eastAsia="Times New Roman" w:hAnsiTheme="minorHAnsi" w:cs="Times New Roman"/>
          <w:b w:val="0"/>
          <w:color w:val="000000"/>
        </w:rPr>
      </w:pPr>
      <w:proofErr w:type="gramStart"/>
      <w:r w:rsidRPr="00972290">
        <w:rPr>
          <w:rFonts w:asciiTheme="minorHAnsi" w:eastAsia="Times New Roman" w:hAnsiTheme="minorHAnsi" w:cs="Times New Roman"/>
          <w:b w:val="0"/>
          <w:color w:val="000000"/>
        </w:rPr>
        <w:t>-</w:t>
      </w:r>
      <w:proofErr w:type="gramEnd"/>
      <w:r w:rsidRPr="00972290">
        <w:rPr>
          <w:rFonts w:asciiTheme="minorHAnsi" w:eastAsia="Times New Roman" w:hAnsiTheme="minorHAnsi" w:cs="Times New Roman"/>
          <w:b w:val="0"/>
          <w:color w:val="000000"/>
        </w:rPr>
        <w:t xml:space="preserve"> BRA Bygg är stolta och glada över att, för fjärde året i rad, vara huvudsponsor till BK Häcken och vara en del av klubbens sportsliga framgångar. Det är roligt att vara med och bygga vidare på klubbens positiva utveckling som i många avseenden liknar vår egen, säger Anders Billström</w:t>
      </w:r>
      <w:r>
        <w:rPr>
          <w:rFonts w:asciiTheme="minorHAnsi" w:eastAsia="Times New Roman" w:hAnsiTheme="minorHAnsi" w:cs="Times New Roman"/>
          <w:b w:val="0"/>
          <w:color w:val="000000"/>
        </w:rPr>
        <w:t>.</w:t>
      </w:r>
    </w:p>
    <w:p w:rsidR="00972290" w:rsidRDefault="00972290" w:rsidP="00972290">
      <w:pPr>
        <w:pStyle w:val="CitatSpecial"/>
        <w:rPr>
          <w:rFonts w:asciiTheme="minorHAnsi" w:eastAsia="Times New Roman" w:hAnsiTheme="minorHAnsi" w:cs="Times New Roman"/>
          <w:b w:val="0"/>
          <w:color w:val="000000"/>
        </w:rPr>
      </w:pPr>
    </w:p>
    <w:p w:rsidR="00972290" w:rsidRPr="00972290" w:rsidRDefault="00972290" w:rsidP="00972290">
      <w:pPr>
        <w:rPr>
          <w:szCs w:val="26"/>
        </w:rPr>
      </w:pPr>
      <w:r w:rsidRPr="00972290">
        <w:rPr>
          <w:szCs w:val="26"/>
        </w:rPr>
        <w:t>Samarbetsavtalet sträcker sig över kommande två säsonger.</w:t>
      </w:r>
      <w:bookmarkStart w:id="0" w:name="_GoBack"/>
      <w:bookmarkEnd w:id="0"/>
    </w:p>
    <w:p w:rsidR="007E2E44" w:rsidRPr="00972290" w:rsidRDefault="007E2E44" w:rsidP="00972290">
      <w:pPr>
        <w:pStyle w:val="CitatSpecial"/>
        <w:ind w:hanging="454"/>
        <w:rPr>
          <w:rFonts w:asciiTheme="minorHAnsi" w:eastAsia="Times New Roman" w:hAnsiTheme="minorHAnsi" w:cs="Times New Roman"/>
          <w:b w:val="0"/>
          <w:color w:val="000000"/>
        </w:rPr>
      </w:pPr>
    </w:p>
    <w:p w:rsidR="007E2E44" w:rsidRDefault="007E2E44" w:rsidP="007E2E44">
      <w:pPr>
        <w:rPr>
          <w:sz w:val="22"/>
        </w:rPr>
      </w:pPr>
    </w:p>
    <w:p w:rsidR="007E2E44" w:rsidRDefault="007E2E44" w:rsidP="007E2E44">
      <w:pPr>
        <w:rPr>
          <w:sz w:val="22"/>
        </w:rPr>
      </w:pPr>
    </w:p>
    <w:p w:rsidR="007E2E44" w:rsidRDefault="007E2E44" w:rsidP="007E2E44">
      <w:pPr>
        <w:rPr>
          <w:sz w:val="22"/>
        </w:rPr>
      </w:pPr>
    </w:p>
    <w:p w:rsidR="007E2E44" w:rsidRDefault="007E2E44" w:rsidP="007E2E44">
      <w:pPr>
        <w:rPr>
          <w:sz w:val="22"/>
        </w:rPr>
      </w:pPr>
    </w:p>
    <w:p w:rsidR="007E2E44" w:rsidRPr="00E24D94" w:rsidRDefault="007E2E44" w:rsidP="007E2E44">
      <w:pPr>
        <w:rPr>
          <w:sz w:val="20"/>
          <w:u w:val="single"/>
        </w:rPr>
      </w:pPr>
      <w:r w:rsidRPr="00E24D94">
        <w:rPr>
          <w:sz w:val="20"/>
          <w:u w:val="single"/>
        </w:rPr>
        <w:t>För ytterligare information:</w:t>
      </w:r>
    </w:p>
    <w:p w:rsidR="00E24D94" w:rsidRPr="00E24D94" w:rsidRDefault="00972290" w:rsidP="007E2E44">
      <w:pPr>
        <w:rPr>
          <w:sz w:val="20"/>
        </w:rPr>
      </w:pPr>
      <w:r>
        <w:rPr>
          <w:sz w:val="20"/>
        </w:rPr>
        <w:t xml:space="preserve">Anders Billström, vice vd BRA Bygg AB, </w:t>
      </w:r>
      <w:hyperlink r:id="rId7" w:history="1">
        <w:proofErr w:type="spellStart"/>
        <w:r w:rsidRPr="00981CFF">
          <w:rPr>
            <w:rStyle w:val="Hyperlnk"/>
            <w:sz w:val="20"/>
          </w:rPr>
          <w:t>anders.billstrom@brabygg.eu</w:t>
        </w:r>
        <w:proofErr w:type="spellEnd"/>
      </w:hyperlink>
      <w:r>
        <w:rPr>
          <w:sz w:val="20"/>
        </w:rPr>
        <w:t>, tel. 031-89 44 01</w:t>
      </w:r>
    </w:p>
    <w:p w:rsidR="00834FA7" w:rsidRPr="00E24D94" w:rsidRDefault="00972290" w:rsidP="007E2E44">
      <w:pPr>
        <w:rPr>
          <w:sz w:val="20"/>
        </w:rPr>
      </w:pPr>
      <w:r>
        <w:rPr>
          <w:sz w:val="20"/>
        </w:rPr>
        <w:t xml:space="preserve">Marcus </w:t>
      </w:r>
      <w:proofErr w:type="spellStart"/>
      <w:r>
        <w:rPr>
          <w:sz w:val="20"/>
        </w:rPr>
        <w:t>Jodin</w:t>
      </w:r>
      <w:proofErr w:type="spellEnd"/>
      <w:r>
        <w:rPr>
          <w:sz w:val="20"/>
        </w:rPr>
        <w:t xml:space="preserve">, marknadschef BK Häcken, </w:t>
      </w:r>
      <w:hyperlink r:id="rId8" w:history="1">
        <w:proofErr w:type="spellStart"/>
        <w:r w:rsidRPr="00981CFF">
          <w:rPr>
            <w:rStyle w:val="Hyperlnk"/>
            <w:sz w:val="20"/>
          </w:rPr>
          <w:t>marcus@bkhacken.se</w:t>
        </w:r>
        <w:proofErr w:type="spellEnd"/>
      </w:hyperlink>
      <w:r>
        <w:rPr>
          <w:sz w:val="20"/>
        </w:rPr>
        <w:t>, 0704-73 30 54</w:t>
      </w:r>
    </w:p>
    <w:sectPr w:rsidR="00834FA7" w:rsidRPr="00E24D94" w:rsidSect="00834FA7">
      <w:footerReference w:type="default" r:id="rId9"/>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ankGothic Lt BT Light">
    <w:panose1 w:val="020B060702020306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E44" w:rsidRDefault="007E2E44" w:rsidP="00834FA7">
    <w:pPr>
      <w:pStyle w:val="Normalwebb"/>
      <w:shd w:val="clear" w:color="auto" w:fill="FFFFFF"/>
      <w:spacing w:beforeLines="0" w:afterLines="0" w:line="253" w:lineRule="atLeast"/>
      <w:rPr>
        <w:rFonts w:ascii="Arial" w:hAnsi="Arial"/>
        <w:color w:val="2D2D2D"/>
        <w:sz w:val="16"/>
        <w:szCs w:val="16"/>
      </w:rPr>
    </w:pPr>
    <w:r>
      <w:rPr>
        <w:rFonts w:ascii="Arial" w:hAnsi="Arial"/>
        <w:color w:val="2D2D2D"/>
        <w:sz w:val="16"/>
        <w:szCs w:val="16"/>
      </w:rPr>
      <w:t>Bolaget har sedan starten i juni 2007 etablerat sig som en stark aktör på byggmarknaden i Västsverige. Våra projekt består i allt från byggserviceuppdrag till större totalentreprenader och helhetsåtaganden. Våra kunder är allt från små engångsbeställare till stora återkommande beställare. BRA Bygg AB har en årsomsättning på ca 470 miljoner. BRA Bygg AB är ett framåt företag med medarbetare som har mångårig erfarenhet och rutin. Vår målsättning är att genom affärsmässighet, kompetens, korta beslutsvägar och engagerade medarbetare ge våra kunder en slutprodukt som uppfyller kundens förväntningar. Vi arbetar aktivt med kunden i alla skeden av projektet för att på så sätt skapa ett bra förhållande och ett projekt som uppfyller kundens förväntningar.</w:t>
    </w:r>
  </w:p>
  <w:p w:rsidR="007E2E44" w:rsidRDefault="007E2E44">
    <w:pPr>
      <w:pStyle w:val="Sidfot"/>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E69"/>
    <w:multiLevelType w:val="hybridMultilevel"/>
    <w:tmpl w:val="EC2608A6"/>
    <w:lvl w:ilvl="0" w:tplc="86FE274C">
      <w:numFmt w:val="bullet"/>
      <w:lvlText w:val="-"/>
      <w:lvlJc w:val="left"/>
      <w:pPr>
        <w:ind w:left="814" w:hanging="360"/>
      </w:pPr>
      <w:rPr>
        <w:rFonts w:ascii="Cambria" w:eastAsia="Times" w:hAnsi="Cambria" w:cs="Georgia" w:hint="default"/>
      </w:rPr>
    </w:lvl>
    <w:lvl w:ilvl="1" w:tplc="041D0003" w:tentative="1">
      <w:start w:val="1"/>
      <w:numFmt w:val="bullet"/>
      <w:lvlText w:val="o"/>
      <w:lvlJc w:val="left"/>
      <w:pPr>
        <w:ind w:left="1534" w:hanging="360"/>
      </w:pPr>
      <w:rPr>
        <w:rFonts w:ascii="Courier New" w:hAnsi="Courier New" w:hint="default"/>
      </w:rPr>
    </w:lvl>
    <w:lvl w:ilvl="2" w:tplc="041D0005" w:tentative="1">
      <w:start w:val="1"/>
      <w:numFmt w:val="bullet"/>
      <w:lvlText w:val=""/>
      <w:lvlJc w:val="left"/>
      <w:pPr>
        <w:ind w:left="2254" w:hanging="360"/>
      </w:pPr>
      <w:rPr>
        <w:rFonts w:ascii="Wingdings" w:hAnsi="Wingdings" w:hint="default"/>
      </w:rPr>
    </w:lvl>
    <w:lvl w:ilvl="3" w:tplc="041D0001" w:tentative="1">
      <w:start w:val="1"/>
      <w:numFmt w:val="bullet"/>
      <w:lvlText w:val=""/>
      <w:lvlJc w:val="left"/>
      <w:pPr>
        <w:ind w:left="2974" w:hanging="360"/>
      </w:pPr>
      <w:rPr>
        <w:rFonts w:ascii="Symbol" w:hAnsi="Symbol" w:hint="default"/>
      </w:rPr>
    </w:lvl>
    <w:lvl w:ilvl="4" w:tplc="041D0003" w:tentative="1">
      <w:start w:val="1"/>
      <w:numFmt w:val="bullet"/>
      <w:lvlText w:val="o"/>
      <w:lvlJc w:val="left"/>
      <w:pPr>
        <w:ind w:left="3694" w:hanging="360"/>
      </w:pPr>
      <w:rPr>
        <w:rFonts w:ascii="Courier New" w:hAnsi="Courier New" w:hint="default"/>
      </w:rPr>
    </w:lvl>
    <w:lvl w:ilvl="5" w:tplc="041D0005" w:tentative="1">
      <w:start w:val="1"/>
      <w:numFmt w:val="bullet"/>
      <w:lvlText w:val=""/>
      <w:lvlJc w:val="left"/>
      <w:pPr>
        <w:ind w:left="4414" w:hanging="360"/>
      </w:pPr>
      <w:rPr>
        <w:rFonts w:ascii="Wingdings" w:hAnsi="Wingdings" w:hint="default"/>
      </w:rPr>
    </w:lvl>
    <w:lvl w:ilvl="6" w:tplc="041D0001" w:tentative="1">
      <w:start w:val="1"/>
      <w:numFmt w:val="bullet"/>
      <w:lvlText w:val=""/>
      <w:lvlJc w:val="left"/>
      <w:pPr>
        <w:ind w:left="5134" w:hanging="360"/>
      </w:pPr>
      <w:rPr>
        <w:rFonts w:ascii="Symbol" w:hAnsi="Symbol" w:hint="default"/>
      </w:rPr>
    </w:lvl>
    <w:lvl w:ilvl="7" w:tplc="041D0003" w:tentative="1">
      <w:start w:val="1"/>
      <w:numFmt w:val="bullet"/>
      <w:lvlText w:val="o"/>
      <w:lvlJc w:val="left"/>
      <w:pPr>
        <w:ind w:left="5854" w:hanging="360"/>
      </w:pPr>
      <w:rPr>
        <w:rFonts w:ascii="Courier New" w:hAnsi="Courier New" w:hint="default"/>
      </w:rPr>
    </w:lvl>
    <w:lvl w:ilvl="8" w:tplc="041D0005" w:tentative="1">
      <w:start w:val="1"/>
      <w:numFmt w:val="bullet"/>
      <w:lvlText w:val=""/>
      <w:lvlJc w:val="left"/>
      <w:pPr>
        <w:ind w:left="6574" w:hanging="360"/>
      </w:pPr>
      <w:rPr>
        <w:rFonts w:ascii="Wingdings" w:hAnsi="Wingdings" w:hint="default"/>
      </w:rPr>
    </w:lvl>
  </w:abstractNum>
  <w:abstractNum w:abstractNumId="1">
    <w:nsid w:val="459E726B"/>
    <w:multiLevelType w:val="hybridMultilevel"/>
    <w:tmpl w:val="BF628E50"/>
    <w:lvl w:ilvl="0" w:tplc="BF383BBA">
      <w:start w:val="13"/>
      <w:numFmt w:val="bullet"/>
      <w:lvlText w:val="–"/>
      <w:lvlJc w:val="left"/>
      <w:pPr>
        <w:ind w:left="720" w:hanging="360"/>
      </w:pPr>
      <w:rPr>
        <w:rFonts w:ascii="Times New Roman" w:eastAsiaTheme="minorHAnsi" w:hAnsi="Times New Roman"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834FA7"/>
    <w:rsid w:val="00086932"/>
    <w:rsid w:val="0038062E"/>
    <w:rsid w:val="00403AD2"/>
    <w:rsid w:val="00702410"/>
    <w:rsid w:val="007E1AF8"/>
    <w:rsid w:val="007E2E44"/>
    <w:rsid w:val="00825148"/>
    <w:rsid w:val="00834FA7"/>
    <w:rsid w:val="00840966"/>
    <w:rsid w:val="00857AE6"/>
    <w:rsid w:val="008A2420"/>
    <w:rsid w:val="00900AEB"/>
    <w:rsid w:val="00972290"/>
    <w:rsid w:val="00E24D94"/>
  </w:rsids>
  <m:mathPr>
    <m:mathFont m:val="Century Schoolbook"/>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6ED"/>
  </w:style>
  <w:style w:type="paragraph" w:styleId="Rubrik1">
    <w:name w:val="heading 1"/>
    <w:basedOn w:val="Normal"/>
    <w:next w:val="Normal"/>
    <w:link w:val="Rubrik1Char"/>
    <w:uiPriority w:val="9"/>
    <w:qFormat/>
    <w:rsid w:val="00834F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customStyle="1" w:styleId="CitatSpecial">
    <w:name w:val="Citat Special"/>
    <w:basedOn w:val="Normal"/>
    <w:qFormat/>
    <w:rsid w:val="0019721C"/>
    <w:pPr>
      <w:spacing w:before="120" w:after="120"/>
      <w:ind w:left="454" w:right="454"/>
    </w:pPr>
    <w:rPr>
      <w:rFonts w:ascii="Arial" w:eastAsia="Times" w:hAnsi="Arial" w:cs="Georgia"/>
      <w:b/>
      <w:sz w:val="22"/>
      <w:szCs w:val="26"/>
      <w:lang w:eastAsia="sv-SE"/>
    </w:rPr>
  </w:style>
  <w:style w:type="character" w:customStyle="1" w:styleId="Rubrik1Char">
    <w:name w:val="Rubrik 1 Char"/>
    <w:basedOn w:val="Standardstycketypsnitt"/>
    <w:link w:val="Rubrik1"/>
    <w:uiPriority w:val="9"/>
    <w:rsid w:val="00834FA7"/>
    <w:rPr>
      <w:rFonts w:asciiTheme="majorHAnsi" w:eastAsiaTheme="majorEastAsia" w:hAnsiTheme="majorHAnsi" w:cstheme="majorBidi"/>
      <w:b/>
      <w:bCs/>
      <w:color w:val="345A8A" w:themeColor="accent1" w:themeShade="B5"/>
      <w:sz w:val="32"/>
      <w:szCs w:val="32"/>
    </w:rPr>
  </w:style>
  <w:style w:type="paragraph" w:styleId="Sidhuvud">
    <w:name w:val="header"/>
    <w:basedOn w:val="Normal"/>
    <w:link w:val="SidhuvudChar"/>
    <w:uiPriority w:val="99"/>
    <w:semiHidden/>
    <w:unhideWhenUsed/>
    <w:rsid w:val="00834FA7"/>
    <w:pPr>
      <w:tabs>
        <w:tab w:val="center" w:pos="4536"/>
        <w:tab w:val="right" w:pos="9072"/>
      </w:tabs>
    </w:pPr>
  </w:style>
  <w:style w:type="character" w:customStyle="1" w:styleId="SidhuvudChar">
    <w:name w:val="Sidhuvud Char"/>
    <w:basedOn w:val="Standardstycketypsnitt"/>
    <w:link w:val="Sidhuvud"/>
    <w:uiPriority w:val="99"/>
    <w:semiHidden/>
    <w:rsid w:val="00834FA7"/>
  </w:style>
  <w:style w:type="paragraph" w:styleId="Sidfot">
    <w:name w:val="footer"/>
    <w:basedOn w:val="Normal"/>
    <w:link w:val="SidfotChar"/>
    <w:uiPriority w:val="99"/>
    <w:semiHidden/>
    <w:unhideWhenUsed/>
    <w:rsid w:val="00834FA7"/>
    <w:pPr>
      <w:tabs>
        <w:tab w:val="center" w:pos="4536"/>
        <w:tab w:val="right" w:pos="9072"/>
      </w:tabs>
    </w:pPr>
  </w:style>
  <w:style w:type="character" w:customStyle="1" w:styleId="SidfotChar">
    <w:name w:val="Sidfot Char"/>
    <w:basedOn w:val="Standardstycketypsnitt"/>
    <w:link w:val="Sidfot"/>
    <w:uiPriority w:val="99"/>
    <w:semiHidden/>
    <w:rsid w:val="00834FA7"/>
  </w:style>
  <w:style w:type="paragraph" w:styleId="Normalwebb">
    <w:name w:val="Normal (Web)"/>
    <w:basedOn w:val="Normal"/>
    <w:uiPriority w:val="99"/>
    <w:rsid w:val="00834FA7"/>
    <w:pPr>
      <w:spacing w:beforeLines="1" w:afterLines="1"/>
    </w:pPr>
    <w:rPr>
      <w:rFonts w:ascii="Times" w:hAnsi="Times" w:cs="Times New Roman"/>
      <w:sz w:val="20"/>
      <w:szCs w:val="20"/>
      <w:lang w:eastAsia="sv-SE"/>
    </w:rPr>
  </w:style>
  <w:style w:type="paragraph" w:styleId="Liststycke">
    <w:name w:val="List Paragraph"/>
    <w:basedOn w:val="Normal"/>
    <w:uiPriority w:val="34"/>
    <w:qFormat/>
    <w:rsid w:val="007E2E44"/>
    <w:pPr>
      <w:ind w:left="720"/>
      <w:contextualSpacing/>
    </w:pPr>
  </w:style>
  <w:style w:type="character" w:styleId="Hyperlnk">
    <w:name w:val="Hyperlink"/>
    <w:basedOn w:val="Standardstycketypsnitt"/>
    <w:uiPriority w:val="99"/>
    <w:semiHidden/>
    <w:unhideWhenUsed/>
    <w:rsid w:val="0097229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070260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anders.billstrom@brabygg.eu" TargetMode="External"/><Relationship Id="rId8" Type="http://schemas.openxmlformats.org/officeDocument/2006/relationships/hyperlink" Target="mailto:marcus@bkhacken.se"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1251</Characters>
  <Application>Microsoft Macintosh Word</Application>
  <DocSecurity>0</DocSecurity>
  <Lines>10</Lines>
  <Paragraphs>2</Paragraphs>
  <ScaleCrop>false</ScaleCrop>
  <Company>DADBRO AB</Company>
  <LinksUpToDate>false</LinksUpToDate>
  <CharactersWithSpaces>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Wallenstam Berntsson</dc:creator>
  <cp:keywords/>
  <cp:lastModifiedBy>David Wallenstam Berntsson</cp:lastModifiedBy>
  <cp:revision>3</cp:revision>
  <cp:lastPrinted>2013-03-08T07:59:00Z</cp:lastPrinted>
  <dcterms:created xsi:type="dcterms:W3CDTF">2013-03-08T07:59:00Z</dcterms:created>
  <dcterms:modified xsi:type="dcterms:W3CDTF">2013-03-08T08:03:00Z</dcterms:modified>
</cp:coreProperties>
</file>