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BAC" w:rsidRPr="006C3BAC" w:rsidRDefault="006C3BAC" w:rsidP="006C3BAC">
      <w:pPr>
        <w:pStyle w:val="Brdtext"/>
        <w:rPr>
          <w:rFonts w:ascii="Frutiger LT Std 45 Light" w:hAnsi="Frutiger LT Std 45 Light" w:cs="Frutiger LT Std 45 Light"/>
          <w:spacing w:val="-2"/>
          <w:sz w:val="48"/>
          <w:szCs w:val="48"/>
        </w:rPr>
      </w:pPr>
      <w:r w:rsidRPr="006C3BAC">
        <w:rPr>
          <w:rFonts w:ascii="Frutiger LT Std 45 Light" w:hAnsi="Frutiger LT Std 45 Light" w:cs="Frutiger LT Std 45 Light"/>
          <w:spacing w:val="-2"/>
          <w:sz w:val="48"/>
          <w:szCs w:val="48"/>
        </w:rPr>
        <w:t xml:space="preserve">Ny inköpsansvarig till Maxel </w:t>
      </w:r>
    </w:p>
    <w:p w:rsidR="006C3BAC" w:rsidRDefault="006C3BAC" w:rsidP="006C3BAC">
      <w:pPr>
        <w:pStyle w:val="Brdtext"/>
        <w:rPr>
          <w:rFonts w:ascii="Frutiger LT Std 45 Light" w:hAnsi="Frutiger LT Std 45 Light" w:cs="Frutiger LT Std 45 Light"/>
          <w:spacing w:val="-2"/>
        </w:rPr>
      </w:pPr>
    </w:p>
    <w:p w:rsidR="006C3BAC" w:rsidRPr="00707BFA" w:rsidRDefault="006C3BAC" w:rsidP="006C3BAC">
      <w:pPr>
        <w:pStyle w:val="Brdtext"/>
        <w:rPr>
          <w:rFonts w:ascii="Frutiger LT Std 45 Light" w:hAnsi="Frutiger LT Std 45 Light" w:cs="Frutiger LT Std 45 Light"/>
          <w:spacing w:val="-2"/>
          <w:sz w:val="24"/>
          <w:szCs w:val="24"/>
        </w:rPr>
      </w:pPr>
      <w:r w:rsidRPr="00707BFA">
        <w:rPr>
          <w:rFonts w:ascii="Frutiger LT Std 45 Light" w:hAnsi="Frutiger LT Std 45 Light" w:cs="Frutiger LT Std 45 Light"/>
          <w:spacing w:val="-2"/>
          <w:sz w:val="24"/>
          <w:szCs w:val="24"/>
        </w:rPr>
        <w:t xml:space="preserve">Maxel har anställt Anders Westlund som ny inköpsansvarig för Maxel Belysning AB. Med Anders har Maxel valt att ta in en person med erfarenhet av inköp från den internationella scenen. Anders är 31 år och har en magisterexamen i ekonomi från Stockholms universitet. Anders kommer närmast från livsmedelsbranschen där han arbetat som kategorichef och strategisk inköpare. </w:t>
      </w:r>
    </w:p>
    <w:p w:rsidR="006C3BAC" w:rsidRPr="00707BFA" w:rsidRDefault="006C3BAC" w:rsidP="006C3BAC">
      <w:pPr>
        <w:pStyle w:val="Brdtext"/>
        <w:rPr>
          <w:rFonts w:ascii="Frutiger LT Std 45 Light" w:hAnsi="Frutiger LT Std 45 Light" w:cs="Frutiger LT Std 45 Light"/>
          <w:spacing w:val="-2"/>
          <w:sz w:val="24"/>
          <w:szCs w:val="24"/>
        </w:rPr>
      </w:pPr>
    </w:p>
    <w:p w:rsidR="00C369D3" w:rsidRPr="00707BFA" w:rsidRDefault="006C3BAC" w:rsidP="006C3BAC">
      <w:pPr>
        <w:rPr>
          <w:sz w:val="24"/>
          <w:szCs w:val="24"/>
        </w:rPr>
      </w:pPr>
      <w:r w:rsidRPr="00707BFA">
        <w:rPr>
          <w:rFonts w:ascii="Frutiger LT Std 45 Light" w:hAnsi="Frutiger LT Std 45 Light" w:cs="Frutiger LT Std 45 Light"/>
          <w:spacing w:val="-2"/>
          <w:sz w:val="24"/>
          <w:szCs w:val="24"/>
        </w:rPr>
        <w:t xml:space="preserve">– Vi är väldigt glada över att Anders börjar hos oss. Hans internationella erfarenhet och hans kunskaper kring strategiskt inköpsarbete kommer att komma väl till användning hos oss. Med Anders hoppas vi på att öka vår leveranssäkerhet ytterligare mot våra kunder, säger Mattias Laser, VD på Maxel Belysning.   </w:t>
      </w:r>
      <w:bookmarkStart w:id="0" w:name="_GoBack"/>
      <w:bookmarkEnd w:id="0"/>
    </w:p>
    <w:sectPr w:rsidR="00C369D3" w:rsidRPr="00707BFA" w:rsidSect="001F56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utiger 45 Light">
    <w:panose1 w:val="00000000000000000000"/>
    <w:charset w:val="00"/>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C3BAC"/>
    <w:rsid w:val="001F5636"/>
    <w:rsid w:val="006C3BAC"/>
    <w:rsid w:val="00707BFA"/>
    <w:rsid w:val="00C369D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63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rsid w:val="006C3BAC"/>
    <w:pPr>
      <w:tabs>
        <w:tab w:val="left" w:pos="420"/>
        <w:tab w:val="left" w:pos="840"/>
        <w:tab w:val="right" w:pos="3340"/>
      </w:tabs>
      <w:autoSpaceDE w:val="0"/>
      <w:autoSpaceDN w:val="0"/>
      <w:adjustRightInd w:val="0"/>
      <w:spacing w:after="0" w:line="240" w:lineRule="atLeast"/>
      <w:textAlignment w:val="center"/>
    </w:pPr>
    <w:rPr>
      <w:rFonts w:ascii="Frutiger 45 Light" w:hAnsi="Frutiger 45 Light" w:cs="Frutiger 45 Light"/>
      <w:color w:val="000000"/>
      <w:position w:val="2"/>
      <w:sz w:val="20"/>
      <w:szCs w:val="20"/>
    </w:rPr>
  </w:style>
  <w:style w:type="character" w:customStyle="1" w:styleId="BrdtextChar">
    <w:name w:val="Brödtext Char"/>
    <w:basedOn w:val="Standardstycketeckensnitt"/>
    <w:link w:val="Brdtext"/>
    <w:uiPriority w:val="99"/>
    <w:rsid w:val="006C3BAC"/>
    <w:rPr>
      <w:rFonts w:ascii="Frutiger 45 Light" w:hAnsi="Frutiger 45 Light" w:cs="Frutiger 45 Light"/>
      <w:color w:val="000000"/>
      <w:positio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rsid w:val="006C3BAC"/>
    <w:pPr>
      <w:tabs>
        <w:tab w:val="left" w:pos="420"/>
        <w:tab w:val="left" w:pos="840"/>
        <w:tab w:val="right" w:pos="3340"/>
      </w:tabs>
      <w:autoSpaceDE w:val="0"/>
      <w:autoSpaceDN w:val="0"/>
      <w:adjustRightInd w:val="0"/>
      <w:spacing w:after="0" w:line="240" w:lineRule="atLeast"/>
      <w:textAlignment w:val="center"/>
    </w:pPr>
    <w:rPr>
      <w:rFonts w:ascii="Frutiger 45 Light" w:hAnsi="Frutiger 45 Light" w:cs="Frutiger 45 Light"/>
      <w:color w:val="000000"/>
      <w:position w:val="2"/>
      <w:sz w:val="20"/>
      <w:szCs w:val="20"/>
    </w:rPr>
  </w:style>
  <w:style w:type="character" w:customStyle="1" w:styleId="BrdtextChar">
    <w:name w:val="Brödtext Char"/>
    <w:basedOn w:val="Standardstycketeckensnitt"/>
    <w:link w:val="Brdtext"/>
    <w:uiPriority w:val="99"/>
    <w:rsid w:val="006C3BAC"/>
    <w:rPr>
      <w:rFonts w:ascii="Frutiger 45 Light" w:hAnsi="Frutiger 45 Light" w:cs="Frutiger 45 Light"/>
      <w:color w:val="000000"/>
      <w:position w:val="2"/>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113</Words>
  <Characters>601</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 Asplind</dc:creator>
  <cp:lastModifiedBy> </cp:lastModifiedBy>
  <cp:revision>3</cp:revision>
  <dcterms:created xsi:type="dcterms:W3CDTF">2012-01-05T10:35:00Z</dcterms:created>
  <dcterms:modified xsi:type="dcterms:W3CDTF">2012-01-09T10:11:00Z</dcterms:modified>
</cp:coreProperties>
</file>