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36D20" w14:textId="77777777" w:rsidR="0067272E" w:rsidRDefault="00A46196">
      <w:r>
        <w:rPr>
          <w:noProof/>
          <w:lang w:eastAsia="de-DE"/>
        </w:rPr>
        <w:drawing>
          <wp:anchor distT="0" distB="0" distL="114300" distR="114300" simplePos="0" relativeHeight="251658240" behindDoc="1" locked="0" layoutInCell="1" allowOverlap="1" wp14:anchorId="454F8EF1" wp14:editId="182B7FFB">
            <wp:simplePos x="0" y="0"/>
            <wp:positionH relativeFrom="column">
              <wp:posOffset>3873500</wp:posOffset>
            </wp:positionH>
            <wp:positionV relativeFrom="paragraph">
              <wp:posOffset>0</wp:posOffset>
            </wp:positionV>
            <wp:extent cx="2379345" cy="600075"/>
            <wp:effectExtent l="0" t="0" r="1905" b="9525"/>
            <wp:wrapTight wrapText="bothSides">
              <wp:wrapPolygon edited="0">
                <wp:start x="18677" y="0"/>
                <wp:lineTo x="0" y="686"/>
                <wp:lineTo x="0" y="16457"/>
                <wp:lineTo x="1902" y="21257"/>
                <wp:lineTo x="12970" y="21257"/>
                <wp:lineTo x="13316" y="15086"/>
                <wp:lineTo x="11933" y="13029"/>
                <wp:lineTo x="21444" y="10286"/>
                <wp:lineTo x="21444" y="686"/>
                <wp:lineTo x="20061" y="0"/>
                <wp:lineTo x="18677"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9345" cy="600075"/>
                    </a:xfrm>
                    <a:prstGeom prst="rect">
                      <a:avLst/>
                    </a:prstGeom>
                  </pic:spPr>
                </pic:pic>
              </a:graphicData>
            </a:graphic>
            <wp14:sizeRelH relativeFrom="margin">
              <wp14:pctWidth>0</wp14:pctWidth>
            </wp14:sizeRelH>
            <wp14:sizeRelV relativeFrom="margin">
              <wp14:pctHeight>0</wp14:pctHeight>
            </wp14:sizeRelV>
          </wp:anchor>
        </w:drawing>
      </w:r>
    </w:p>
    <w:p w14:paraId="1F9E3733" w14:textId="77777777" w:rsidR="00DA6A73" w:rsidRPr="00DA6A73" w:rsidRDefault="00DA6A73" w:rsidP="00DA6A73"/>
    <w:p w14:paraId="13B85973" w14:textId="77777777" w:rsidR="00DA6A73" w:rsidRDefault="00DA6A73" w:rsidP="00441DE7">
      <w:pPr>
        <w:jc w:val="right"/>
      </w:pPr>
    </w:p>
    <w:p w14:paraId="224C53EA" w14:textId="77777777" w:rsidR="00441DE7" w:rsidRPr="006847B7" w:rsidRDefault="00441DE7" w:rsidP="00BF54F7">
      <w:pPr>
        <w:rPr>
          <w:rFonts w:ascii="Segoe UI" w:hAnsi="Segoe UI" w:cs="Segoe UI"/>
          <w:color w:val="0070C0"/>
          <w:sz w:val="56"/>
          <w:szCs w:val="56"/>
        </w:rPr>
      </w:pPr>
      <w:r w:rsidRPr="006847B7">
        <w:rPr>
          <w:rFonts w:ascii="Segoe UI" w:hAnsi="Segoe UI" w:cs="Segoe UI"/>
          <w:color w:val="0070C0"/>
          <w:sz w:val="56"/>
          <w:szCs w:val="56"/>
        </w:rPr>
        <w:t>PRESSEMITTEILUNG</w:t>
      </w:r>
    </w:p>
    <w:p w14:paraId="653C0841" w14:textId="7FAB9474" w:rsidR="00804B56" w:rsidRPr="00114AA3" w:rsidRDefault="00DE3067" w:rsidP="00A343F7">
      <w:pPr>
        <w:tabs>
          <w:tab w:val="left" w:pos="6946"/>
        </w:tabs>
        <w:ind w:left="6375" w:hanging="279"/>
        <w:rPr>
          <w:rFonts w:ascii="Segoe UI" w:hAnsi="Segoe UI" w:cs="Segoe UI"/>
          <w:color w:val="000000" w:themeColor="text1"/>
          <w:sz w:val="18"/>
          <w:szCs w:val="18"/>
        </w:rPr>
      </w:pPr>
      <w:r w:rsidRPr="00114AA3">
        <w:rPr>
          <w:color w:val="000000" w:themeColor="text1"/>
          <w:sz w:val="18"/>
          <w:szCs w:val="18"/>
        </w:rPr>
        <w:t xml:space="preserve">  </w:t>
      </w:r>
      <w:r w:rsidR="00A343F7">
        <w:rPr>
          <w:color w:val="000000" w:themeColor="text1"/>
          <w:sz w:val="18"/>
          <w:szCs w:val="18"/>
        </w:rPr>
        <w:tab/>
      </w:r>
      <w:r w:rsidR="00A343F7">
        <w:rPr>
          <w:color w:val="000000" w:themeColor="text1"/>
          <w:sz w:val="18"/>
          <w:szCs w:val="18"/>
        </w:rPr>
        <w:tab/>
      </w:r>
      <w:r w:rsidR="00DA6A73" w:rsidRPr="00114AA3">
        <w:rPr>
          <w:rFonts w:ascii="Segoe UI" w:hAnsi="Segoe UI" w:cs="Segoe UI"/>
          <w:color w:val="000000" w:themeColor="text1"/>
          <w:sz w:val="18"/>
          <w:szCs w:val="18"/>
        </w:rPr>
        <w:t xml:space="preserve">Trier, </w:t>
      </w:r>
      <w:r w:rsidR="00DA6A73" w:rsidRPr="00114AA3">
        <w:rPr>
          <w:rFonts w:ascii="Segoe UI" w:hAnsi="Segoe UI" w:cs="Segoe UI"/>
          <w:color w:val="000000" w:themeColor="text1"/>
          <w:sz w:val="18"/>
          <w:szCs w:val="18"/>
        </w:rPr>
        <w:fldChar w:fldCharType="begin"/>
      </w:r>
      <w:r w:rsidR="00DA6A73" w:rsidRPr="00114AA3">
        <w:rPr>
          <w:rFonts w:ascii="Segoe UI" w:hAnsi="Segoe UI" w:cs="Segoe UI"/>
          <w:color w:val="000000" w:themeColor="text1"/>
          <w:sz w:val="18"/>
          <w:szCs w:val="18"/>
        </w:rPr>
        <w:instrText xml:space="preserve"> TIME \@ "d. MMMM yyyy" </w:instrText>
      </w:r>
      <w:r w:rsidR="00DA6A73" w:rsidRPr="00114AA3">
        <w:rPr>
          <w:rFonts w:ascii="Segoe UI" w:hAnsi="Segoe UI" w:cs="Segoe UI"/>
          <w:color w:val="000000" w:themeColor="text1"/>
          <w:sz w:val="18"/>
          <w:szCs w:val="18"/>
        </w:rPr>
        <w:fldChar w:fldCharType="separate"/>
      </w:r>
      <w:r w:rsidR="00E67F9C">
        <w:rPr>
          <w:rFonts w:ascii="Segoe UI" w:hAnsi="Segoe UI" w:cs="Segoe UI"/>
          <w:noProof/>
          <w:color w:val="000000" w:themeColor="text1"/>
          <w:sz w:val="18"/>
          <w:szCs w:val="18"/>
        </w:rPr>
        <w:t>7. Mai 2025</w:t>
      </w:r>
      <w:r w:rsidR="00DA6A73" w:rsidRPr="00114AA3">
        <w:rPr>
          <w:rFonts w:ascii="Segoe UI" w:hAnsi="Segoe UI" w:cs="Segoe UI"/>
          <w:color w:val="000000" w:themeColor="text1"/>
          <w:sz w:val="18"/>
          <w:szCs w:val="18"/>
        </w:rPr>
        <w:fldChar w:fldCharType="end"/>
      </w:r>
    </w:p>
    <w:p w14:paraId="4B15940F" w14:textId="77777777" w:rsidR="006A069A" w:rsidRDefault="006A069A" w:rsidP="006A069A">
      <w:pPr>
        <w:jc w:val="right"/>
      </w:pPr>
    </w:p>
    <w:p w14:paraId="73C7845C" w14:textId="77777777" w:rsidR="00E67F9C" w:rsidRPr="00E67F9C" w:rsidRDefault="00E67F9C" w:rsidP="00E67F9C">
      <w:pPr>
        <w:rPr>
          <w:rFonts w:ascii="Segoe UI" w:hAnsi="Segoe UI" w:cs="Segoe UI"/>
          <w:b/>
          <w:bCs/>
          <w:sz w:val="32"/>
          <w:szCs w:val="32"/>
        </w:rPr>
      </w:pPr>
      <w:r w:rsidRPr="00E67F9C">
        <w:rPr>
          <w:rFonts w:ascii="Segoe UI" w:hAnsi="Segoe UI" w:cs="Segoe UI"/>
          <w:b/>
          <w:bCs/>
          <w:sz w:val="32"/>
          <w:szCs w:val="32"/>
        </w:rPr>
        <w:t>Bewerbungsstart an der Universität Trier: Neue Studiengänge fürs Wintersemester</w:t>
      </w:r>
    </w:p>
    <w:p w14:paraId="482DC1D2" w14:textId="77777777" w:rsidR="00E67F9C" w:rsidRPr="00E67F9C" w:rsidRDefault="00E67F9C" w:rsidP="00E67F9C">
      <w:pPr>
        <w:tabs>
          <w:tab w:val="left" w:pos="2955"/>
        </w:tabs>
        <w:rPr>
          <w:rFonts w:ascii="Segoe UI" w:hAnsi="Segoe UI" w:cs="Segoe UI"/>
          <w:sz w:val="28"/>
          <w:szCs w:val="28"/>
        </w:rPr>
      </w:pPr>
      <w:r w:rsidRPr="00E67F9C">
        <w:rPr>
          <w:rFonts w:ascii="Segoe UI" w:hAnsi="Segoe UI" w:cs="Segoe UI"/>
          <w:sz w:val="28"/>
          <w:szCs w:val="28"/>
        </w:rPr>
        <w:t>Ab sofort können Studieninteressierte ihre Unterlagen im Online-Portal hochladen. Neben bekannten Studiengängen sind auch einige neue im Angebot.</w:t>
      </w:r>
    </w:p>
    <w:p w14:paraId="1E716DA2" w14:textId="77777777" w:rsidR="00E67F9C" w:rsidRPr="00E67F9C" w:rsidRDefault="00E67F9C" w:rsidP="00E67F9C">
      <w:pPr>
        <w:tabs>
          <w:tab w:val="left" w:pos="2955"/>
        </w:tabs>
        <w:rPr>
          <w:rFonts w:ascii="Segoe UI" w:hAnsi="Segoe UI" w:cs="Segoe UI"/>
          <w:sz w:val="20"/>
          <w:szCs w:val="20"/>
        </w:rPr>
      </w:pPr>
      <w:r w:rsidRPr="00E67F9C">
        <w:rPr>
          <w:rFonts w:ascii="Segoe UI" w:hAnsi="Segoe UI" w:cs="Segoe UI"/>
          <w:sz w:val="20"/>
          <w:szCs w:val="20"/>
        </w:rPr>
        <w:t>Wer zum Wintersemester 2025/26 ein Studium an der Universität Trier aufnehmen möchte, kann sich ab jetzt bewerben. Zum Angebot gehören mehr als 100 Bachelor- und Masterstudiengänge in rund 30 Fächern. Dazu zählen einige neue und erweiterte Studiengänge.</w:t>
      </w:r>
    </w:p>
    <w:p w14:paraId="00879940" w14:textId="77777777" w:rsidR="00E67F9C" w:rsidRPr="00E67F9C" w:rsidRDefault="00E67F9C" w:rsidP="00E67F9C">
      <w:pPr>
        <w:tabs>
          <w:tab w:val="left" w:pos="2955"/>
        </w:tabs>
        <w:rPr>
          <w:rFonts w:ascii="Segoe UI" w:hAnsi="Segoe UI" w:cs="Segoe UI"/>
          <w:sz w:val="20"/>
          <w:szCs w:val="20"/>
        </w:rPr>
      </w:pPr>
      <w:r w:rsidRPr="00E67F9C">
        <w:rPr>
          <w:rFonts w:ascii="Segoe UI" w:hAnsi="Segoe UI" w:cs="Segoe UI"/>
          <w:sz w:val="20"/>
          <w:szCs w:val="20"/>
        </w:rPr>
        <w:t>Fast alle Bachelor und Master an der Universität Trier sind zulassungsfrei (ohne Numerus clausus). Das heißt, man braucht keinen speziellen Notenschnitt, um sie studieren zu können. Wer die Hochschulzugangsberechtigung – in der Regel das Abiturzeugnis – hat, und sich rechtzeitig bewirbt, hat den Studienplatz sicher. Für zulassungsfreien Studiengänge endet die Bewerbungsfrist am 15. September 2025.</w:t>
      </w:r>
    </w:p>
    <w:p w14:paraId="6D0EE4F8" w14:textId="77777777" w:rsidR="00E67F9C" w:rsidRPr="00E67F9C" w:rsidRDefault="00E67F9C" w:rsidP="00E67F9C">
      <w:pPr>
        <w:rPr>
          <w:rFonts w:ascii="Segoe UI" w:hAnsi="Segoe UI" w:cs="Segoe UI"/>
          <w:b/>
          <w:bCs/>
          <w:sz w:val="20"/>
          <w:szCs w:val="20"/>
        </w:rPr>
      </w:pPr>
      <w:r w:rsidRPr="00E67F9C">
        <w:rPr>
          <w:rFonts w:ascii="Segoe UI" w:hAnsi="Segoe UI" w:cs="Segoe UI"/>
          <w:b/>
          <w:bCs/>
          <w:sz w:val="20"/>
          <w:szCs w:val="20"/>
        </w:rPr>
        <w:t xml:space="preserve">Innovative Bachelor-Studiengänge: Von Jura bis Gesundheit </w:t>
      </w:r>
    </w:p>
    <w:p w14:paraId="6F72EB30" w14:textId="77777777" w:rsidR="00E67F9C" w:rsidRPr="00E67F9C" w:rsidRDefault="00E67F9C" w:rsidP="00E67F9C">
      <w:pPr>
        <w:rPr>
          <w:rFonts w:ascii="Segoe UI" w:hAnsi="Segoe UI" w:cs="Segoe UI"/>
          <w:sz w:val="20"/>
          <w:szCs w:val="20"/>
        </w:rPr>
      </w:pPr>
      <w:r w:rsidRPr="00E67F9C">
        <w:rPr>
          <w:rFonts w:ascii="Segoe UI" w:hAnsi="Segoe UI" w:cs="Segoe UI"/>
          <w:sz w:val="20"/>
          <w:szCs w:val="20"/>
        </w:rPr>
        <w:t>Seit vergangenem Jahr schon kann man an der Universität Trier Jura auch ohne Staatsexamen studieren: Mit den Bachelor-Studiengängen „International Legal Studies“ und „Rechtswissenschaften“ hat die Universität damit deutschlandweit Pionierarbeit geleistet. Auch zieht Trier viele Studierende als größter Ausbildungsstandort in Deutschland für Psychologie und die angeschlossene Psychotherapeutenausbildung an.</w:t>
      </w:r>
    </w:p>
    <w:p w14:paraId="26B587CD" w14:textId="77777777" w:rsidR="00E67F9C" w:rsidRPr="00E67F9C" w:rsidRDefault="00E67F9C" w:rsidP="00E67F9C">
      <w:pPr>
        <w:rPr>
          <w:rFonts w:ascii="Segoe UI" w:hAnsi="Segoe UI" w:cs="Segoe UI"/>
          <w:sz w:val="20"/>
          <w:szCs w:val="20"/>
        </w:rPr>
      </w:pPr>
      <w:r w:rsidRPr="00E67F9C">
        <w:rPr>
          <w:rFonts w:ascii="Segoe UI" w:hAnsi="Segoe UI" w:cs="Segoe UI"/>
          <w:sz w:val="20"/>
          <w:szCs w:val="20"/>
        </w:rPr>
        <w:t>Das Pflegestudium hat die Universität weiterentwickelt und mit neuen Inhalten ergänzt. Somit wird die hochschulische Pflegeausbildung noch attraktiver und passt sich besser den beruflichen Herausforderungen im Gesundheitswesen an.</w:t>
      </w:r>
    </w:p>
    <w:p w14:paraId="1D278496" w14:textId="77777777" w:rsidR="00E67F9C" w:rsidRPr="00E67F9C" w:rsidRDefault="00E67F9C" w:rsidP="00E67F9C">
      <w:pPr>
        <w:rPr>
          <w:rFonts w:ascii="Segoe UI" w:hAnsi="Segoe UI" w:cs="Segoe UI"/>
          <w:sz w:val="20"/>
          <w:szCs w:val="20"/>
        </w:rPr>
      </w:pPr>
      <w:r w:rsidRPr="00E67F9C">
        <w:rPr>
          <w:rFonts w:ascii="Segoe UI" w:hAnsi="Segoe UI" w:cs="Segoe UI"/>
          <w:sz w:val="20"/>
          <w:szCs w:val="20"/>
        </w:rPr>
        <w:t>Auch mit dem Bachelor „Gesundheitswissenschaften“ engagiert sich die Uni Trier aktiv in der Schließung der Fachkräftelücke im Gesundheitswesen. Spezialisierte Studiengänge wie "Sprache, Technologie, Medien" und "Interkulturelle Kommunikation" befassen sich mit wichtigen gesellschaftlichen Zukunftsfeldern und verbinden hierzu mehrere Fächer.</w:t>
      </w:r>
    </w:p>
    <w:p w14:paraId="1016426A" w14:textId="77777777" w:rsidR="00E67F9C" w:rsidRDefault="00E67F9C" w:rsidP="00E67F9C">
      <w:pPr>
        <w:rPr>
          <w:rFonts w:ascii="Segoe UI" w:hAnsi="Segoe UI" w:cs="Segoe UI"/>
          <w:sz w:val="20"/>
          <w:szCs w:val="20"/>
        </w:rPr>
      </w:pPr>
      <w:r w:rsidRPr="00E67F9C">
        <w:rPr>
          <w:rFonts w:ascii="Segoe UI" w:hAnsi="Segoe UI" w:cs="Segoe UI"/>
          <w:sz w:val="20"/>
          <w:szCs w:val="20"/>
        </w:rPr>
        <w:t xml:space="preserve">Infos zu den mehr als 100 Bachelor-Studiengängen: </w:t>
      </w:r>
      <w:hyperlink r:id="rId9" w:history="1">
        <w:r w:rsidRPr="00E67F9C">
          <w:rPr>
            <w:rStyle w:val="Hyperlink"/>
            <w:rFonts w:ascii="Segoe UI" w:hAnsi="Segoe UI" w:cs="Segoe UI"/>
            <w:sz w:val="20"/>
            <w:szCs w:val="20"/>
          </w:rPr>
          <w:t>https://www.uni-trier.de/studium/studienangebot/bachelor</w:t>
        </w:r>
      </w:hyperlink>
      <w:r w:rsidRPr="00E67F9C">
        <w:rPr>
          <w:rFonts w:ascii="Segoe UI" w:hAnsi="Segoe UI" w:cs="Segoe UI"/>
          <w:sz w:val="20"/>
          <w:szCs w:val="20"/>
        </w:rPr>
        <w:t xml:space="preserve"> </w:t>
      </w:r>
    </w:p>
    <w:p w14:paraId="0D1C751D" w14:textId="77777777" w:rsidR="00E67F9C" w:rsidRDefault="00E67F9C" w:rsidP="00E67F9C">
      <w:pPr>
        <w:rPr>
          <w:rFonts w:ascii="Segoe UI" w:hAnsi="Segoe UI" w:cs="Segoe UI"/>
          <w:sz w:val="20"/>
          <w:szCs w:val="20"/>
        </w:rPr>
      </w:pPr>
    </w:p>
    <w:p w14:paraId="12210DDC" w14:textId="77777777" w:rsidR="00E67F9C" w:rsidRPr="00E67F9C" w:rsidRDefault="00E67F9C" w:rsidP="00E67F9C">
      <w:pPr>
        <w:rPr>
          <w:rFonts w:ascii="Segoe UI" w:hAnsi="Segoe UI" w:cs="Segoe UI"/>
          <w:sz w:val="20"/>
          <w:szCs w:val="20"/>
        </w:rPr>
      </w:pPr>
    </w:p>
    <w:p w14:paraId="40FEA0C5" w14:textId="77777777" w:rsidR="00E67F9C" w:rsidRPr="00E67F9C" w:rsidRDefault="00E67F9C" w:rsidP="00E67F9C">
      <w:pPr>
        <w:rPr>
          <w:rFonts w:ascii="Segoe UI" w:hAnsi="Segoe UI" w:cs="Segoe UI"/>
          <w:b/>
          <w:bCs/>
          <w:sz w:val="20"/>
          <w:szCs w:val="20"/>
        </w:rPr>
      </w:pPr>
      <w:r w:rsidRPr="00E67F9C">
        <w:rPr>
          <w:rFonts w:ascii="Segoe UI" w:hAnsi="Segoe UI" w:cs="Segoe UI"/>
          <w:b/>
          <w:bCs/>
          <w:sz w:val="20"/>
          <w:szCs w:val="20"/>
        </w:rPr>
        <w:lastRenderedPageBreak/>
        <w:t xml:space="preserve">Neue englischsprachige Master </w:t>
      </w:r>
    </w:p>
    <w:p w14:paraId="036A6B41" w14:textId="77777777" w:rsidR="00E67F9C" w:rsidRPr="00E67F9C" w:rsidRDefault="00E67F9C" w:rsidP="00E67F9C">
      <w:pPr>
        <w:rPr>
          <w:rFonts w:ascii="Segoe UI" w:hAnsi="Segoe UI" w:cs="Segoe UI"/>
          <w:sz w:val="20"/>
          <w:szCs w:val="20"/>
        </w:rPr>
      </w:pPr>
      <w:r w:rsidRPr="00E67F9C">
        <w:rPr>
          <w:rFonts w:ascii="Segoe UI" w:hAnsi="Segoe UI" w:cs="Segoe UI"/>
          <w:sz w:val="20"/>
          <w:szCs w:val="20"/>
        </w:rPr>
        <w:t xml:space="preserve">Auch die </w:t>
      </w:r>
      <w:proofErr w:type="gramStart"/>
      <w:r w:rsidRPr="00E67F9C">
        <w:rPr>
          <w:rFonts w:ascii="Segoe UI" w:hAnsi="Segoe UI" w:cs="Segoe UI"/>
          <w:sz w:val="20"/>
          <w:szCs w:val="20"/>
        </w:rPr>
        <w:t>Geographie</w:t>
      </w:r>
      <w:proofErr w:type="gramEnd"/>
      <w:r w:rsidRPr="00E67F9C">
        <w:rPr>
          <w:rFonts w:ascii="Segoe UI" w:hAnsi="Segoe UI" w:cs="Segoe UI"/>
          <w:sz w:val="20"/>
          <w:szCs w:val="20"/>
        </w:rPr>
        <w:t xml:space="preserve"> und die Mathematik präsentieren sich mit erneuerten Angeboten. Ab dem Wintersemester bietet die Universität drei englischsprachige Masterstudiengänge an: Contemporary Human </w:t>
      </w:r>
      <w:proofErr w:type="spellStart"/>
      <w:r w:rsidRPr="00E67F9C">
        <w:rPr>
          <w:rFonts w:ascii="Segoe UI" w:hAnsi="Segoe UI" w:cs="Segoe UI"/>
          <w:sz w:val="20"/>
          <w:szCs w:val="20"/>
        </w:rPr>
        <w:t>Geography</w:t>
      </w:r>
      <w:proofErr w:type="spellEnd"/>
      <w:r w:rsidRPr="00E67F9C">
        <w:rPr>
          <w:rFonts w:ascii="Segoe UI" w:hAnsi="Segoe UI" w:cs="Segoe UI"/>
          <w:sz w:val="20"/>
          <w:szCs w:val="20"/>
        </w:rPr>
        <w:t xml:space="preserve">, Business </w:t>
      </w:r>
      <w:proofErr w:type="spellStart"/>
      <w:r w:rsidRPr="00E67F9C">
        <w:rPr>
          <w:rFonts w:ascii="Segoe UI" w:hAnsi="Segoe UI" w:cs="Segoe UI"/>
          <w:sz w:val="20"/>
          <w:szCs w:val="20"/>
        </w:rPr>
        <w:t>Mathematics</w:t>
      </w:r>
      <w:proofErr w:type="spellEnd"/>
      <w:r w:rsidRPr="00E67F9C">
        <w:rPr>
          <w:rFonts w:ascii="Segoe UI" w:hAnsi="Segoe UI" w:cs="Segoe UI"/>
          <w:sz w:val="20"/>
          <w:szCs w:val="20"/>
        </w:rPr>
        <w:t xml:space="preserve"> und </w:t>
      </w:r>
      <w:proofErr w:type="spellStart"/>
      <w:r w:rsidRPr="00E67F9C">
        <w:rPr>
          <w:rFonts w:ascii="Segoe UI" w:hAnsi="Segoe UI" w:cs="Segoe UI"/>
          <w:sz w:val="20"/>
          <w:szCs w:val="20"/>
        </w:rPr>
        <w:t>Mathematics</w:t>
      </w:r>
      <w:proofErr w:type="spellEnd"/>
      <w:r w:rsidRPr="00E67F9C">
        <w:rPr>
          <w:rFonts w:ascii="Segoe UI" w:hAnsi="Segoe UI" w:cs="Segoe UI"/>
          <w:sz w:val="20"/>
          <w:szCs w:val="20"/>
        </w:rPr>
        <w:t xml:space="preserve">. Zuvor noch in deutscher Sprache unterrichtet, sind die Master nun vollständig auf Englisch. Diese Umstellung soll die Attraktivität der Universität für internationale Studierende weiter erhöhen. </w:t>
      </w:r>
    </w:p>
    <w:p w14:paraId="24A14D3E" w14:textId="77777777" w:rsidR="00E67F9C" w:rsidRPr="00E67F9C" w:rsidRDefault="00E67F9C" w:rsidP="00E67F9C">
      <w:pPr>
        <w:tabs>
          <w:tab w:val="left" w:pos="2955"/>
        </w:tabs>
        <w:rPr>
          <w:rFonts w:ascii="Segoe UI" w:hAnsi="Segoe UI" w:cs="Segoe UI"/>
          <w:sz w:val="20"/>
          <w:szCs w:val="20"/>
        </w:rPr>
      </w:pPr>
      <w:r w:rsidRPr="00E67F9C">
        <w:rPr>
          <w:rFonts w:ascii="Segoe UI" w:hAnsi="Segoe UI" w:cs="Segoe UI"/>
          <w:sz w:val="20"/>
          <w:szCs w:val="20"/>
        </w:rPr>
        <w:t xml:space="preserve">Wer noch nicht sicher ist, welches Fach das richtige ist, kann in ausgewählte Vorlesungen und Seminare hineinschnuppern. Darüber hinaus besteht die Möglichkeit, mit Studierenden verschiedener Fächer ins Gespräch zu kommen. Mehr Infos: </w:t>
      </w:r>
      <w:hyperlink r:id="rId10" w:history="1">
        <w:r w:rsidRPr="00E67F9C">
          <w:rPr>
            <w:rFonts w:ascii="Segoe UI" w:hAnsi="Segoe UI" w:cs="Segoe UI"/>
            <w:sz w:val="20"/>
            <w:szCs w:val="20"/>
          </w:rPr>
          <w:t>https://vordemstudium.uni-trier.de</w:t>
        </w:r>
      </w:hyperlink>
      <w:r w:rsidRPr="00E67F9C">
        <w:rPr>
          <w:rFonts w:ascii="Segoe UI" w:hAnsi="Segoe UI" w:cs="Segoe UI"/>
          <w:sz w:val="20"/>
          <w:szCs w:val="20"/>
        </w:rPr>
        <w:t xml:space="preserve">.  </w:t>
      </w:r>
    </w:p>
    <w:p w14:paraId="5B1D18F1" w14:textId="77777777" w:rsidR="00E67F9C" w:rsidRPr="00E67F9C" w:rsidRDefault="00E67F9C" w:rsidP="00E67F9C">
      <w:pPr>
        <w:rPr>
          <w:rFonts w:ascii="Segoe UI" w:hAnsi="Segoe UI" w:cs="Segoe UI"/>
          <w:b/>
          <w:bCs/>
          <w:sz w:val="20"/>
          <w:szCs w:val="20"/>
          <w:highlight w:val="yellow"/>
        </w:rPr>
      </w:pPr>
      <w:r w:rsidRPr="00E67F9C">
        <w:rPr>
          <w:rFonts w:ascii="Segoe UI" w:hAnsi="Segoe UI" w:cs="Segoe UI"/>
          <w:sz w:val="20"/>
          <w:szCs w:val="20"/>
        </w:rPr>
        <w:t xml:space="preserve">Für einen Studienplatz an der Universität Trier kann man sich einfach und bequem über das Online-Portal bewerben: </w:t>
      </w:r>
      <w:hyperlink r:id="rId11" w:history="1">
        <w:r w:rsidRPr="00E67F9C">
          <w:rPr>
            <w:rFonts w:ascii="Segoe UI" w:hAnsi="Segoe UI" w:cs="Segoe UI"/>
            <w:sz w:val="20"/>
            <w:szCs w:val="20"/>
          </w:rPr>
          <w:t>http://bewerbung-info.uni-trier.de</w:t>
        </w:r>
      </w:hyperlink>
    </w:p>
    <w:p w14:paraId="2D86DC58" w14:textId="77777777" w:rsidR="00E67F9C" w:rsidRPr="00E67F9C" w:rsidRDefault="00E67F9C" w:rsidP="00E67F9C">
      <w:pPr>
        <w:rPr>
          <w:rFonts w:ascii="Segoe UI" w:hAnsi="Segoe UI" w:cs="Segoe UI"/>
          <w:b/>
          <w:bCs/>
          <w:sz w:val="20"/>
          <w:szCs w:val="20"/>
          <w:highlight w:val="yellow"/>
        </w:rPr>
      </w:pPr>
    </w:p>
    <w:p w14:paraId="29BFFA74" w14:textId="77777777" w:rsidR="00E67F9C" w:rsidRPr="00E67F9C" w:rsidRDefault="00E67F9C" w:rsidP="00E67F9C">
      <w:pPr>
        <w:rPr>
          <w:rFonts w:ascii="Segoe UI" w:hAnsi="Segoe UI" w:cs="Segoe UI"/>
          <w:b/>
          <w:bCs/>
          <w:sz w:val="20"/>
          <w:szCs w:val="20"/>
        </w:rPr>
      </w:pPr>
      <w:r w:rsidRPr="00E67F9C">
        <w:rPr>
          <w:rFonts w:ascii="Segoe UI" w:hAnsi="Segoe UI" w:cs="Segoe UI"/>
          <w:b/>
          <w:bCs/>
          <w:sz w:val="20"/>
          <w:szCs w:val="20"/>
        </w:rPr>
        <w:t>Bewerbungsfristen für das Wintersemester 2025/2026 auf einen Blick:</w:t>
      </w:r>
    </w:p>
    <w:p w14:paraId="44F80FDA" w14:textId="77777777" w:rsidR="00E67F9C" w:rsidRPr="00E67F9C" w:rsidRDefault="00E67F9C" w:rsidP="00E67F9C">
      <w:pPr>
        <w:rPr>
          <w:rFonts w:ascii="Segoe UI" w:hAnsi="Segoe UI" w:cs="Segoe UI"/>
          <w:sz w:val="20"/>
          <w:szCs w:val="20"/>
        </w:rPr>
      </w:pPr>
      <w:r w:rsidRPr="00E67F9C">
        <w:rPr>
          <w:rFonts w:ascii="Segoe UI" w:hAnsi="Segoe UI" w:cs="Segoe UI"/>
          <w:sz w:val="20"/>
          <w:szCs w:val="20"/>
        </w:rPr>
        <w:t>Zulassungsfreie Studiengänge:</w:t>
      </w:r>
    </w:p>
    <w:p w14:paraId="7B85049E" w14:textId="77777777" w:rsidR="00E67F9C" w:rsidRPr="00E67F9C" w:rsidRDefault="00E67F9C" w:rsidP="00E67F9C">
      <w:pPr>
        <w:pStyle w:val="Listenabsatz"/>
        <w:numPr>
          <w:ilvl w:val="0"/>
          <w:numId w:val="6"/>
        </w:numPr>
        <w:spacing w:line="278" w:lineRule="auto"/>
        <w:rPr>
          <w:rFonts w:ascii="Segoe UI" w:hAnsi="Segoe UI" w:cs="Segoe UI"/>
          <w:sz w:val="20"/>
          <w:szCs w:val="20"/>
        </w:rPr>
      </w:pPr>
      <w:r w:rsidRPr="00E67F9C">
        <w:rPr>
          <w:rFonts w:ascii="Segoe UI" w:hAnsi="Segoe UI" w:cs="Segoe UI"/>
          <w:sz w:val="20"/>
          <w:szCs w:val="20"/>
        </w:rPr>
        <w:t>Deutsche und EU-Bewerber*innen: bis 15. September 2025</w:t>
      </w:r>
    </w:p>
    <w:p w14:paraId="390F2D37" w14:textId="77777777" w:rsidR="00E67F9C" w:rsidRPr="00E67F9C" w:rsidRDefault="00E67F9C" w:rsidP="00E67F9C">
      <w:pPr>
        <w:pStyle w:val="Listenabsatz"/>
        <w:numPr>
          <w:ilvl w:val="0"/>
          <w:numId w:val="6"/>
        </w:numPr>
        <w:spacing w:line="278" w:lineRule="auto"/>
        <w:rPr>
          <w:rFonts w:ascii="Segoe UI" w:hAnsi="Segoe UI" w:cs="Segoe UI"/>
          <w:sz w:val="20"/>
          <w:szCs w:val="20"/>
        </w:rPr>
      </w:pPr>
      <w:r w:rsidRPr="00E67F9C">
        <w:rPr>
          <w:rFonts w:ascii="Segoe UI" w:hAnsi="Segoe UI" w:cs="Segoe UI"/>
          <w:sz w:val="20"/>
          <w:szCs w:val="20"/>
        </w:rPr>
        <w:t>Nicht-EU-Bewerber*innen: bis 31. Mai 2025</w:t>
      </w:r>
    </w:p>
    <w:p w14:paraId="16466EB9" w14:textId="77777777" w:rsidR="00E67F9C" w:rsidRPr="00E67F9C" w:rsidRDefault="00E67F9C" w:rsidP="00E67F9C">
      <w:pPr>
        <w:rPr>
          <w:rFonts w:ascii="Segoe UI" w:hAnsi="Segoe UI" w:cs="Segoe UI"/>
          <w:sz w:val="20"/>
          <w:szCs w:val="20"/>
        </w:rPr>
      </w:pPr>
      <w:r w:rsidRPr="00E67F9C">
        <w:rPr>
          <w:rFonts w:ascii="Segoe UI" w:hAnsi="Segoe UI" w:cs="Segoe UI"/>
          <w:sz w:val="20"/>
          <w:szCs w:val="20"/>
        </w:rPr>
        <w:t xml:space="preserve">Zulassungsbeschränkte Studiengänge (Psychologie und Grundschullehramt): </w:t>
      </w:r>
    </w:p>
    <w:p w14:paraId="27127D95" w14:textId="77777777" w:rsidR="00E67F9C" w:rsidRPr="00E67F9C" w:rsidRDefault="00E67F9C" w:rsidP="00E67F9C">
      <w:pPr>
        <w:pStyle w:val="Listenabsatz"/>
        <w:numPr>
          <w:ilvl w:val="0"/>
          <w:numId w:val="7"/>
        </w:numPr>
        <w:spacing w:line="278" w:lineRule="auto"/>
        <w:rPr>
          <w:rFonts w:ascii="Segoe UI" w:hAnsi="Segoe UI" w:cs="Segoe UI"/>
          <w:sz w:val="20"/>
          <w:szCs w:val="20"/>
        </w:rPr>
      </w:pPr>
      <w:r w:rsidRPr="00E67F9C">
        <w:rPr>
          <w:rFonts w:ascii="Segoe UI" w:hAnsi="Segoe UI" w:cs="Segoe UI"/>
          <w:sz w:val="20"/>
          <w:szCs w:val="20"/>
        </w:rPr>
        <w:t>Alle Bewerber*innen: bis 15. Juli 2025</w:t>
      </w:r>
    </w:p>
    <w:p w14:paraId="0B6896D2" w14:textId="77777777" w:rsidR="00E67F9C" w:rsidRPr="00E67F9C" w:rsidRDefault="00E67F9C" w:rsidP="00E67F9C">
      <w:pPr>
        <w:pStyle w:val="Listenabsatz"/>
        <w:numPr>
          <w:ilvl w:val="0"/>
          <w:numId w:val="7"/>
        </w:numPr>
        <w:spacing w:line="278" w:lineRule="auto"/>
        <w:rPr>
          <w:rFonts w:ascii="Segoe UI" w:hAnsi="Segoe UI" w:cs="Segoe UI"/>
          <w:sz w:val="20"/>
          <w:szCs w:val="20"/>
        </w:rPr>
      </w:pPr>
      <w:r w:rsidRPr="00E67F9C">
        <w:rPr>
          <w:rFonts w:ascii="Segoe UI" w:hAnsi="Segoe UI" w:cs="Segoe UI"/>
          <w:sz w:val="20"/>
          <w:szCs w:val="20"/>
        </w:rPr>
        <w:t xml:space="preserve">Psychologie-Master (Psychologie </w:t>
      </w:r>
      <w:proofErr w:type="spellStart"/>
      <w:r w:rsidRPr="00E67F9C">
        <w:rPr>
          <w:rFonts w:ascii="Segoe UI" w:hAnsi="Segoe UI" w:cs="Segoe UI"/>
          <w:sz w:val="20"/>
          <w:szCs w:val="20"/>
        </w:rPr>
        <w:t>MSc</w:t>
      </w:r>
      <w:proofErr w:type="spellEnd"/>
      <w:r w:rsidRPr="00E67F9C">
        <w:rPr>
          <w:rFonts w:ascii="Segoe UI" w:hAnsi="Segoe UI" w:cs="Segoe UI"/>
          <w:sz w:val="20"/>
          <w:szCs w:val="20"/>
        </w:rPr>
        <w:t xml:space="preserve">, Klinische Psychologie und Psychotherapie </w:t>
      </w:r>
      <w:proofErr w:type="spellStart"/>
      <w:r w:rsidRPr="00E67F9C">
        <w:rPr>
          <w:rFonts w:ascii="Segoe UI" w:hAnsi="Segoe UI" w:cs="Segoe UI"/>
          <w:sz w:val="20"/>
          <w:szCs w:val="20"/>
        </w:rPr>
        <w:t>MSc</w:t>
      </w:r>
      <w:proofErr w:type="spellEnd"/>
      <w:r w:rsidRPr="00E67F9C">
        <w:rPr>
          <w:rFonts w:ascii="Segoe UI" w:hAnsi="Segoe UI" w:cs="Segoe UI"/>
          <w:sz w:val="20"/>
          <w:szCs w:val="20"/>
        </w:rPr>
        <w:t>): bis 31. Mai 2025</w:t>
      </w:r>
    </w:p>
    <w:p w14:paraId="466EBA06" w14:textId="77777777" w:rsidR="00E67F9C" w:rsidRPr="00E67F9C" w:rsidRDefault="00E67F9C" w:rsidP="00E67F9C">
      <w:pPr>
        <w:rPr>
          <w:rFonts w:ascii="Segoe UI" w:hAnsi="Segoe UI" w:cs="Segoe UI"/>
          <w:sz w:val="20"/>
          <w:szCs w:val="20"/>
        </w:rPr>
      </w:pPr>
    </w:p>
    <w:p w14:paraId="20E359D0" w14:textId="77777777" w:rsidR="00E67F9C" w:rsidRPr="00E67F9C" w:rsidRDefault="00E67F9C" w:rsidP="00E67F9C">
      <w:pPr>
        <w:tabs>
          <w:tab w:val="left" w:pos="2955"/>
        </w:tabs>
        <w:rPr>
          <w:rFonts w:ascii="Segoe UI" w:hAnsi="Segoe UI" w:cs="Segoe UI"/>
          <w:sz w:val="20"/>
          <w:szCs w:val="20"/>
        </w:rPr>
      </w:pPr>
      <w:r w:rsidRPr="00E67F9C">
        <w:rPr>
          <w:rFonts w:ascii="Segoe UI" w:hAnsi="Segoe UI" w:cs="Segoe UI"/>
          <w:sz w:val="20"/>
          <w:szCs w:val="20"/>
        </w:rPr>
        <w:t>Bildtext:</w:t>
      </w:r>
      <w:r w:rsidRPr="00E67F9C">
        <w:rPr>
          <w:rFonts w:ascii="Segoe UI" w:hAnsi="Segoe UI" w:cs="Segoe UI"/>
          <w:sz w:val="20"/>
          <w:szCs w:val="20"/>
        </w:rPr>
        <w:br/>
        <w:t>Die Universität Trier bietet mehr als 100 Bachelor- und Masterstudiengänge in rund 30 Fächern an.</w:t>
      </w:r>
    </w:p>
    <w:p w14:paraId="4CF94E0A" w14:textId="77777777" w:rsidR="00E67F9C" w:rsidRPr="00E67F9C" w:rsidRDefault="00E67F9C" w:rsidP="00E67F9C">
      <w:pPr>
        <w:rPr>
          <w:rFonts w:ascii="Segoe UI" w:hAnsi="Segoe UI" w:cs="Segoe UI"/>
          <w:sz w:val="20"/>
          <w:szCs w:val="20"/>
        </w:rPr>
      </w:pPr>
    </w:p>
    <w:p w14:paraId="15DDD340" w14:textId="77777777" w:rsidR="00B03EA9" w:rsidRPr="00E67F9C" w:rsidRDefault="00B03EA9" w:rsidP="00114AA3">
      <w:pPr>
        <w:spacing w:after="0" w:line="240" w:lineRule="auto"/>
        <w:rPr>
          <w:rFonts w:ascii="Segoe UI" w:hAnsi="Segoe UI" w:cs="Segoe UI"/>
          <w:sz w:val="20"/>
          <w:szCs w:val="20"/>
        </w:rPr>
      </w:pPr>
    </w:p>
    <w:p w14:paraId="79FE02E2" w14:textId="77777777" w:rsidR="00F0270C" w:rsidRPr="00E67F9C" w:rsidRDefault="00F0270C" w:rsidP="00F0270C">
      <w:pPr>
        <w:rPr>
          <w:rFonts w:ascii="Segoe UI" w:hAnsi="Segoe UI" w:cs="Segoe UI"/>
          <w:sz w:val="20"/>
          <w:szCs w:val="20"/>
        </w:rPr>
      </w:pPr>
    </w:p>
    <w:p w14:paraId="20C180A1" w14:textId="77777777" w:rsidR="00F0270C" w:rsidRDefault="00F0270C" w:rsidP="00F0270C">
      <w:pPr>
        <w:tabs>
          <w:tab w:val="left" w:pos="2955"/>
        </w:tabs>
        <w:rPr>
          <w:rFonts w:ascii="Segoe UI" w:hAnsi="Segoe UI" w:cs="Segoe UI"/>
          <w:sz w:val="20"/>
          <w:szCs w:val="20"/>
        </w:rPr>
      </w:pPr>
      <w:r>
        <w:rPr>
          <w:rFonts w:ascii="Segoe UI" w:hAnsi="Segoe UI" w:cs="Segoe UI"/>
          <w:sz w:val="20"/>
          <w:szCs w:val="20"/>
        </w:rPr>
        <w:tab/>
      </w:r>
    </w:p>
    <w:p w14:paraId="3A7062F3" w14:textId="77777777" w:rsidR="006847B7" w:rsidRPr="006847B7" w:rsidRDefault="006847B7" w:rsidP="006847B7">
      <w:pPr>
        <w:rPr>
          <w:rFonts w:ascii="Segoe UI" w:hAnsi="Segoe UI" w:cs="Segoe UI"/>
          <w:sz w:val="20"/>
          <w:szCs w:val="20"/>
        </w:rPr>
      </w:pPr>
    </w:p>
    <w:p w14:paraId="0490E28B" w14:textId="77777777" w:rsidR="006847B7" w:rsidRPr="006847B7" w:rsidRDefault="006847B7" w:rsidP="006847B7">
      <w:pPr>
        <w:ind w:left="-284"/>
        <w:rPr>
          <w:rFonts w:ascii="Segoe UI" w:hAnsi="Segoe UI" w:cs="Segoe UI"/>
          <w:sz w:val="20"/>
          <w:szCs w:val="20"/>
        </w:rPr>
      </w:pPr>
    </w:p>
    <w:sectPr w:rsidR="006847B7" w:rsidRPr="006847B7">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A8255" w14:textId="77777777" w:rsidR="00897348" w:rsidRDefault="00897348" w:rsidP="00DA6A73">
      <w:pPr>
        <w:spacing w:after="0" w:line="240" w:lineRule="auto"/>
      </w:pPr>
      <w:r>
        <w:separator/>
      </w:r>
    </w:p>
  </w:endnote>
  <w:endnote w:type="continuationSeparator" w:id="0">
    <w:p w14:paraId="00319940" w14:textId="77777777" w:rsidR="00897348" w:rsidRDefault="00897348" w:rsidP="00DA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7F953" w14:textId="77777777" w:rsidR="00785E24" w:rsidRDefault="00BF54F7" w:rsidP="00D935E7">
    <w:pPr>
      <w:pStyle w:val="Fuzeile"/>
      <w:tabs>
        <w:tab w:val="left" w:pos="3969"/>
      </w:tabs>
    </w:pPr>
    <w:r>
      <w:rPr>
        <w:noProof/>
        <w:lang w:eastAsia="de-DE"/>
      </w:rPr>
      <mc:AlternateContent>
        <mc:Choice Requires="wps">
          <w:drawing>
            <wp:anchor distT="0" distB="0" distL="114300" distR="114300" simplePos="0" relativeHeight="251671552" behindDoc="0" locked="0" layoutInCell="1" allowOverlap="1" wp14:anchorId="356A165B" wp14:editId="41E86000">
              <wp:simplePos x="0" y="0"/>
              <wp:positionH relativeFrom="page">
                <wp:posOffset>0</wp:posOffset>
              </wp:positionH>
              <wp:positionV relativeFrom="paragraph">
                <wp:posOffset>-226060</wp:posOffset>
              </wp:positionV>
              <wp:extent cx="13192125" cy="45085"/>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192125" cy="45085"/>
                      </a:xfrm>
                      <a:prstGeom prst="rect">
                        <a:avLst/>
                      </a:prstGeom>
                      <a:solidFill>
                        <a:srgbClr val="007BC4"/>
                      </a:solidFill>
                      <a:ln w="9525">
                        <a:no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2436A685" id="Rectangle 3" o:spid="_x0000_s1026" style="position:absolute;margin-left:0;margin-top:-17.8pt;width:1038.75pt;height:3.55pt;flip:y;z-index:2516715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" fillcolor="#007bc4" stroked="f">
              <w10:wrap anchorx="page"/>
            </v:rect>
          </w:pict>
        </mc:Fallback>
      </mc:AlternateContent>
    </w:r>
    <w:r>
      <w:rPr>
        <w:noProof/>
        <w:lang w:eastAsia="de-DE"/>
      </w:rPr>
      <mc:AlternateContent>
        <mc:Choice Requires="wps">
          <w:drawing>
            <wp:anchor distT="0" distB="0" distL="114300" distR="114300" simplePos="0" relativeHeight="251662336" behindDoc="0" locked="0" layoutInCell="1" allowOverlap="1" wp14:anchorId="0AB7A9A8" wp14:editId="42F45AB6">
              <wp:simplePos x="0" y="0"/>
              <wp:positionH relativeFrom="column">
                <wp:posOffset>1929130</wp:posOffset>
              </wp:positionH>
              <wp:positionV relativeFrom="page">
                <wp:posOffset>9915525</wp:posOffset>
              </wp:positionV>
              <wp:extent cx="3057525" cy="75247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30575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C2D087" w14:textId="515E5C68" w:rsidR="00114F9C" w:rsidRPr="005D4912" w:rsidRDefault="00DD2063" w:rsidP="008B7960">
                          <w:pPr>
                            <w:rPr>
                              <w:rFonts w:ascii="Segoe UI" w:hAnsi="Segoe UI" w:cs="Segoe UI"/>
                              <w:sz w:val="18"/>
                              <w:szCs w:val="18"/>
                            </w:rPr>
                          </w:pPr>
                          <w:r w:rsidRPr="005D4912">
                            <w:rPr>
                              <w:rFonts w:ascii="Segoe UI" w:hAnsi="Segoe UI" w:cs="Segoe UI"/>
                              <w:b/>
                              <w:color w:val="000000" w:themeColor="text1"/>
                              <w:sz w:val="18"/>
                              <w:szCs w:val="18"/>
                            </w:rPr>
                            <w:t>Universität Trier</w:t>
                          </w:r>
                          <w:r w:rsidR="007336D7" w:rsidRPr="005D4912">
                            <w:rPr>
                              <w:rFonts w:ascii="Segoe UI" w:hAnsi="Segoe UI" w:cs="Segoe UI"/>
                              <w:b/>
                              <w:color w:val="000000" w:themeColor="text1"/>
                              <w:sz w:val="18"/>
                              <w:szCs w:val="18"/>
                            </w:rPr>
                            <w:t xml:space="preserve"> | </w:t>
                          </w:r>
                          <w:r w:rsidRPr="005D4912">
                            <w:rPr>
                              <w:rFonts w:ascii="Segoe UI" w:hAnsi="Segoe UI" w:cs="Segoe UI"/>
                              <w:b/>
                              <w:sz w:val="18"/>
                              <w:szCs w:val="18"/>
                            </w:rPr>
                            <w:t>Kommunikation &amp; Marketing</w:t>
                          </w:r>
                          <w:r w:rsidR="008B7960" w:rsidRPr="005D4912">
                            <w:rPr>
                              <w:rFonts w:ascii="Segoe UI" w:hAnsi="Segoe UI" w:cs="Segoe UI"/>
                              <w:sz w:val="18"/>
                              <w:szCs w:val="18"/>
                            </w:rPr>
                            <w:br/>
                          </w:r>
                          <w:r w:rsidR="007336D7" w:rsidRPr="005D4912">
                            <w:rPr>
                              <w:rFonts w:ascii="Segoe UI" w:hAnsi="Segoe UI" w:cs="Segoe UI"/>
                              <w:sz w:val="18"/>
                              <w:szCs w:val="18"/>
                            </w:rPr>
                            <w:t>Mail: kommunikation@uni-trier.de</w:t>
                          </w:r>
                          <w:r w:rsidR="007336D7" w:rsidRPr="005D4912">
                            <w:rPr>
                              <w:rFonts w:ascii="Segoe UI" w:hAnsi="Segoe UI" w:cs="Segoe UI"/>
                              <w:sz w:val="18"/>
                              <w:szCs w:val="18"/>
                            </w:rPr>
                            <w:br/>
                            <w:t xml:space="preserve">Tel. </w:t>
                          </w:r>
                          <w:r w:rsidR="00C238AC" w:rsidRPr="005D4912">
                            <w:rPr>
                              <w:rFonts w:ascii="Segoe UI" w:hAnsi="Segoe UI" w:cs="Segoe UI"/>
                              <w:sz w:val="18"/>
                              <w:szCs w:val="18"/>
                            </w:rPr>
                            <w:t xml:space="preserve">+49 </w:t>
                          </w:r>
                          <w:r w:rsidR="008B7960" w:rsidRPr="005D4912">
                            <w:rPr>
                              <w:rFonts w:ascii="Segoe UI" w:hAnsi="Segoe UI" w:cs="Segoe UI"/>
                              <w:sz w:val="18"/>
                              <w:szCs w:val="18"/>
                            </w:rPr>
                            <w:t>651 201-4239</w:t>
                          </w:r>
                          <w:r w:rsidR="008B7960" w:rsidRPr="005D4912">
                            <w:rPr>
                              <w:rFonts w:ascii="Segoe UI" w:hAnsi="Segoe UI" w:cs="Segoe UI"/>
                              <w:sz w:val="18"/>
                              <w:szCs w:val="18"/>
                            </w:rPr>
                            <w:br/>
                          </w:r>
                          <w:r w:rsidR="00897348">
                            <w:rPr>
                              <w:rFonts w:ascii="Segoe UI" w:hAnsi="Segoe UI" w:cs="Segoe UI"/>
                              <w:sz w:val="18"/>
                              <w:szCs w:val="18"/>
                            </w:rPr>
                            <w:t>news</w:t>
                          </w:r>
                          <w:r w:rsidR="008B7960" w:rsidRPr="005D4912">
                            <w:rPr>
                              <w:rFonts w:ascii="Segoe UI" w:hAnsi="Segoe UI" w:cs="Segoe UI"/>
                              <w:sz w:val="18"/>
                              <w:szCs w:val="18"/>
                            </w:rPr>
                            <w:t>.uni-trier</w:t>
                          </w:r>
                          <w:r w:rsidR="00BD26B8" w:rsidRPr="005D4912">
                            <w:rPr>
                              <w:rFonts w:ascii="Segoe UI" w:hAnsi="Segoe UI" w:cs="Segoe UI"/>
                              <w:sz w:val="18"/>
                              <w:szCs w:val="18"/>
                            </w:rPr>
                            <w:t>.de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7A9A8" id="_x0000_t202" coordsize="21600,21600" o:spt="202" path="m,l,21600r21600,l21600,xe">
              <v:stroke joinstyle="miter"/>
              <v:path gradientshapeok="t" o:connecttype="rect"/>
            </v:shapetype>
            <v:shape id="Textfeld 10" o:spid="_x0000_s1026" type="#_x0000_t202" style="position:absolute;margin-left:151.9pt;margin-top:780.75pt;width:240.7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" filled="f" stroked="f" strokeweight=".5pt">
              <v:textbox>
                <w:txbxContent>
                  <w:p w14:paraId="02C2D087" w14:textId="515E5C68" w:rsidR="00114F9C" w:rsidRPr="005D4912" w:rsidRDefault="00DD2063" w:rsidP="008B7960">
                    <w:pPr>
                      <w:rPr>
                        <w:rFonts w:ascii="Segoe UI" w:hAnsi="Segoe UI" w:cs="Segoe UI"/>
                        <w:sz w:val="18"/>
                        <w:szCs w:val="18"/>
                      </w:rPr>
                    </w:pPr>
                    <w:r w:rsidRPr="005D4912">
                      <w:rPr>
                        <w:rFonts w:ascii="Segoe UI" w:hAnsi="Segoe UI" w:cs="Segoe UI"/>
                        <w:b/>
                        <w:color w:val="000000" w:themeColor="text1"/>
                        <w:sz w:val="18"/>
                        <w:szCs w:val="18"/>
                      </w:rPr>
                      <w:t>Universität Trier</w:t>
                    </w:r>
                    <w:r w:rsidR="007336D7" w:rsidRPr="005D4912">
                      <w:rPr>
                        <w:rFonts w:ascii="Segoe UI" w:hAnsi="Segoe UI" w:cs="Segoe UI"/>
                        <w:b/>
                        <w:color w:val="000000" w:themeColor="text1"/>
                        <w:sz w:val="18"/>
                        <w:szCs w:val="18"/>
                      </w:rPr>
                      <w:t xml:space="preserve"> | </w:t>
                    </w:r>
                    <w:r w:rsidRPr="005D4912">
                      <w:rPr>
                        <w:rFonts w:ascii="Segoe UI" w:hAnsi="Segoe UI" w:cs="Segoe UI"/>
                        <w:b/>
                        <w:sz w:val="18"/>
                        <w:szCs w:val="18"/>
                      </w:rPr>
                      <w:t>Kommunikation &amp; Marketing</w:t>
                    </w:r>
                    <w:r w:rsidR="008B7960" w:rsidRPr="005D4912">
                      <w:rPr>
                        <w:rFonts w:ascii="Segoe UI" w:hAnsi="Segoe UI" w:cs="Segoe UI"/>
                        <w:sz w:val="18"/>
                        <w:szCs w:val="18"/>
                      </w:rPr>
                      <w:br/>
                    </w:r>
                    <w:r w:rsidR="007336D7" w:rsidRPr="005D4912">
                      <w:rPr>
                        <w:rFonts w:ascii="Segoe UI" w:hAnsi="Segoe UI" w:cs="Segoe UI"/>
                        <w:sz w:val="18"/>
                        <w:szCs w:val="18"/>
                      </w:rPr>
                      <w:t>Mail: kommunikation@uni-trier.de</w:t>
                    </w:r>
                    <w:r w:rsidR="007336D7" w:rsidRPr="005D4912">
                      <w:rPr>
                        <w:rFonts w:ascii="Segoe UI" w:hAnsi="Segoe UI" w:cs="Segoe UI"/>
                        <w:sz w:val="18"/>
                        <w:szCs w:val="18"/>
                      </w:rPr>
                      <w:br/>
                      <w:t xml:space="preserve">Tel. </w:t>
                    </w:r>
                    <w:r w:rsidR="00C238AC" w:rsidRPr="005D4912">
                      <w:rPr>
                        <w:rFonts w:ascii="Segoe UI" w:hAnsi="Segoe UI" w:cs="Segoe UI"/>
                        <w:sz w:val="18"/>
                        <w:szCs w:val="18"/>
                      </w:rPr>
                      <w:t xml:space="preserve">+49 </w:t>
                    </w:r>
                    <w:r w:rsidR="008B7960" w:rsidRPr="005D4912">
                      <w:rPr>
                        <w:rFonts w:ascii="Segoe UI" w:hAnsi="Segoe UI" w:cs="Segoe UI"/>
                        <w:sz w:val="18"/>
                        <w:szCs w:val="18"/>
                      </w:rPr>
                      <w:t>651 201-4239</w:t>
                    </w:r>
                    <w:r w:rsidR="008B7960" w:rsidRPr="005D4912">
                      <w:rPr>
                        <w:rFonts w:ascii="Segoe UI" w:hAnsi="Segoe UI" w:cs="Segoe UI"/>
                        <w:sz w:val="18"/>
                        <w:szCs w:val="18"/>
                      </w:rPr>
                      <w:br/>
                    </w:r>
                    <w:r w:rsidR="00897348">
                      <w:rPr>
                        <w:rFonts w:ascii="Segoe UI" w:hAnsi="Segoe UI" w:cs="Segoe UI"/>
                        <w:sz w:val="18"/>
                        <w:szCs w:val="18"/>
                      </w:rPr>
                      <w:t>news</w:t>
                    </w:r>
                    <w:r w:rsidR="008B7960" w:rsidRPr="005D4912">
                      <w:rPr>
                        <w:rFonts w:ascii="Segoe UI" w:hAnsi="Segoe UI" w:cs="Segoe UI"/>
                        <w:sz w:val="18"/>
                        <w:szCs w:val="18"/>
                      </w:rPr>
                      <w:t>.uni-trier</w:t>
                    </w:r>
                    <w:r w:rsidR="00BD26B8" w:rsidRPr="005D4912">
                      <w:rPr>
                        <w:rFonts w:ascii="Segoe UI" w:hAnsi="Segoe UI" w:cs="Segoe UI"/>
                        <w:sz w:val="18"/>
                        <w:szCs w:val="18"/>
                      </w:rPr>
                      <w:t>.de</w:t>
                    </w:r>
                  </w:p>
                </w:txbxContent>
              </v:textbox>
              <w10:wrap anchory="page"/>
            </v:shape>
          </w:pict>
        </mc:Fallback>
      </mc:AlternateContent>
    </w:r>
    <w:r>
      <w:rPr>
        <w:noProof/>
        <w:lang w:eastAsia="de-DE"/>
      </w:rPr>
      <mc:AlternateContent>
        <mc:Choice Requires="wps">
          <w:drawing>
            <wp:anchor distT="0" distB="0" distL="114300" distR="114300" simplePos="0" relativeHeight="251669504" behindDoc="0" locked="0" layoutInCell="1" allowOverlap="1" wp14:anchorId="3348D94D" wp14:editId="0CC52901">
              <wp:simplePos x="0" y="0"/>
              <wp:positionH relativeFrom="margin">
                <wp:posOffset>-347345</wp:posOffset>
              </wp:positionH>
              <wp:positionV relativeFrom="page">
                <wp:posOffset>9915525</wp:posOffset>
              </wp:positionV>
              <wp:extent cx="2257425" cy="714375"/>
              <wp:effectExtent l="0" t="0" r="0" b="0"/>
              <wp:wrapNone/>
              <wp:docPr id="4" name="Textfeld 4"/>
              <wp:cNvGraphicFramePr/>
              <a:graphic xmlns:a="http://schemas.openxmlformats.org/drawingml/2006/main">
                <a:graphicData uri="http://schemas.microsoft.com/office/word/2010/wordprocessingShape">
                  <wps:wsp>
                    <wps:cNvSpPr txBox="1"/>
                    <wps:spPr>
                      <a:xfrm>
                        <a:off x="0" y="0"/>
                        <a:ext cx="2257425"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F3BCE3" w14:textId="3C2C1D39" w:rsidR="00114AA3" w:rsidRPr="005D4912" w:rsidRDefault="00E67F9C" w:rsidP="00C238AC">
                          <w:pPr>
                            <w:rPr>
                              <w:rFonts w:ascii="Segoe UI" w:hAnsi="Segoe UI" w:cs="Segoe UI"/>
                              <w:b/>
                              <w:sz w:val="18"/>
                              <w:szCs w:val="18"/>
                            </w:rPr>
                          </w:pPr>
                          <w:r>
                            <w:rPr>
                              <w:rFonts w:ascii="Segoe UI" w:hAnsi="Segoe UI" w:cs="Segoe UI"/>
                              <w:b/>
                              <w:sz w:val="18"/>
                              <w:szCs w:val="18"/>
                            </w:rPr>
                            <w:t>Zentrale Studienberatung</w:t>
                          </w:r>
                          <w:r w:rsidR="007E66B3" w:rsidRPr="005D4912">
                            <w:rPr>
                              <w:rFonts w:ascii="Segoe UI" w:hAnsi="Segoe UI" w:cs="Segoe UI"/>
                              <w:b/>
                              <w:sz w:val="18"/>
                              <w:szCs w:val="18"/>
                            </w:rPr>
                            <w:br/>
                          </w:r>
                          <w:r w:rsidR="007336D7" w:rsidRPr="005D4912">
                            <w:rPr>
                              <w:rFonts w:ascii="Segoe UI" w:hAnsi="Segoe UI" w:cs="Segoe UI"/>
                              <w:bCs/>
                              <w:sz w:val="18"/>
                              <w:szCs w:val="18"/>
                            </w:rPr>
                            <w:t xml:space="preserve">Mail: </w:t>
                          </w:r>
                          <w:r>
                            <w:rPr>
                              <w:rFonts w:ascii="Segoe UI" w:hAnsi="Segoe UI" w:cs="Segoe UI"/>
                              <w:sz w:val="18"/>
                              <w:szCs w:val="18"/>
                            </w:rPr>
                            <w:t>studium@uni-trier.de</w:t>
                          </w:r>
                          <w:r w:rsidR="007336D7" w:rsidRPr="005D4912">
                            <w:rPr>
                              <w:rFonts w:ascii="Segoe UI" w:hAnsi="Segoe UI" w:cs="Segoe UI"/>
                              <w:bCs/>
                              <w:sz w:val="18"/>
                              <w:szCs w:val="18"/>
                            </w:rPr>
                            <w:br/>
                            <w:t>Tel. +49 651 201-</w:t>
                          </w:r>
                          <w:r>
                            <w:rPr>
                              <w:rFonts w:ascii="Segoe UI" w:hAnsi="Segoe UI" w:cs="Segoe UI"/>
                              <w:bCs/>
                              <w:sz w:val="18"/>
                              <w:szCs w:val="18"/>
                            </w:rPr>
                            <w:t>2805</w:t>
                          </w:r>
                          <w:r w:rsidR="00114AA3" w:rsidRPr="005D4912">
                            <w:rPr>
                              <w:rFonts w:ascii="Segoe UI" w:hAnsi="Segoe UI" w:cs="Segoe UI"/>
                              <w:bCs/>
                              <w:sz w:val="18"/>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8D94D" id="Textfeld 4" o:spid="_x0000_s1027" type="#_x0000_t202" style="position:absolute;margin-left:-27.35pt;margin-top:780.75pt;width:177.75pt;height:5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" filled="f" stroked="f" strokeweight=".5pt">
              <v:textbox>
                <w:txbxContent>
                  <w:p w14:paraId="05F3BCE3" w14:textId="3C2C1D39" w:rsidR="00114AA3" w:rsidRPr="005D4912" w:rsidRDefault="00E67F9C" w:rsidP="00C238AC">
                    <w:pPr>
                      <w:rPr>
                        <w:rFonts w:ascii="Segoe UI" w:hAnsi="Segoe UI" w:cs="Segoe UI"/>
                        <w:b/>
                        <w:sz w:val="18"/>
                        <w:szCs w:val="18"/>
                      </w:rPr>
                    </w:pPr>
                    <w:r>
                      <w:rPr>
                        <w:rFonts w:ascii="Segoe UI" w:hAnsi="Segoe UI" w:cs="Segoe UI"/>
                        <w:b/>
                        <w:sz w:val="18"/>
                        <w:szCs w:val="18"/>
                      </w:rPr>
                      <w:t>Zentrale Studienberatung</w:t>
                    </w:r>
                    <w:r w:rsidR="007E66B3" w:rsidRPr="005D4912">
                      <w:rPr>
                        <w:rFonts w:ascii="Segoe UI" w:hAnsi="Segoe UI" w:cs="Segoe UI"/>
                        <w:b/>
                        <w:sz w:val="18"/>
                        <w:szCs w:val="18"/>
                      </w:rPr>
                      <w:br/>
                    </w:r>
                    <w:r w:rsidR="007336D7" w:rsidRPr="005D4912">
                      <w:rPr>
                        <w:rFonts w:ascii="Segoe UI" w:hAnsi="Segoe UI" w:cs="Segoe UI"/>
                        <w:bCs/>
                        <w:sz w:val="18"/>
                        <w:szCs w:val="18"/>
                      </w:rPr>
                      <w:t xml:space="preserve">Mail: </w:t>
                    </w:r>
                    <w:r>
                      <w:rPr>
                        <w:rFonts w:ascii="Segoe UI" w:hAnsi="Segoe UI" w:cs="Segoe UI"/>
                        <w:sz w:val="18"/>
                        <w:szCs w:val="18"/>
                      </w:rPr>
                      <w:t>studium@uni-trier.de</w:t>
                    </w:r>
                    <w:r w:rsidR="007336D7" w:rsidRPr="005D4912">
                      <w:rPr>
                        <w:rFonts w:ascii="Segoe UI" w:hAnsi="Segoe UI" w:cs="Segoe UI"/>
                        <w:bCs/>
                        <w:sz w:val="18"/>
                        <w:szCs w:val="18"/>
                      </w:rPr>
                      <w:br/>
                      <w:t>Tel. +49 651 201-</w:t>
                    </w:r>
                    <w:r>
                      <w:rPr>
                        <w:rFonts w:ascii="Segoe UI" w:hAnsi="Segoe UI" w:cs="Segoe UI"/>
                        <w:bCs/>
                        <w:sz w:val="18"/>
                        <w:szCs w:val="18"/>
                      </w:rPr>
                      <w:t>2805</w:t>
                    </w:r>
                    <w:r w:rsidR="00114AA3" w:rsidRPr="005D4912">
                      <w:rPr>
                        <w:rFonts w:ascii="Segoe UI" w:hAnsi="Segoe UI" w:cs="Segoe UI"/>
                        <w:bCs/>
                        <w:sz w:val="18"/>
                        <w:szCs w:val="18"/>
                      </w:rPr>
                      <w:br/>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97E26" w14:textId="77777777" w:rsidR="00897348" w:rsidRDefault="00897348" w:rsidP="00DA6A73">
      <w:pPr>
        <w:spacing w:after="0" w:line="240" w:lineRule="auto"/>
      </w:pPr>
      <w:r>
        <w:separator/>
      </w:r>
    </w:p>
  </w:footnote>
  <w:footnote w:type="continuationSeparator" w:id="0">
    <w:p w14:paraId="408D0A42" w14:textId="77777777" w:rsidR="00897348" w:rsidRDefault="00897348" w:rsidP="00DA6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E23FC" w14:textId="77777777" w:rsidR="00DA6A73" w:rsidRDefault="00DA6A73" w:rsidP="0085213C">
    <w:pPr>
      <w:pStyle w:val="Kopfzeile"/>
      <w:tabs>
        <w:tab w:val="left" w:pos="41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13BCF"/>
    <w:multiLevelType w:val="hybridMultilevel"/>
    <w:tmpl w:val="FB64C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F84EF6"/>
    <w:multiLevelType w:val="hybridMultilevel"/>
    <w:tmpl w:val="07AE0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7617BF"/>
    <w:multiLevelType w:val="hybridMultilevel"/>
    <w:tmpl w:val="63F2AC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214F13"/>
    <w:multiLevelType w:val="hybridMultilevel"/>
    <w:tmpl w:val="8C982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8F3D50"/>
    <w:multiLevelType w:val="hybridMultilevel"/>
    <w:tmpl w:val="DEE47D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CE356A"/>
    <w:multiLevelType w:val="hybridMultilevel"/>
    <w:tmpl w:val="D18C7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3357641"/>
    <w:multiLevelType w:val="hybridMultilevel"/>
    <w:tmpl w:val="F5A4261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99055093">
    <w:abstractNumId w:val="0"/>
  </w:num>
  <w:num w:numId="2" w16cid:durableId="314534691">
    <w:abstractNumId w:val="5"/>
  </w:num>
  <w:num w:numId="3" w16cid:durableId="644358702">
    <w:abstractNumId w:val="1"/>
  </w:num>
  <w:num w:numId="4" w16cid:durableId="71465270">
    <w:abstractNumId w:val="6"/>
  </w:num>
  <w:num w:numId="5" w16cid:durableId="1050110089">
    <w:abstractNumId w:val="3"/>
  </w:num>
  <w:num w:numId="6" w16cid:durableId="856234830">
    <w:abstractNumId w:val="2"/>
  </w:num>
  <w:num w:numId="7" w16cid:durableId="1242636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48"/>
    <w:rsid w:val="0003146F"/>
    <w:rsid w:val="000E473C"/>
    <w:rsid w:val="00106F98"/>
    <w:rsid w:val="00114AA3"/>
    <w:rsid w:val="00114F9C"/>
    <w:rsid w:val="001901D5"/>
    <w:rsid w:val="001D4ADB"/>
    <w:rsid w:val="003929B4"/>
    <w:rsid w:val="003A715E"/>
    <w:rsid w:val="003C2258"/>
    <w:rsid w:val="0041679A"/>
    <w:rsid w:val="00441DE7"/>
    <w:rsid w:val="00466D2D"/>
    <w:rsid w:val="00533696"/>
    <w:rsid w:val="005C2131"/>
    <w:rsid w:val="005D4912"/>
    <w:rsid w:val="005E3269"/>
    <w:rsid w:val="006056DA"/>
    <w:rsid w:val="00612336"/>
    <w:rsid w:val="0067196D"/>
    <w:rsid w:val="0067272E"/>
    <w:rsid w:val="006847B7"/>
    <w:rsid w:val="006A069A"/>
    <w:rsid w:val="006C2F69"/>
    <w:rsid w:val="006C7D81"/>
    <w:rsid w:val="006F309B"/>
    <w:rsid w:val="007336D7"/>
    <w:rsid w:val="00777DFA"/>
    <w:rsid w:val="00785E24"/>
    <w:rsid w:val="007E0D3F"/>
    <w:rsid w:val="007E66B3"/>
    <w:rsid w:val="00804B56"/>
    <w:rsid w:val="00834502"/>
    <w:rsid w:val="0085213C"/>
    <w:rsid w:val="00897348"/>
    <w:rsid w:val="008B7960"/>
    <w:rsid w:val="00A343F7"/>
    <w:rsid w:val="00A46196"/>
    <w:rsid w:val="00A92E97"/>
    <w:rsid w:val="00AA2D69"/>
    <w:rsid w:val="00AA5B62"/>
    <w:rsid w:val="00AD3FF8"/>
    <w:rsid w:val="00AE2510"/>
    <w:rsid w:val="00B03EA9"/>
    <w:rsid w:val="00B235C0"/>
    <w:rsid w:val="00B33BA3"/>
    <w:rsid w:val="00BD26B8"/>
    <w:rsid w:val="00BE56ED"/>
    <w:rsid w:val="00BF54F7"/>
    <w:rsid w:val="00C238AC"/>
    <w:rsid w:val="00C654F4"/>
    <w:rsid w:val="00C85FA4"/>
    <w:rsid w:val="00C86FFA"/>
    <w:rsid w:val="00CB5F79"/>
    <w:rsid w:val="00D47CF1"/>
    <w:rsid w:val="00D935E7"/>
    <w:rsid w:val="00DA6A73"/>
    <w:rsid w:val="00DB4B86"/>
    <w:rsid w:val="00DD2063"/>
    <w:rsid w:val="00DE3067"/>
    <w:rsid w:val="00E21D85"/>
    <w:rsid w:val="00E23231"/>
    <w:rsid w:val="00E6292C"/>
    <w:rsid w:val="00E67F9C"/>
    <w:rsid w:val="00EF285C"/>
    <w:rsid w:val="00EF6EE2"/>
    <w:rsid w:val="00F0270C"/>
    <w:rsid w:val="00F53AEF"/>
    <w:rsid w:val="00F70988"/>
    <w:rsid w:val="00F87C12"/>
    <w:rsid w:val="00FA5D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85FC6"/>
  <w15:chartTrackingRefBased/>
  <w15:docId w15:val="{356B479E-9B76-4E29-8132-1FA6A612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A6A7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A6A73"/>
    <w:rPr>
      <w:sz w:val="20"/>
      <w:szCs w:val="20"/>
    </w:rPr>
  </w:style>
  <w:style w:type="character" w:styleId="Funotenzeichen">
    <w:name w:val="footnote reference"/>
    <w:basedOn w:val="Absatz-Standardschriftart"/>
    <w:uiPriority w:val="99"/>
    <w:semiHidden/>
    <w:unhideWhenUsed/>
    <w:rsid w:val="00DA6A73"/>
    <w:rPr>
      <w:vertAlign w:val="superscript"/>
    </w:rPr>
  </w:style>
  <w:style w:type="paragraph" w:styleId="Kopfzeile">
    <w:name w:val="header"/>
    <w:basedOn w:val="Standard"/>
    <w:link w:val="KopfzeileZchn"/>
    <w:uiPriority w:val="99"/>
    <w:unhideWhenUsed/>
    <w:rsid w:val="00DA6A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6A73"/>
  </w:style>
  <w:style w:type="paragraph" w:styleId="Fuzeile">
    <w:name w:val="footer"/>
    <w:basedOn w:val="Standard"/>
    <w:link w:val="FuzeileZchn"/>
    <w:uiPriority w:val="99"/>
    <w:unhideWhenUsed/>
    <w:rsid w:val="00DA6A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6A73"/>
  </w:style>
  <w:style w:type="character" w:styleId="Hyperlink">
    <w:name w:val="Hyperlink"/>
    <w:uiPriority w:val="99"/>
    <w:rsid w:val="00785E24"/>
    <w:rPr>
      <w:color w:val="0000FF"/>
      <w:u w:val="single"/>
    </w:rPr>
  </w:style>
  <w:style w:type="character" w:styleId="BesuchterLink">
    <w:name w:val="FollowedHyperlink"/>
    <w:basedOn w:val="Absatz-Standardschriftart"/>
    <w:uiPriority w:val="99"/>
    <w:semiHidden/>
    <w:unhideWhenUsed/>
    <w:rsid w:val="00BD26B8"/>
    <w:rPr>
      <w:color w:val="954F72" w:themeColor="followedHyperlink"/>
      <w:u w:val="single"/>
    </w:rPr>
  </w:style>
  <w:style w:type="paragraph" w:styleId="Sprechblasentext">
    <w:name w:val="Balloon Text"/>
    <w:basedOn w:val="Standard"/>
    <w:link w:val="SprechblasentextZchn"/>
    <w:uiPriority w:val="99"/>
    <w:semiHidden/>
    <w:unhideWhenUsed/>
    <w:rsid w:val="000E47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473C"/>
    <w:rPr>
      <w:rFonts w:ascii="Segoe UI" w:hAnsi="Segoe UI" w:cs="Segoe UI"/>
      <w:sz w:val="18"/>
      <w:szCs w:val="18"/>
    </w:rPr>
  </w:style>
  <w:style w:type="character" w:customStyle="1" w:styleId="StrongEmphasis">
    <w:name w:val="Strong Emphasis"/>
    <w:rsid w:val="00B235C0"/>
    <w:rPr>
      <w:b/>
      <w:bCs/>
    </w:rPr>
  </w:style>
  <w:style w:type="character" w:styleId="Hervorhebung">
    <w:name w:val="Emphasis"/>
    <w:rsid w:val="00B235C0"/>
    <w:rPr>
      <w:i/>
      <w:iCs/>
    </w:rPr>
  </w:style>
  <w:style w:type="paragraph" w:styleId="Listenabsatz">
    <w:name w:val="List Paragraph"/>
    <w:basedOn w:val="Standard"/>
    <w:uiPriority w:val="34"/>
    <w:qFormat/>
    <w:rsid w:val="00AA2D69"/>
    <w:pPr>
      <w:ind w:left="720"/>
      <w:contextualSpacing/>
    </w:pPr>
  </w:style>
  <w:style w:type="character" w:customStyle="1" w:styleId="NichtaufgelsteErwhnung1">
    <w:name w:val="Nicht aufgelöste Erwähnung1"/>
    <w:basedOn w:val="Absatz-Standardschriftart"/>
    <w:uiPriority w:val="99"/>
    <w:semiHidden/>
    <w:unhideWhenUsed/>
    <w:rsid w:val="00733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931479">
      <w:bodyDiv w:val="1"/>
      <w:marLeft w:val="0"/>
      <w:marRight w:val="0"/>
      <w:marTop w:val="0"/>
      <w:marBottom w:val="0"/>
      <w:divBdr>
        <w:top w:val="none" w:sz="0" w:space="0" w:color="auto"/>
        <w:left w:val="none" w:sz="0" w:space="0" w:color="auto"/>
        <w:bottom w:val="none" w:sz="0" w:space="0" w:color="auto"/>
        <w:right w:val="none" w:sz="0" w:space="0" w:color="auto"/>
      </w:divBdr>
      <w:divsChild>
        <w:div w:id="1099915221">
          <w:marLeft w:val="0"/>
          <w:marRight w:val="0"/>
          <w:marTop w:val="0"/>
          <w:marBottom w:val="0"/>
          <w:divBdr>
            <w:top w:val="none" w:sz="0" w:space="0" w:color="auto"/>
            <w:left w:val="none" w:sz="0" w:space="0" w:color="auto"/>
            <w:bottom w:val="none" w:sz="0" w:space="0" w:color="auto"/>
            <w:right w:val="none" w:sz="0" w:space="0" w:color="auto"/>
          </w:divBdr>
          <w:divsChild>
            <w:div w:id="11030245">
              <w:marLeft w:val="0"/>
              <w:marRight w:val="0"/>
              <w:marTop w:val="0"/>
              <w:marBottom w:val="0"/>
              <w:divBdr>
                <w:top w:val="none" w:sz="0" w:space="0" w:color="auto"/>
                <w:left w:val="none" w:sz="0" w:space="0" w:color="auto"/>
                <w:bottom w:val="none" w:sz="0" w:space="0" w:color="auto"/>
                <w:right w:val="none" w:sz="0" w:space="0" w:color="auto"/>
              </w:divBdr>
              <w:divsChild>
                <w:div w:id="8213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90593">
      <w:bodyDiv w:val="1"/>
      <w:marLeft w:val="0"/>
      <w:marRight w:val="0"/>
      <w:marTop w:val="0"/>
      <w:marBottom w:val="0"/>
      <w:divBdr>
        <w:top w:val="none" w:sz="0" w:space="0" w:color="auto"/>
        <w:left w:val="none" w:sz="0" w:space="0" w:color="auto"/>
        <w:bottom w:val="none" w:sz="0" w:space="0" w:color="auto"/>
        <w:right w:val="none" w:sz="0" w:space="0" w:color="auto"/>
      </w:divBdr>
      <w:divsChild>
        <w:div w:id="1733772842">
          <w:marLeft w:val="0"/>
          <w:marRight w:val="0"/>
          <w:marTop w:val="0"/>
          <w:marBottom w:val="0"/>
          <w:divBdr>
            <w:top w:val="none" w:sz="0" w:space="0" w:color="auto"/>
            <w:left w:val="none" w:sz="0" w:space="0" w:color="auto"/>
            <w:bottom w:val="none" w:sz="0" w:space="0" w:color="auto"/>
            <w:right w:val="none" w:sz="0" w:space="0" w:color="auto"/>
          </w:divBdr>
        </w:div>
        <w:div w:id="1253398164">
          <w:marLeft w:val="0"/>
          <w:marRight w:val="0"/>
          <w:marTop w:val="0"/>
          <w:marBottom w:val="0"/>
          <w:divBdr>
            <w:top w:val="none" w:sz="0" w:space="0" w:color="auto"/>
            <w:left w:val="none" w:sz="0" w:space="0" w:color="auto"/>
            <w:bottom w:val="none" w:sz="0" w:space="0" w:color="auto"/>
            <w:right w:val="none" w:sz="0" w:space="0" w:color="auto"/>
          </w:divBdr>
        </w:div>
        <w:div w:id="1120537067">
          <w:marLeft w:val="0"/>
          <w:marRight w:val="0"/>
          <w:marTop w:val="0"/>
          <w:marBottom w:val="0"/>
          <w:divBdr>
            <w:top w:val="none" w:sz="0" w:space="0" w:color="auto"/>
            <w:left w:val="none" w:sz="0" w:space="0" w:color="auto"/>
            <w:bottom w:val="none" w:sz="0" w:space="0" w:color="auto"/>
            <w:right w:val="none" w:sz="0" w:space="0" w:color="auto"/>
          </w:divBdr>
          <w:divsChild>
            <w:div w:id="1194727914">
              <w:marLeft w:val="0"/>
              <w:marRight w:val="0"/>
              <w:marTop w:val="0"/>
              <w:marBottom w:val="0"/>
              <w:divBdr>
                <w:top w:val="none" w:sz="0" w:space="0" w:color="auto"/>
                <w:left w:val="none" w:sz="0" w:space="0" w:color="auto"/>
                <w:bottom w:val="none" w:sz="0" w:space="0" w:color="auto"/>
                <w:right w:val="none" w:sz="0" w:space="0" w:color="auto"/>
              </w:divBdr>
              <w:divsChild>
                <w:div w:id="201288184">
                  <w:marLeft w:val="0"/>
                  <w:marRight w:val="0"/>
                  <w:marTop w:val="0"/>
                  <w:marBottom w:val="0"/>
                  <w:divBdr>
                    <w:top w:val="none" w:sz="0" w:space="0" w:color="auto"/>
                    <w:left w:val="none" w:sz="0" w:space="0" w:color="auto"/>
                    <w:bottom w:val="none" w:sz="0" w:space="0" w:color="auto"/>
                    <w:right w:val="none" w:sz="0" w:space="0" w:color="auto"/>
                  </w:divBdr>
                </w:div>
                <w:div w:id="18970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werbung-info.uni-trier.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ordemstudium.uni-trier.de" TargetMode="External"/><Relationship Id="rId4" Type="http://schemas.openxmlformats.org/officeDocument/2006/relationships/settings" Target="settings.xml"/><Relationship Id="rId9" Type="http://schemas.openxmlformats.org/officeDocument/2006/relationships/hyperlink" Target="https://www.uni-trier.de/studium/studienangebot/bachelo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EF0F4-49AF-4D78-91A0-976A9C5F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3188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Kommunikation &amp; Marketing</dc:creator>
  <cp:keywords/>
  <dc:description/>
  <cp:lastModifiedBy>Hurka, Susanne</cp:lastModifiedBy>
  <cp:revision>2</cp:revision>
  <cp:lastPrinted>2022-04-06T10:26:00Z</cp:lastPrinted>
  <dcterms:created xsi:type="dcterms:W3CDTF">2025-05-07T07:27:00Z</dcterms:created>
  <dcterms:modified xsi:type="dcterms:W3CDTF">2025-05-07T07:27:00Z</dcterms:modified>
</cp:coreProperties>
</file>