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61B" w:rsidRDefault="00B36DF6" w:rsidP="00CE7181">
      <w:pPr>
        <w:pStyle w:val="PM-Untertitel"/>
        <w:outlineLvl w:val="0"/>
        <w:rPr>
          <w:rFonts w:cs="Arial"/>
          <w:bCs/>
          <w:color w:val="4A738A"/>
          <w:spacing w:val="-8"/>
          <w:sz w:val="36"/>
          <w:lang w:val="de-DE" w:eastAsia="de-DE"/>
        </w:rPr>
      </w:pPr>
      <w:r>
        <w:rPr>
          <w:rFonts w:cs="Arial"/>
          <w:bCs/>
          <w:color w:val="4A738A"/>
          <w:spacing w:val="-8"/>
          <w:sz w:val="36"/>
          <w:lang w:val="de-DE" w:eastAsia="de-DE"/>
        </w:rPr>
        <w:t>Vom</w:t>
      </w:r>
      <w:r w:rsidR="0036548D">
        <w:rPr>
          <w:rFonts w:cs="Arial"/>
          <w:bCs/>
          <w:color w:val="4A738A"/>
          <w:spacing w:val="-8"/>
          <w:sz w:val="36"/>
          <w:lang w:val="de-DE" w:eastAsia="de-DE"/>
        </w:rPr>
        <w:t xml:space="preserve"> Kandidaten</w:t>
      </w:r>
      <w:r>
        <w:rPr>
          <w:rFonts w:cs="Arial"/>
          <w:bCs/>
          <w:color w:val="4A738A"/>
          <w:spacing w:val="-8"/>
          <w:sz w:val="36"/>
          <w:lang w:val="de-DE" w:eastAsia="de-DE"/>
        </w:rPr>
        <w:t xml:space="preserve"> zum</w:t>
      </w:r>
      <w:r w:rsidR="0036548D">
        <w:rPr>
          <w:rFonts w:cs="Arial"/>
          <w:bCs/>
          <w:color w:val="4A738A"/>
          <w:spacing w:val="-8"/>
          <w:sz w:val="36"/>
          <w:lang w:val="de-DE" w:eastAsia="de-DE"/>
        </w:rPr>
        <w:t xml:space="preserve"> loyale</w:t>
      </w:r>
      <w:r>
        <w:rPr>
          <w:rFonts w:cs="Arial"/>
          <w:bCs/>
          <w:color w:val="4A738A"/>
          <w:spacing w:val="-8"/>
          <w:sz w:val="36"/>
          <w:lang w:val="de-DE" w:eastAsia="de-DE"/>
        </w:rPr>
        <w:t>n Mitarbeiter</w:t>
      </w:r>
    </w:p>
    <w:p w:rsidR="005A42E9" w:rsidRPr="00EB2FF0" w:rsidRDefault="0032010B" w:rsidP="004F4F07">
      <w:pPr>
        <w:pStyle w:val="PM-Untertitel"/>
        <w:outlineLvl w:val="0"/>
        <w:rPr>
          <w:rFonts w:cs="Arial"/>
          <w:lang w:val="de-DE" w:eastAsia="de-DE"/>
        </w:rPr>
      </w:pPr>
      <w:r>
        <w:rPr>
          <w:rFonts w:cs="Arial"/>
          <w:lang w:val="de-DE" w:eastAsia="de-DE"/>
        </w:rPr>
        <w:t xml:space="preserve">Die </w:t>
      </w:r>
      <w:proofErr w:type="spellStart"/>
      <w:r w:rsidR="00741F36" w:rsidRPr="00EB2FF0">
        <w:rPr>
          <w:rFonts w:cs="Arial"/>
          <w:lang w:val="de-DE" w:eastAsia="de-DE"/>
        </w:rPr>
        <w:t>Candidate</w:t>
      </w:r>
      <w:proofErr w:type="spellEnd"/>
      <w:r w:rsidR="00741F36" w:rsidRPr="00EB2FF0">
        <w:rPr>
          <w:rFonts w:cs="Arial"/>
          <w:lang w:val="de-DE" w:eastAsia="de-DE"/>
        </w:rPr>
        <w:t xml:space="preserve"> Journey </w:t>
      </w:r>
      <w:r w:rsidR="001250A5" w:rsidRPr="00EB2FF0">
        <w:rPr>
          <w:rFonts w:cs="Arial"/>
          <w:lang w:val="de-DE" w:eastAsia="de-DE"/>
        </w:rPr>
        <w:t>S</w:t>
      </w:r>
      <w:r w:rsidR="000849A4" w:rsidRPr="00EB2FF0">
        <w:rPr>
          <w:rFonts w:cs="Arial"/>
          <w:lang w:val="de-DE" w:eastAsia="de-DE"/>
        </w:rPr>
        <w:t xml:space="preserve">tudie </w:t>
      </w:r>
      <w:r w:rsidR="00741F36" w:rsidRPr="00EB2FF0">
        <w:rPr>
          <w:rFonts w:cs="Arial"/>
          <w:lang w:val="de-DE" w:eastAsia="de-DE"/>
        </w:rPr>
        <w:t xml:space="preserve">2017 </w:t>
      </w:r>
      <w:r w:rsidR="00EE7350" w:rsidRPr="00EB2FF0">
        <w:rPr>
          <w:rFonts w:cs="Arial"/>
          <w:lang w:val="de-DE" w:eastAsia="de-DE"/>
        </w:rPr>
        <w:t>zeigt</w:t>
      </w:r>
      <w:r>
        <w:rPr>
          <w:rFonts w:cs="Arial"/>
          <w:lang w:val="de-DE" w:eastAsia="de-DE"/>
        </w:rPr>
        <w:t xml:space="preserve"> einen</w:t>
      </w:r>
      <w:r w:rsidR="00EE7350" w:rsidRPr="00EB2FF0">
        <w:rPr>
          <w:rFonts w:cs="Arial"/>
          <w:lang w:val="de-DE" w:eastAsia="de-DE"/>
        </w:rPr>
        <w:t xml:space="preserve"> klaren Zusammenhang von</w:t>
      </w:r>
      <w:r w:rsidR="001250A5" w:rsidRPr="00EB2FF0">
        <w:rPr>
          <w:rFonts w:cs="Arial"/>
          <w:lang w:val="de-DE" w:eastAsia="de-DE"/>
        </w:rPr>
        <w:t xml:space="preserve"> </w:t>
      </w:r>
      <w:proofErr w:type="spellStart"/>
      <w:r w:rsidR="005A42E9" w:rsidRPr="00EB2FF0">
        <w:rPr>
          <w:rFonts w:cs="Arial"/>
          <w:lang w:val="de-DE" w:eastAsia="de-DE"/>
        </w:rPr>
        <w:t>Candidate</w:t>
      </w:r>
      <w:proofErr w:type="spellEnd"/>
      <w:r w:rsidR="005A42E9" w:rsidRPr="00EB2FF0">
        <w:rPr>
          <w:rFonts w:cs="Arial"/>
          <w:lang w:val="de-DE" w:eastAsia="de-DE"/>
        </w:rPr>
        <w:t xml:space="preserve"> </w:t>
      </w:r>
      <w:r>
        <w:rPr>
          <w:rFonts w:cs="Arial"/>
          <w:lang w:val="de-DE" w:eastAsia="de-DE"/>
        </w:rPr>
        <w:t>beziehungsweise</w:t>
      </w:r>
      <w:r w:rsidR="00EE7350" w:rsidRPr="00EB2FF0">
        <w:rPr>
          <w:rFonts w:cs="Arial"/>
          <w:lang w:val="de-DE" w:eastAsia="de-DE"/>
        </w:rPr>
        <w:t xml:space="preserve"> </w:t>
      </w:r>
      <w:proofErr w:type="spellStart"/>
      <w:r w:rsidR="00EE7350" w:rsidRPr="00EB2FF0">
        <w:rPr>
          <w:rFonts w:cs="Arial"/>
          <w:lang w:val="de-DE" w:eastAsia="de-DE"/>
        </w:rPr>
        <w:t>Employee</w:t>
      </w:r>
      <w:proofErr w:type="spellEnd"/>
      <w:r w:rsidR="00EE7350" w:rsidRPr="00EB2FF0">
        <w:rPr>
          <w:rFonts w:cs="Arial"/>
          <w:lang w:val="de-DE" w:eastAsia="de-DE"/>
        </w:rPr>
        <w:t xml:space="preserve"> </w:t>
      </w:r>
      <w:r w:rsidR="005A42E9" w:rsidRPr="00EB2FF0">
        <w:rPr>
          <w:rFonts w:cs="Arial"/>
          <w:lang w:val="de-DE" w:eastAsia="de-DE"/>
        </w:rPr>
        <w:t>Experience</w:t>
      </w:r>
      <w:r w:rsidR="00EE7350" w:rsidRPr="00EB2FF0">
        <w:rPr>
          <w:rFonts w:cs="Arial"/>
          <w:lang w:val="de-DE" w:eastAsia="de-DE"/>
        </w:rPr>
        <w:t xml:space="preserve"> und der Gewinnung </w:t>
      </w:r>
      <w:r w:rsidR="001E6DDC" w:rsidRPr="00EB2FF0">
        <w:rPr>
          <w:rFonts w:cs="Arial"/>
          <w:lang w:val="de-DE" w:eastAsia="de-DE"/>
        </w:rPr>
        <w:t>neuer</w:t>
      </w:r>
      <w:r w:rsidR="00EE7350" w:rsidRPr="00EB2FF0">
        <w:rPr>
          <w:rFonts w:cs="Arial"/>
          <w:lang w:val="de-DE" w:eastAsia="de-DE"/>
        </w:rPr>
        <w:t>, loyaler</w:t>
      </w:r>
      <w:r w:rsidR="001E6DDC" w:rsidRPr="00EB2FF0">
        <w:rPr>
          <w:rFonts w:cs="Arial"/>
          <w:lang w:val="de-DE" w:eastAsia="de-DE"/>
        </w:rPr>
        <w:t xml:space="preserve"> Mitarbeiter. </w:t>
      </w:r>
      <w:r w:rsidR="00EE7350" w:rsidRPr="00EB2FF0">
        <w:rPr>
          <w:rFonts w:cs="Arial"/>
          <w:lang w:val="de-DE" w:eastAsia="de-DE"/>
        </w:rPr>
        <w:t>Der vollständige Studien</w:t>
      </w:r>
      <w:r w:rsidR="00741F36" w:rsidRPr="00EB2FF0">
        <w:rPr>
          <w:rFonts w:cs="Arial"/>
          <w:lang w:val="de-DE" w:eastAsia="de-DE"/>
        </w:rPr>
        <w:t>bericht i</w:t>
      </w:r>
      <w:r>
        <w:rPr>
          <w:rFonts w:cs="Arial"/>
          <w:lang w:val="de-DE" w:eastAsia="de-DE"/>
        </w:rPr>
        <w:t>st ab sofort verfügbar und gibt P</w:t>
      </w:r>
      <w:r w:rsidR="00741F36" w:rsidRPr="00EB2FF0">
        <w:rPr>
          <w:rFonts w:cs="Arial"/>
          <w:lang w:val="de-DE" w:eastAsia="de-DE"/>
        </w:rPr>
        <w:t xml:space="preserve">ersonalverantwortlichen praktische Tipps zum Recruiting- und </w:t>
      </w:r>
      <w:proofErr w:type="spellStart"/>
      <w:r w:rsidR="00741F36" w:rsidRPr="00EB2FF0">
        <w:rPr>
          <w:rFonts w:cs="Arial"/>
          <w:lang w:val="de-DE" w:eastAsia="de-DE"/>
        </w:rPr>
        <w:t>Onboarding</w:t>
      </w:r>
      <w:proofErr w:type="spellEnd"/>
      <w:r w:rsidR="00741F36" w:rsidRPr="00EB2FF0">
        <w:rPr>
          <w:rFonts w:cs="Arial"/>
          <w:lang w:val="de-DE" w:eastAsia="de-DE"/>
        </w:rPr>
        <w:t xml:space="preserve">-Prozess </w:t>
      </w:r>
      <w:r w:rsidR="00125000">
        <w:rPr>
          <w:rFonts w:cs="Arial"/>
          <w:lang w:val="de-DE" w:eastAsia="de-DE"/>
        </w:rPr>
        <w:t>an</w:t>
      </w:r>
      <w:r w:rsidR="00741F36" w:rsidRPr="00EB2FF0">
        <w:rPr>
          <w:rFonts w:cs="Arial"/>
          <w:lang w:val="de-DE" w:eastAsia="de-DE"/>
        </w:rPr>
        <w:t xml:space="preserve"> die Hand.</w:t>
      </w:r>
    </w:p>
    <w:p w:rsidR="008874BA" w:rsidRDefault="004F4F07" w:rsidP="004D2DB8">
      <w:pPr>
        <w:pStyle w:val="Pressetext"/>
        <w:rPr>
          <w:color w:val="auto"/>
          <w:lang w:val="de-DE"/>
        </w:rPr>
      </w:pPr>
      <w:r>
        <w:rPr>
          <w:b/>
          <w:color w:val="auto"/>
          <w:lang w:val="de-DE"/>
        </w:rPr>
        <w:t>Berlin</w:t>
      </w:r>
      <w:r w:rsidR="00741F36">
        <w:rPr>
          <w:b/>
          <w:color w:val="auto"/>
          <w:lang w:val="de-DE"/>
        </w:rPr>
        <w:t>/</w:t>
      </w:r>
      <w:r w:rsidR="001E6DDC">
        <w:rPr>
          <w:b/>
          <w:color w:val="auto"/>
          <w:lang w:val="de-DE"/>
        </w:rPr>
        <w:t>München</w:t>
      </w:r>
      <w:r w:rsidR="000C2205" w:rsidRPr="00CE7181">
        <w:rPr>
          <w:b/>
          <w:color w:val="auto"/>
          <w:lang w:val="de-DE"/>
        </w:rPr>
        <w:t xml:space="preserve">, </w:t>
      </w:r>
      <w:r w:rsidR="00B36DF6">
        <w:rPr>
          <w:b/>
          <w:color w:val="auto"/>
          <w:lang w:val="de-DE"/>
        </w:rPr>
        <w:t>18</w:t>
      </w:r>
      <w:r w:rsidR="00A63A2D" w:rsidRPr="00CE7181">
        <w:rPr>
          <w:b/>
          <w:color w:val="auto"/>
          <w:lang w:val="de-DE"/>
        </w:rPr>
        <w:t>.</w:t>
      </w:r>
      <w:r w:rsidR="0008664C">
        <w:rPr>
          <w:b/>
          <w:color w:val="auto"/>
          <w:lang w:val="de-DE"/>
        </w:rPr>
        <w:t>01</w:t>
      </w:r>
      <w:r w:rsidR="000C2205" w:rsidRPr="00CE7181">
        <w:rPr>
          <w:b/>
          <w:color w:val="auto"/>
          <w:lang w:val="de-DE"/>
        </w:rPr>
        <w:t>.201</w:t>
      </w:r>
      <w:r w:rsidR="0008664C">
        <w:rPr>
          <w:b/>
          <w:color w:val="auto"/>
          <w:lang w:val="de-DE"/>
        </w:rPr>
        <w:t>7</w:t>
      </w:r>
      <w:r w:rsidR="00EE7350">
        <w:rPr>
          <w:b/>
          <w:color w:val="auto"/>
          <w:lang w:val="de-DE"/>
        </w:rPr>
        <w:t xml:space="preserve"> </w:t>
      </w:r>
      <w:r w:rsidR="00741F36">
        <w:rPr>
          <w:b/>
          <w:color w:val="auto"/>
          <w:lang w:val="de-DE"/>
        </w:rPr>
        <w:t xml:space="preserve">- </w:t>
      </w:r>
      <w:r w:rsidR="008874BA">
        <w:rPr>
          <w:color w:val="auto"/>
          <w:lang w:val="de-DE"/>
        </w:rPr>
        <w:t xml:space="preserve">Was müssen Unternehmen tun, damit aus passenden Kandidaten loyale Mitarbeiter werden? Diese Frage steht im Fokus der </w:t>
      </w:r>
      <w:r w:rsidR="001E6DDC" w:rsidRPr="008874BA">
        <w:rPr>
          <w:color w:val="auto"/>
          <w:lang w:val="de-DE"/>
        </w:rPr>
        <w:t>Candid</w:t>
      </w:r>
      <w:r w:rsidR="008874BA">
        <w:rPr>
          <w:color w:val="auto"/>
          <w:lang w:val="de-DE"/>
        </w:rPr>
        <w:t>ate Journey Studie 2017</w:t>
      </w:r>
      <w:r w:rsidR="000E61CC">
        <w:rPr>
          <w:color w:val="auto"/>
          <w:lang w:val="de-DE"/>
        </w:rPr>
        <w:t xml:space="preserve">. Die Studie, welche in Auszügen bereits dem Fachpublikum auf der </w:t>
      </w:r>
      <w:r w:rsidR="00175D52">
        <w:rPr>
          <w:color w:val="auto"/>
          <w:lang w:val="de-DE"/>
        </w:rPr>
        <w:t>letztjährigen „</w:t>
      </w:r>
      <w:r w:rsidR="000E61CC">
        <w:rPr>
          <w:color w:val="auto"/>
          <w:lang w:val="de-DE"/>
        </w:rPr>
        <w:t>Zukunft Personal</w:t>
      </w:r>
      <w:r w:rsidR="00175D52">
        <w:rPr>
          <w:color w:val="auto"/>
          <w:lang w:val="de-DE"/>
        </w:rPr>
        <w:t>“</w:t>
      </w:r>
      <w:r w:rsidR="000E61CC">
        <w:rPr>
          <w:color w:val="auto"/>
          <w:lang w:val="de-DE"/>
        </w:rPr>
        <w:t xml:space="preserve"> präsentiert wurde und dabei auf viel Interesse </w:t>
      </w:r>
      <w:r w:rsidR="00175D52">
        <w:rPr>
          <w:color w:val="auto"/>
          <w:lang w:val="de-DE"/>
        </w:rPr>
        <w:t>stieß</w:t>
      </w:r>
      <w:r w:rsidR="000E61CC">
        <w:rPr>
          <w:color w:val="auto"/>
          <w:lang w:val="de-DE"/>
        </w:rPr>
        <w:t xml:space="preserve">, ist </w:t>
      </w:r>
      <w:r w:rsidR="008874BA">
        <w:rPr>
          <w:color w:val="auto"/>
          <w:lang w:val="de-DE"/>
        </w:rPr>
        <w:t>ab s</w:t>
      </w:r>
      <w:r w:rsidR="00B41FEA">
        <w:rPr>
          <w:color w:val="auto"/>
          <w:lang w:val="de-DE"/>
        </w:rPr>
        <w:t xml:space="preserve">ofort in der Vollversion </w:t>
      </w:r>
      <w:r w:rsidR="008874BA">
        <w:rPr>
          <w:color w:val="auto"/>
          <w:lang w:val="de-DE"/>
        </w:rPr>
        <w:t xml:space="preserve">zum Download </w:t>
      </w:r>
      <w:r w:rsidR="000E61CC">
        <w:rPr>
          <w:color w:val="auto"/>
          <w:lang w:val="de-DE"/>
        </w:rPr>
        <w:t>verfügbar</w:t>
      </w:r>
      <w:r w:rsidR="008874BA">
        <w:rPr>
          <w:color w:val="auto"/>
          <w:lang w:val="de-DE"/>
        </w:rPr>
        <w:t>.</w:t>
      </w:r>
    </w:p>
    <w:p w:rsidR="00741F36" w:rsidRPr="00741F36" w:rsidRDefault="00741F36" w:rsidP="004D2DB8">
      <w:pPr>
        <w:pStyle w:val="Pressetext"/>
        <w:rPr>
          <w:b/>
          <w:color w:val="auto"/>
          <w:lang w:val="de-DE"/>
        </w:rPr>
      </w:pPr>
      <w:proofErr w:type="spellStart"/>
      <w:r w:rsidRPr="00741F36">
        <w:rPr>
          <w:b/>
          <w:color w:val="auto"/>
          <w:lang w:val="de-DE"/>
        </w:rPr>
        <w:t>Can</w:t>
      </w:r>
      <w:r>
        <w:rPr>
          <w:b/>
          <w:color w:val="auto"/>
          <w:lang w:val="de-DE"/>
        </w:rPr>
        <w:t>d</w:t>
      </w:r>
      <w:r w:rsidRPr="00741F36">
        <w:rPr>
          <w:b/>
          <w:color w:val="auto"/>
          <w:lang w:val="de-DE"/>
        </w:rPr>
        <w:t>idate</w:t>
      </w:r>
      <w:proofErr w:type="spellEnd"/>
      <w:r w:rsidRPr="00741F36">
        <w:rPr>
          <w:b/>
          <w:color w:val="auto"/>
          <w:lang w:val="de-DE"/>
        </w:rPr>
        <w:t xml:space="preserve"> Journey Studie 2017: Handlungshilfe für erfolgreiche Mitarbeiter</w:t>
      </w:r>
      <w:r w:rsidR="00125000">
        <w:rPr>
          <w:b/>
          <w:color w:val="auto"/>
          <w:lang w:val="de-DE"/>
        </w:rPr>
        <w:t>gewinnung</w:t>
      </w:r>
    </w:p>
    <w:p w:rsidR="0026400A" w:rsidRDefault="000E61CC" w:rsidP="00BE6E63">
      <w:pPr>
        <w:pStyle w:val="Pressetext"/>
        <w:rPr>
          <w:color w:val="auto"/>
          <w:lang w:val="de-DE"/>
        </w:rPr>
      </w:pPr>
      <w:r>
        <w:rPr>
          <w:color w:val="auto"/>
          <w:lang w:val="de-DE"/>
        </w:rPr>
        <w:t>Inhaltlich werden insbesondere a</w:t>
      </w:r>
      <w:r w:rsidR="000F3911">
        <w:rPr>
          <w:color w:val="auto"/>
          <w:lang w:val="de-DE"/>
        </w:rPr>
        <w:t xml:space="preserve">nhand </w:t>
      </w:r>
      <w:r w:rsidR="008874BA">
        <w:rPr>
          <w:color w:val="auto"/>
          <w:lang w:val="de-DE"/>
        </w:rPr>
        <w:t xml:space="preserve">einer </w:t>
      </w:r>
      <w:proofErr w:type="spellStart"/>
      <w:r w:rsidR="00175D52" w:rsidRPr="008874BA">
        <w:rPr>
          <w:color w:val="auto"/>
          <w:lang w:val="de-DE"/>
        </w:rPr>
        <w:t>Good</w:t>
      </w:r>
      <w:proofErr w:type="spellEnd"/>
      <w:r w:rsidR="00175D52">
        <w:rPr>
          <w:color w:val="auto"/>
          <w:lang w:val="de-DE"/>
        </w:rPr>
        <w:t>-</w:t>
      </w:r>
      <w:r w:rsidR="008874BA" w:rsidRPr="008874BA">
        <w:rPr>
          <w:color w:val="auto"/>
          <w:lang w:val="de-DE"/>
        </w:rPr>
        <w:t>Prac</w:t>
      </w:r>
      <w:r w:rsidR="008874BA">
        <w:rPr>
          <w:color w:val="auto"/>
          <w:lang w:val="de-DE"/>
        </w:rPr>
        <w:t xml:space="preserve">tice-Gruppe </w:t>
      </w:r>
      <w:r w:rsidR="008874BA" w:rsidRPr="008874BA">
        <w:rPr>
          <w:color w:val="auto"/>
          <w:lang w:val="de-DE"/>
        </w:rPr>
        <w:t xml:space="preserve">die </w:t>
      </w:r>
      <w:r w:rsidR="00B41FEA" w:rsidRPr="00B41FEA">
        <w:rPr>
          <w:color w:val="auto"/>
          <w:lang w:val="de-DE"/>
        </w:rPr>
        <w:t>Strategien</w:t>
      </w:r>
      <w:r w:rsidR="008874BA" w:rsidRPr="008874BA">
        <w:rPr>
          <w:color w:val="auto"/>
          <w:lang w:val="de-DE"/>
        </w:rPr>
        <w:t xml:space="preserve"> der Unternehmen beschrieben,</w:t>
      </w:r>
      <w:r w:rsidR="008874BA">
        <w:rPr>
          <w:color w:val="auto"/>
          <w:lang w:val="de-DE"/>
        </w:rPr>
        <w:t xml:space="preserve"> die </w:t>
      </w:r>
      <w:r w:rsidR="008874BA" w:rsidRPr="008874BA">
        <w:rPr>
          <w:color w:val="auto"/>
          <w:lang w:val="de-DE"/>
        </w:rPr>
        <w:t>zu positive</w:t>
      </w:r>
      <w:r>
        <w:rPr>
          <w:color w:val="auto"/>
          <w:lang w:val="de-DE"/>
        </w:rPr>
        <w:t>r</w:t>
      </w:r>
      <w:r w:rsidR="008874BA" w:rsidRPr="008874BA">
        <w:rPr>
          <w:color w:val="auto"/>
          <w:lang w:val="de-DE"/>
        </w:rPr>
        <w:t xml:space="preserve"> </w:t>
      </w:r>
      <w:proofErr w:type="spellStart"/>
      <w:r w:rsidR="008874BA" w:rsidRPr="008874BA">
        <w:rPr>
          <w:color w:val="auto"/>
          <w:lang w:val="de-DE"/>
        </w:rPr>
        <w:t>Candidate</w:t>
      </w:r>
      <w:proofErr w:type="spellEnd"/>
      <w:r w:rsidR="008874BA" w:rsidRPr="008874BA">
        <w:rPr>
          <w:color w:val="auto"/>
          <w:lang w:val="de-DE"/>
        </w:rPr>
        <w:t xml:space="preserve"> und </w:t>
      </w:r>
      <w:proofErr w:type="spellStart"/>
      <w:r w:rsidR="008874BA" w:rsidRPr="008874BA">
        <w:rPr>
          <w:color w:val="auto"/>
          <w:lang w:val="de-DE"/>
        </w:rPr>
        <w:t>Employee</w:t>
      </w:r>
      <w:proofErr w:type="spellEnd"/>
      <w:r w:rsidR="008874BA" w:rsidRPr="008874BA">
        <w:rPr>
          <w:color w:val="auto"/>
          <w:lang w:val="de-DE"/>
        </w:rPr>
        <w:t xml:space="preserve"> Experience</w:t>
      </w:r>
      <w:r w:rsidR="008874BA">
        <w:rPr>
          <w:color w:val="auto"/>
          <w:lang w:val="de-DE"/>
        </w:rPr>
        <w:t xml:space="preserve"> </w:t>
      </w:r>
      <w:r w:rsidR="008874BA" w:rsidRPr="008874BA">
        <w:rPr>
          <w:color w:val="auto"/>
          <w:lang w:val="de-DE"/>
        </w:rPr>
        <w:t>f</w:t>
      </w:r>
      <w:r w:rsidR="008874BA">
        <w:rPr>
          <w:color w:val="auto"/>
          <w:lang w:val="de-DE"/>
        </w:rPr>
        <w:t>ühren.</w:t>
      </w:r>
      <w:r w:rsidR="000F3911">
        <w:rPr>
          <w:color w:val="auto"/>
          <w:lang w:val="de-DE"/>
        </w:rPr>
        <w:t xml:space="preserve"> Besonders positive Erfahrungen während der Bewerbungszeit und ein gezieltes </w:t>
      </w:r>
      <w:proofErr w:type="spellStart"/>
      <w:r w:rsidR="000F3911">
        <w:rPr>
          <w:color w:val="auto"/>
          <w:lang w:val="de-DE"/>
        </w:rPr>
        <w:t>Onboarding</w:t>
      </w:r>
      <w:proofErr w:type="spellEnd"/>
      <w:r w:rsidR="000F3911">
        <w:rPr>
          <w:color w:val="auto"/>
          <w:lang w:val="de-DE"/>
        </w:rPr>
        <w:t xml:space="preserve"> erhöhen deutlich die Wahrscheinlichkeit, </w:t>
      </w:r>
      <w:r w:rsidR="00EE7350">
        <w:rPr>
          <w:color w:val="auto"/>
          <w:lang w:val="de-DE"/>
        </w:rPr>
        <w:t>neue Mitarbeiter erfolgreich ins</w:t>
      </w:r>
      <w:r w:rsidR="000F3911">
        <w:rPr>
          <w:color w:val="auto"/>
          <w:lang w:val="de-DE"/>
        </w:rPr>
        <w:t xml:space="preserve"> Unternehmen zu integrieren und </w:t>
      </w:r>
      <w:r w:rsidR="00B41FEA">
        <w:rPr>
          <w:color w:val="auto"/>
          <w:lang w:val="de-DE"/>
        </w:rPr>
        <w:t xml:space="preserve">nachhaltig </w:t>
      </w:r>
      <w:r w:rsidR="000F3911">
        <w:rPr>
          <w:color w:val="auto"/>
          <w:lang w:val="de-DE"/>
        </w:rPr>
        <w:t xml:space="preserve">zu binden. Dagegen </w:t>
      </w:r>
      <w:r>
        <w:rPr>
          <w:color w:val="auto"/>
          <w:lang w:val="de-DE"/>
        </w:rPr>
        <w:t>tragen</w:t>
      </w:r>
      <w:r w:rsidR="000F3911" w:rsidRPr="004D2DB8">
        <w:rPr>
          <w:color w:val="auto"/>
          <w:lang w:val="de-DE"/>
        </w:rPr>
        <w:t xml:space="preserve"> </w:t>
      </w:r>
      <w:r w:rsidR="000F3911">
        <w:rPr>
          <w:color w:val="auto"/>
          <w:lang w:val="de-DE"/>
        </w:rPr>
        <w:t xml:space="preserve">komplizierte Bewerbungsprozesse und eine </w:t>
      </w:r>
      <w:r w:rsidR="00EE7350">
        <w:rPr>
          <w:color w:val="auto"/>
          <w:lang w:val="de-DE"/>
        </w:rPr>
        <w:t xml:space="preserve">unklare oder </w:t>
      </w:r>
      <w:r w:rsidR="000F3911">
        <w:rPr>
          <w:color w:val="auto"/>
          <w:lang w:val="de-DE"/>
        </w:rPr>
        <w:t xml:space="preserve">mangelhafte </w:t>
      </w:r>
      <w:r w:rsidR="00B41FEA">
        <w:rPr>
          <w:color w:val="auto"/>
          <w:lang w:val="de-DE"/>
        </w:rPr>
        <w:t>Arbeitgeberk</w:t>
      </w:r>
      <w:r w:rsidR="000F3911">
        <w:rPr>
          <w:color w:val="auto"/>
          <w:lang w:val="de-DE"/>
        </w:rPr>
        <w:t xml:space="preserve">ommunikation </w:t>
      </w:r>
      <w:r>
        <w:rPr>
          <w:color w:val="auto"/>
          <w:lang w:val="de-DE"/>
        </w:rPr>
        <w:t>dazu bei</w:t>
      </w:r>
      <w:r w:rsidR="000F3911">
        <w:rPr>
          <w:color w:val="auto"/>
          <w:lang w:val="de-DE"/>
        </w:rPr>
        <w:t xml:space="preserve">, dass 40% aller </w:t>
      </w:r>
      <w:r w:rsidR="00EE7350">
        <w:rPr>
          <w:color w:val="auto"/>
          <w:lang w:val="de-DE"/>
        </w:rPr>
        <w:t>Neueingestellten</w:t>
      </w:r>
      <w:r w:rsidR="000F3911">
        <w:rPr>
          <w:color w:val="auto"/>
          <w:lang w:val="de-DE"/>
        </w:rPr>
        <w:t xml:space="preserve"> von ihrem neuen </w:t>
      </w:r>
      <w:r w:rsidR="00B41FEA">
        <w:rPr>
          <w:color w:val="auto"/>
          <w:lang w:val="de-DE"/>
        </w:rPr>
        <w:t xml:space="preserve">Job </w:t>
      </w:r>
      <w:r w:rsidR="00824892">
        <w:rPr>
          <w:color w:val="auto"/>
          <w:lang w:val="de-DE"/>
        </w:rPr>
        <w:t xml:space="preserve">enttäuscht sind und </w:t>
      </w:r>
      <w:r w:rsidR="00EE7350">
        <w:rPr>
          <w:color w:val="auto"/>
          <w:lang w:val="de-DE"/>
        </w:rPr>
        <w:t xml:space="preserve">bereits </w:t>
      </w:r>
      <w:r w:rsidR="000F3911">
        <w:rPr>
          <w:color w:val="auto"/>
          <w:lang w:val="de-DE"/>
        </w:rPr>
        <w:t>na</w:t>
      </w:r>
      <w:r w:rsidR="00824892">
        <w:rPr>
          <w:color w:val="auto"/>
          <w:lang w:val="de-DE"/>
        </w:rPr>
        <w:t xml:space="preserve">ch kurzer Zeit </w:t>
      </w:r>
      <w:r w:rsidR="00EE7350">
        <w:rPr>
          <w:color w:val="auto"/>
          <w:lang w:val="de-DE"/>
        </w:rPr>
        <w:t>Wechselabsichten haben</w:t>
      </w:r>
      <w:r w:rsidR="000F3911">
        <w:rPr>
          <w:color w:val="auto"/>
          <w:lang w:val="de-DE"/>
        </w:rPr>
        <w:t>.</w:t>
      </w:r>
      <w:r w:rsidR="00EE7350">
        <w:rPr>
          <w:color w:val="auto"/>
          <w:lang w:val="de-DE"/>
        </w:rPr>
        <w:t xml:space="preserve"> </w:t>
      </w:r>
    </w:p>
    <w:p w:rsidR="0026400A" w:rsidRPr="0026400A" w:rsidRDefault="0026400A" w:rsidP="00BE6E63">
      <w:pPr>
        <w:pStyle w:val="Pressetext"/>
        <w:rPr>
          <w:b/>
          <w:color w:val="auto"/>
          <w:lang w:val="de-DE"/>
        </w:rPr>
      </w:pPr>
      <w:r w:rsidRPr="0026400A">
        <w:rPr>
          <w:b/>
          <w:color w:val="auto"/>
          <w:lang w:val="de-DE"/>
        </w:rPr>
        <w:t xml:space="preserve">Arbeitgeberattraktivität: Von der </w:t>
      </w:r>
      <w:proofErr w:type="spellStart"/>
      <w:r w:rsidRPr="0026400A">
        <w:rPr>
          <w:b/>
          <w:color w:val="auto"/>
          <w:lang w:val="de-DE"/>
        </w:rPr>
        <w:t>Candidate</w:t>
      </w:r>
      <w:proofErr w:type="spellEnd"/>
      <w:r w:rsidRPr="0026400A">
        <w:rPr>
          <w:b/>
          <w:color w:val="auto"/>
          <w:lang w:val="de-DE"/>
        </w:rPr>
        <w:t xml:space="preserve"> zur </w:t>
      </w:r>
      <w:proofErr w:type="spellStart"/>
      <w:r w:rsidRPr="0026400A">
        <w:rPr>
          <w:b/>
          <w:color w:val="auto"/>
          <w:lang w:val="de-DE"/>
        </w:rPr>
        <w:t>Employee</w:t>
      </w:r>
      <w:proofErr w:type="spellEnd"/>
      <w:r w:rsidRPr="0026400A">
        <w:rPr>
          <w:b/>
          <w:color w:val="auto"/>
          <w:lang w:val="de-DE"/>
        </w:rPr>
        <w:t xml:space="preserve"> Experience</w:t>
      </w:r>
    </w:p>
    <w:p w:rsidR="000F3911" w:rsidRPr="004F197C" w:rsidRDefault="00EE7350" w:rsidP="00BE6E63">
      <w:pPr>
        <w:pStyle w:val="Pressetext"/>
        <w:rPr>
          <w:color w:val="auto"/>
          <w:lang w:val="de-DE"/>
        </w:rPr>
      </w:pPr>
      <w:r>
        <w:rPr>
          <w:color w:val="auto"/>
          <w:lang w:val="de-DE"/>
        </w:rPr>
        <w:t>Prof. Peter M. Wald von der HTWK Leipzig, der die Untersuchung wissenschaftlich begleitet hat, findet angesichts der Studienergebnisse deutliche Worte für den unternehmensseitig häufig noch vorhandenen Handlungsbedarf: „</w:t>
      </w:r>
      <w:r w:rsidR="000E61CC" w:rsidRPr="00EE7350">
        <w:rPr>
          <w:i/>
          <w:color w:val="auto"/>
          <w:lang w:val="de-DE"/>
        </w:rPr>
        <w:t xml:space="preserve">Arbeitgeberattraktivität endet nicht mit dem Abschluss des Bewerbungsprozesses, sondern findet im erfolgreichen </w:t>
      </w:r>
      <w:proofErr w:type="spellStart"/>
      <w:r w:rsidR="000E61CC" w:rsidRPr="00EE7350">
        <w:rPr>
          <w:i/>
          <w:color w:val="auto"/>
          <w:lang w:val="de-DE"/>
        </w:rPr>
        <w:t>Onboarding</w:t>
      </w:r>
      <w:proofErr w:type="spellEnd"/>
      <w:r w:rsidR="000E61CC" w:rsidRPr="00EE7350">
        <w:rPr>
          <w:i/>
          <w:color w:val="auto"/>
          <w:lang w:val="de-DE"/>
        </w:rPr>
        <w:t xml:space="preserve"> die konsequente Fortsetzung.</w:t>
      </w:r>
      <w:r w:rsidR="000E61CC">
        <w:rPr>
          <w:i/>
          <w:color w:val="auto"/>
          <w:lang w:val="de-DE"/>
        </w:rPr>
        <w:t xml:space="preserve"> </w:t>
      </w:r>
      <w:r w:rsidR="000E61CC" w:rsidRPr="00EE7350">
        <w:rPr>
          <w:i/>
          <w:color w:val="auto"/>
          <w:lang w:val="de-DE"/>
        </w:rPr>
        <w:t xml:space="preserve">Die Ergebnisse unserer Studie unterstreichen nachdrücklich die Notwendigkeit, </w:t>
      </w:r>
      <w:proofErr w:type="spellStart"/>
      <w:r w:rsidR="000E61CC" w:rsidRPr="00EE7350">
        <w:rPr>
          <w:i/>
          <w:color w:val="auto"/>
          <w:lang w:val="de-DE"/>
        </w:rPr>
        <w:t>Recruiter</w:t>
      </w:r>
      <w:proofErr w:type="spellEnd"/>
      <w:r w:rsidR="000E61CC" w:rsidRPr="00EE7350">
        <w:rPr>
          <w:i/>
          <w:color w:val="auto"/>
          <w:lang w:val="de-DE"/>
        </w:rPr>
        <w:t xml:space="preserve"> und Führungskräfte für Fragen von </w:t>
      </w:r>
      <w:proofErr w:type="spellStart"/>
      <w:r w:rsidR="000E61CC" w:rsidRPr="00EE7350">
        <w:rPr>
          <w:i/>
          <w:color w:val="auto"/>
          <w:lang w:val="de-DE"/>
        </w:rPr>
        <w:t>Candidate</w:t>
      </w:r>
      <w:proofErr w:type="spellEnd"/>
      <w:r w:rsidR="000E61CC" w:rsidRPr="00EE7350">
        <w:rPr>
          <w:i/>
          <w:color w:val="auto"/>
          <w:lang w:val="de-DE"/>
        </w:rPr>
        <w:t xml:space="preserve"> und </w:t>
      </w:r>
      <w:proofErr w:type="spellStart"/>
      <w:r w:rsidR="000E61CC" w:rsidRPr="00EE7350">
        <w:rPr>
          <w:i/>
          <w:color w:val="auto"/>
          <w:lang w:val="de-DE"/>
        </w:rPr>
        <w:t>Employee</w:t>
      </w:r>
      <w:proofErr w:type="spellEnd"/>
      <w:r w:rsidR="000E61CC" w:rsidRPr="00EE7350">
        <w:rPr>
          <w:i/>
          <w:color w:val="auto"/>
          <w:lang w:val="de-DE"/>
        </w:rPr>
        <w:t xml:space="preserve"> Experience zu sensibilisieren.</w:t>
      </w:r>
      <w:r w:rsidR="000E61CC">
        <w:rPr>
          <w:i/>
          <w:color w:val="auto"/>
          <w:lang w:val="de-DE"/>
        </w:rPr>
        <w:t>“</w:t>
      </w:r>
      <w:r w:rsidR="004F197C">
        <w:rPr>
          <w:i/>
          <w:color w:val="auto"/>
          <w:lang w:val="de-DE"/>
        </w:rPr>
        <w:t xml:space="preserve"> </w:t>
      </w:r>
      <w:r w:rsidR="004F197C">
        <w:rPr>
          <w:color w:val="auto"/>
          <w:lang w:val="de-DE"/>
        </w:rPr>
        <w:t>Studien-</w:t>
      </w:r>
      <w:r w:rsidR="004F197C" w:rsidRPr="004F197C">
        <w:rPr>
          <w:color w:val="auto"/>
          <w:lang w:val="de-DE"/>
        </w:rPr>
        <w:t>Co-Autor</w:t>
      </w:r>
      <w:r w:rsidR="004F197C">
        <w:rPr>
          <w:i/>
          <w:color w:val="auto"/>
          <w:lang w:val="de-DE"/>
        </w:rPr>
        <w:t xml:space="preserve"> </w:t>
      </w:r>
      <w:r w:rsidR="004F197C">
        <w:rPr>
          <w:color w:val="auto"/>
          <w:lang w:val="de-DE"/>
        </w:rPr>
        <w:t xml:space="preserve">und meta HR Geschäftsführer Christoph Athanas sagt ergänzend zum besonderen Mehrwert der Ergebnisse: </w:t>
      </w:r>
      <w:r w:rsidR="004F197C" w:rsidRPr="004F197C">
        <w:rPr>
          <w:i/>
          <w:color w:val="auto"/>
          <w:lang w:val="de-DE"/>
        </w:rPr>
        <w:t xml:space="preserve">„Mit der Erweiterung des Blicks von der </w:t>
      </w:r>
      <w:proofErr w:type="spellStart"/>
      <w:r w:rsidR="004F197C" w:rsidRPr="004F197C">
        <w:rPr>
          <w:i/>
          <w:color w:val="auto"/>
          <w:lang w:val="de-DE"/>
        </w:rPr>
        <w:t>Candidate</w:t>
      </w:r>
      <w:proofErr w:type="spellEnd"/>
      <w:r w:rsidR="004F197C" w:rsidRPr="004F197C">
        <w:rPr>
          <w:i/>
          <w:color w:val="auto"/>
          <w:lang w:val="de-DE"/>
        </w:rPr>
        <w:t xml:space="preserve"> zur </w:t>
      </w:r>
      <w:proofErr w:type="spellStart"/>
      <w:r w:rsidR="004F197C" w:rsidRPr="004F197C">
        <w:rPr>
          <w:i/>
          <w:color w:val="auto"/>
          <w:lang w:val="de-DE"/>
        </w:rPr>
        <w:t>Employee</w:t>
      </w:r>
      <w:proofErr w:type="spellEnd"/>
      <w:r w:rsidR="004F197C" w:rsidRPr="004F197C">
        <w:rPr>
          <w:i/>
          <w:color w:val="auto"/>
          <w:lang w:val="de-DE"/>
        </w:rPr>
        <w:t xml:space="preserve"> Experience konnten wir weitere Erfolgsfaktoren für die Gewinnung und Bindung neuer Mitarbeiter identifizieren</w:t>
      </w:r>
      <w:r w:rsidR="004F197C">
        <w:rPr>
          <w:i/>
          <w:color w:val="auto"/>
          <w:lang w:val="de-DE"/>
        </w:rPr>
        <w:t>. Vor allem die Aspekte Kommunikation und Kultur treten nun stärker hervor.</w:t>
      </w:r>
      <w:r w:rsidR="0026400A">
        <w:rPr>
          <w:i/>
          <w:color w:val="auto"/>
          <w:lang w:val="de-DE"/>
        </w:rPr>
        <w:t>“</w:t>
      </w:r>
    </w:p>
    <w:p w:rsidR="004F197C" w:rsidRDefault="008D58E2" w:rsidP="0023061B">
      <w:pPr>
        <w:pStyle w:val="Pressetext"/>
        <w:rPr>
          <w:color w:val="auto"/>
          <w:lang w:val="de-DE"/>
        </w:rPr>
      </w:pPr>
      <w:r>
        <w:rPr>
          <w:color w:val="auto"/>
          <w:lang w:val="de-DE"/>
        </w:rPr>
        <w:lastRenderedPageBreak/>
        <w:t>Im Rahmen</w:t>
      </w:r>
      <w:r w:rsidR="00F2641F">
        <w:rPr>
          <w:color w:val="auto"/>
          <w:lang w:val="de-DE"/>
        </w:rPr>
        <w:t xml:space="preserve"> </w:t>
      </w:r>
      <w:r w:rsidR="000E61CC">
        <w:rPr>
          <w:color w:val="auto"/>
          <w:lang w:val="de-DE"/>
        </w:rPr>
        <w:t>der</w:t>
      </w:r>
      <w:r>
        <w:rPr>
          <w:color w:val="auto"/>
          <w:lang w:val="de-DE"/>
        </w:rPr>
        <w:t xml:space="preserve"> gemeinsamen Studie </w:t>
      </w:r>
      <w:r w:rsidR="000E61CC">
        <w:rPr>
          <w:color w:val="auto"/>
          <w:lang w:val="de-DE"/>
        </w:rPr>
        <w:t>von</w:t>
      </w:r>
      <w:r>
        <w:rPr>
          <w:color w:val="auto"/>
          <w:lang w:val="de-DE"/>
        </w:rPr>
        <w:t xml:space="preserve"> meta HR Unternehmensberatung GmbH und </w:t>
      </w:r>
      <w:r w:rsidR="006A0C4E">
        <w:rPr>
          <w:color w:val="auto"/>
          <w:lang w:val="de-DE"/>
        </w:rPr>
        <w:t>der</w:t>
      </w:r>
      <w:r w:rsidR="006A0C4E" w:rsidRPr="006A0C4E">
        <w:rPr>
          <w:color w:val="auto"/>
          <w:lang w:val="de-DE"/>
        </w:rPr>
        <w:t xml:space="preserve"> Online-Stellenbörse stellenanzeigen.de</w:t>
      </w:r>
      <w:r w:rsidR="002E3D67">
        <w:rPr>
          <w:color w:val="auto"/>
          <w:lang w:val="de-DE"/>
        </w:rPr>
        <w:t xml:space="preserve"> wurden 773 Arbeitnehmer befragt. </w:t>
      </w:r>
    </w:p>
    <w:p w:rsidR="00E17072" w:rsidRDefault="00E17072" w:rsidP="0023061B">
      <w:pPr>
        <w:pStyle w:val="Pressetext"/>
        <w:rPr>
          <w:b/>
          <w:color w:val="auto"/>
          <w:lang w:val="en-US"/>
        </w:rPr>
      </w:pPr>
    </w:p>
    <w:p w:rsidR="002A5ED2" w:rsidRPr="006A0C4E" w:rsidRDefault="004F197C" w:rsidP="0023061B">
      <w:pPr>
        <w:pStyle w:val="Pressetext"/>
        <w:rPr>
          <w:b/>
          <w:color w:val="auto"/>
          <w:lang w:val="en-GB"/>
        </w:rPr>
      </w:pPr>
      <w:proofErr w:type="spellStart"/>
      <w:r w:rsidRPr="004F197C">
        <w:rPr>
          <w:b/>
          <w:color w:val="auto"/>
          <w:lang w:val="en-US"/>
        </w:rPr>
        <w:t>Auszug</w:t>
      </w:r>
      <w:proofErr w:type="spellEnd"/>
      <w:r w:rsidRPr="004F197C">
        <w:rPr>
          <w:b/>
          <w:color w:val="auto"/>
          <w:lang w:val="en-US"/>
        </w:rPr>
        <w:t xml:space="preserve"> der </w:t>
      </w:r>
      <w:r w:rsidR="00756162" w:rsidRPr="004F197C">
        <w:rPr>
          <w:b/>
          <w:color w:val="auto"/>
          <w:lang w:val="en-US"/>
        </w:rPr>
        <w:t>Top-Facts</w:t>
      </w:r>
      <w:r w:rsidR="00756162" w:rsidRPr="006A0C4E">
        <w:rPr>
          <w:b/>
          <w:color w:val="auto"/>
          <w:lang w:val="en-GB"/>
        </w:rPr>
        <w:t xml:space="preserve"> </w:t>
      </w:r>
      <w:r w:rsidR="002D5AB3" w:rsidRPr="006A0C4E">
        <w:rPr>
          <w:b/>
          <w:color w:val="auto"/>
          <w:lang w:val="en-GB"/>
        </w:rPr>
        <w:t>de</w:t>
      </w:r>
      <w:r w:rsidR="0036548D" w:rsidRPr="006A0C4E">
        <w:rPr>
          <w:b/>
          <w:color w:val="auto"/>
          <w:lang w:val="en-GB"/>
        </w:rPr>
        <w:t xml:space="preserve">r Candidate Journey </w:t>
      </w:r>
      <w:proofErr w:type="spellStart"/>
      <w:r w:rsidR="0036548D" w:rsidRPr="006A0C4E">
        <w:rPr>
          <w:b/>
          <w:color w:val="auto"/>
          <w:lang w:val="en-GB"/>
        </w:rPr>
        <w:t>Studie</w:t>
      </w:r>
      <w:proofErr w:type="spellEnd"/>
      <w:r w:rsidR="0036548D" w:rsidRPr="006A0C4E">
        <w:rPr>
          <w:b/>
          <w:color w:val="auto"/>
          <w:lang w:val="en-GB"/>
        </w:rPr>
        <w:t xml:space="preserve"> 2017</w:t>
      </w:r>
    </w:p>
    <w:p w:rsidR="002A5ED2" w:rsidRDefault="0023061B" w:rsidP="004F197C">
      <w:pPr>
        <w:pStyle w:val="Pressetext"/>
        <w:numPr>
          <w:ilvl w:val="0"/>
          <w:numId w:val="27"/>
        </w:numPr>
        <w:rPr>
          <w:color w:val="auto"/>
          <w:lang w:val="de-DE"/>
        </w:rPr>
      </w:pPr>
      <w:r w:rsidRPr="0023061B">
        <w:rPr>
          <w:color w:val="auto"/>
          <w:lang w:val="de-DE"/>
        </w:rPr>
        <w:t xml:space="preserve">Eine </w:t>
      </w:r>
      <w:r w:rsidRPr="008D58E2">
        <w:rPr>
          <w:i/>
          <w:color w:val="auto"/>
          <w:lang w:val="de-DE"/>
        </w:rPr>
        <w:t>positive Candidate Experience</w:t>
      </w:r>
      <w:r w:rsidRPr="0023061B">
        <w:rPr>
          <w:color w:val="auto"/>
          <w:lang w:val="de-DE"/>
        </w:rPr>
        <w:t xml:space="preserve"> ist der Ausgangspunkt für eine gelungene spätere Mitarbeiterbindung. Dazu muss eine entsprechend positiv erlebte Kandidatenerfahrung in gezieltes </w:t>
      </w:r>
      <w:proofErr w:type="spellStart"/>
      <w:r w:rsidRPr="0023061B">
        <w:rPr>
          <w:color w:val="auto"/>
          <w:lang w:val="de-DE"/>
        </w:rPr>
        <w:t>Onboarding</w:t>
      </w:r>
      <w:proofErr w:type="spellEnd"/>
      <w:r w:rsidRPr="0023061B">
        <w:rPr>
          <w:color w:val="auto"/>
          <w:lang w:val="de-DE"/>
        </w:rPr>
        <w:t xml:space="preserve"> und mitarbeiterzentrierte Integration</w:t>
      </w:r>
      <w:r w:rsidR="004F197C">
        <w:rPr>
          <w:color w:val="auto"/>
          <w:lang w:val="de-DE"/>
        </w:rPr>
        <w:t xml:space="preserve"> in die Organisation übergehen.</w:t>
      </w:r>
    </w:p>
    <w:p w:rsidR="00E3492E" w:rsidRDefault="00E3492E" w:rsidP="00E3492E">
      <w:pPr>
        <w:pStyle w:val="Pressetext"/>
        <w:numPr>
          <w:ilvl w:val="0"/>
          <w:numId w:val="27"/>
        </w:numPr>
        <w:rPr>
          <w:color w:val="auto"/>
          <w:lang w:val="de-DE"/>
        </w:rPr>
      </w:pPr>
      <w:r w:rsidRPr="004F197C">
        <w:rPr>
          <w:i/>
          <w:color w:val="auto"/>
          <w:lang w:val="de-DE"/>
        </w:rPr>
        <w:t>Simplifizierung von Bewerbungsprozessen ist dringend nötig:</w:t>
      </w:r>
      <w:r w:rsidRPr="004F197C">
        <w:rPr>
          <w:b/>
          <w:color w:val="auto"/>
          <w:lang w:val="de-DE"/>
        </w:rPr>
        <w:t xml:space="preserve"> </w:t>
      </w:r>
      <w:r w:rsidRPr="004F197C">
        <w:rPr>
          <w:color w:val="auto"/>
          <w:lang w:val="de-DE"/>
        </w:rPr>
        <w:t xml:space="preserve">Bewerbungen einfach machen und Hürden zwischen Kandidaten und Arbeitgebern abbauen, ist das Gebot der Stunde. Egal ob </w:t>
      </w:r>
      <w:proofErr w:type="spellStart"/>
      <w:r w:rsidRPr="004F197C">
        <w:rPr>
          <w:color w:val="auto"/>
          <w:lang w:val="de-DE"/>
        </w:rPr>
        <w:t>One</w:t>
      </w:r>
      <w:proofErr w:type="spellEnd"/>
      <w:r w:rsidRPr="004F197C">
        <w:rPr>
          <w:color w:val="auto"/>
          <w:lang w:val="de-DE"/>
        </w:rPr>
        <w:t xml:space="preserve">-Klick-Bewerbung, der Verzicht auf Bewerbungsanschreiben oder eine durchgängige Mobile-Convenience für Bewerbungsvorgänge – allen voran die </w:t>
      </w:r>
      <w:r w:rsidR="00F23B8C">
        <w:rPr>
          <w:color w:val="auto"/>
          <w:lang w:val="de-DE"/>
        </w:rPr>
        <w:t>jüngere</w:t>
      </w:r>
      <w:r w:rsidR="0026400A">
        <w:rPr>
          <w:color w:val="auto"/>
          <w:lang w:val="de-DE"/>
        </w:rPr>
        <w:t>n</w:t>
      </w:r>
      <w:r w:rsidRPr="004F197C">
        <w:rPr>
          <w:color w:val="auto"/>
          <w:lang w:val="de-DE"/>
        </w:rPr>
        <w:t xml:space="preserve"> Jobsucher bevorzugen </w:t>
      </w:r>
      <w:r w:rsidR="00175D52">
        <w:rPr>
          <w:color w:val="auto"/>
          <w:lang w:val="de-DE"/>
        </w:rPr>
        <w:t>oder</w:t>
      </w:r>
      <w:r w:rsidR="00175D52" w:rsidRPr="004F197C">
        <w:rPr>
          <w:color w:val="auto"/>
          <w:lang w:val="de-DE"/>
        </w:rPr>
        <w:t xml:space="preserve"> </w:t>
      </w:r>
      <w:r w:rsidRPr="004F197C">
        <w:rPr>
          <w:color w:val="auto"/>
          <w:lang w:val="de-DE"/>
        </w:rPr>
        <w:t>erwarten einfache Bewerbungsprozesse.</w:t>
      </w:r>
    </w:p>
    <w:p w:rsidR="00E3492E" w:rsidRPr="004F197C" w:rsidRDefault="00E3492E" w:rsidP="00E3492E">
      <w:pPr>
        <w:pStyle w:val="Pressetext"/>
        <w:numPr>
          <w:ilvl w:val="0"/>
          <w:numId w:val="27"/>
        </w:numPr>
        <w:rPr>
          <w:color w:val="auto"/>
          <w:lang w:val="de-DE"/>
        </w:rPr>
      </w:pPr>
      <w:r w:rsidRPr="004F197C">
        <w:rPr>
          <w:i/>
          <w:color w:val="auto"/>
          <w:lang w:val="de-DE"/>
        </w:rPr>
        <w:t>Verbesserungswürdige Selbstdarstellung der Unternehmenskultur:</w:t>
      </w:r>
      <w:r w:rsidRPr="004F197C">
        <w:rPr>
          <w:b/>
          <w:color w:val="auto"/>
          <w:lang w:val="de-DE"/>
        </w:rPr>
        <w:t xml:space="preserve"> </w:t>
      </w:r>
      <w:r w:rsidRPr="004F197C">
        <w:rPr>
          <w:color w:val="auto"/>
          <w:lang w:val="de-DE"/>
        </w:rPr>
        <w:t>Nur rund 40 % der Arbeitgeber gelingt es, vor und während der Bewerbungspro</w:t>
      </w:r>
      <w:r w:rsidR="00756162" w:rsidRPr="004F197C">
        <w:rPr>
          <w:color w:val="auto"/>
          <w:lang w:val="de-DE"/>
        </w:rPr>
        <w:t xml:space="preserve">zesse die eigene Kultur passend </w:t>
      </w:r>
      <w:r w:rsidRPr="004F197C">
        <w:rPr>
          <w:color w:val="auto"/>
          <w:lang w:val="de-DE"/>
        </w:rPr>
        <w:t xml:space="preserve">zu vermitteln. In 25 % der Fälle wird die Kultur nach Jobantritt als besser erlebt, aber </w:t>
      </w:r>
      <w:r w:rsidR="00225718" w:rsidRPr="004F197C">
        <w:rPr>
          <w:color w:val="auto"/>
          <w:lang w:val="de-DE"/>
        </w:rPr>
        <w:t>ein Drittel</w:t>
      </w:r>
      <w:r w:rsidRPr="004F197C">
        <w:rPr>
          <w:color w:val="auto"/>
          <w:lang w:val="de-DE"/>
        </w:rPr>
        <w:t xml:space="preserve"> der Studienteilnehmer </w:t>
      </w:r>
      <w:r w:rsidR="00A01545">
        <w:rPr>
          <w:color w:val="auto"/>
          <w:lang w:val="de-DE"/>
        </w:rPr>
        <w:t>erlebt</w:t>
      </w:r>
      <w:r w:rsidRPr="004F197C">
        <w:rPr>
          <w:color w:val="auto"/>
          <w:lang w:val="de-DE"/>
        </w:rPr>
        <w:t xml:space="preserve"> diese schlechter als erwartet.</w:t>
      </w:r>
    </w:p>
    <w:p w:rsidR="00E17072" w:rsidRDefault="00E17072" w:rsidP="00E3492E">
      <w:pPr>
        <w:pStyle w:val="Pressetext"/>
        <w:rPr>
          <w:color w:val="auto"/>
          <w:lang w:val="de-DE"/>
        </w:rPr>
      </w:pPr>
    </w:p>
    <w:p w:rsidR="002D5AB3" w:rsidRDefault="002D5AB3" w:rsidP="00E3492E">
      <w:pPr>
        <w:pStyle w:val="Pressetext"/>
        <w:rPr>
          <w:color w:val="auto"/>
          <w:lang w:val="de-DE"/>
        </w:rPr>
      </w:pPr>
      <w:r w:rsidRPr="002D5AB3">
        <w:rPr>
          <w:color w:val="auto"/>
          <w:lang w:val="de-DE"/>
        </w:rPr>
        <w:t xml:space="preserve">Ab sofort </w:t>
      </w:r>
      <w:r w:rsidR="0036548D">
        <w:rPr>
          <w:color w:val="auto"/>
          <w:lang w:val="de-DE"/>
        </w:rPr>
        <w:t>steht die komplette Candidate Journey Studie 2017</w:t>
      </w:r>
      <w:r w:rsidR="00225718">
        <w:rPr>
          <w:color w:val="auto"/>
          <w:lang w:val="de-DE"/>
        </w:rPr>
        <w:t xml:space="preserve"> </w:t>
      </w:r>
      <w:r w:rsidR="00A01545">
        <w:rPr>
          <w:color w:val="auto"/>
          <w:lang w:val="de-DE"/>
        </w:rPr>
        <w:t>inklusive</w:t>
      </w:r>
      <w:r w:rsidR="0036548D">
        <w:rPr>
          <w:color w:val="auto"/>
          <w:lang w:val="de-DE"/>
        </w:rPr>
        <w:t xml:space="preserve"> konkrete</w:t>
      </w:r>
      <w:r w:rsidR="004F197C">
        <w:rPr>
          <w:color w:val="auto"/>
          <w:lang w:val="de-DE"/>
        </w:rPr>
        <w:t>r</w:t>
      </w:r>
      <w:r w:rsidR="0036548D">
        <w:rPr>
          <w:color w:val="auto"/>
          <w:lang w:val="de-DE"/>
        </w:rPr>
        <w:t xml:space="preserve"> Handlungsempfehlungen</w:t>
      </w:r>
      <w:r w:rsidRPr="002D5AB3">
        <w:rPr>
          <w:color w:val="auto"/>
          <w:lang w:val="de-DE"/>
        </w:rPr>
        <w:t xml:space="preserve"> </w:t>
      </w:r>
      <w:r w:rsidR="004F197C">
        <w:rPr>
          <w:color w:val="auto"/>
          <w:lang w:val="de-DE"/>
        </w:rPr>
        <w:t xml:space="preserve">der Autoren für rekrutierende Unternehmen </w:t>
      </w:r>
      <w:r w:rsidRPr="002D5AB3">
        <w:rPr>
          <w:color w:val="auto"/>
          <w:lang w:val="de-DE"/>
        </w:rPr>
        <w:t xml:space="preserve">unter </w:t>
      </w:r>
      <w:r w:rsidRPr="0036548D">
        <w:rPr>
          <w:color w:val="FF0000"/>
          <w:lang w:val="de-DE"/>
        </w:rPr>
        <w:t>www.stellenanzeigen.de/candidatejourneystudie</w:t>
      </w:r>
      <w:r w:rsidRPr="002D5AB3">
        <w:rPr>
          <w:color w:val="auto"/>
          <w:lang w:val="de-DE"/>
        </w:rPr>
        <w:t xml:space="preserve"> zum kostenfreien Download</w:t>
      </w:r>
      <w:r>
        <w:rPr>
          <w:color w:val="auto"/>
          <w:lang w:val="de-DE"/>
        </w:rPr>
        <w:t xml:space="preserve"> bereit.</w:t>
      </w:r>
    </w:p>
    <w:p w:rsidR="0036548D" w:rsidRDefault="0036548D" w:rsidP="0023061B">
      <w:pPr>
        <w:pStyle w:val="Pressetext"/>
        <w:rPr>
          <w:rFonts w:cs="Arial"/>
          <w:b/>
          <w:bCs/>
        </w:rPr>
      </w:pPr>
    </w:p>
    <w:p w:rsidR="0023061B" w:rsidRPr="0023061B" w:rsidRDefault="0023061B" w:rsidP="0023061B">
      <w:pPr>
        <w:pStyle w:val="Pressetext"/>
        <w:rPr>
          <w:rFonts w:cs="Arial"/>
          <w:b/>
          <w:bCs/>
        </w:rPr>
      </w:pPr>
      <w:r w:rsidRPr="0023061B">
        <w:rPr>
          <w:rFonts w:cs="Arial"/>
          <w:b/>
          <w:bCs/>
        </w:rPr>
        <w:t>Über die Studie</w:t>
      </w:r>
    </w:p>
    <w:p w:rsidR="0023061B" w:rsidRPr="0023061B" w:rsidRDefault="0023061B" w:rsidP="0023061B">
      <w:pPr>
        <w:pStyle w:val="Pressetext"/>
        <w:rPr>
          <w:rFonts w:eastAsia="Times New Roman" w:cs="Arial"/>
          <w:sz w:val="16"/>
          <w:szCs w:val="16"/>
          <w:lang w:val="de-DE"/>
        </w:rPr>
      </w:pPr>
      <w:r w:rsidRPr="0023061B">
        <w:rPr>
          <w:rFonts w:eastAsia="Times New Roman" w:cs="Arial"/>
          <w:sz w:val="16"/>
          <w:szCs w:val="16"/>
          <w:lang w:val="de-DE"/>
        </w:rPr>
        <w:t xml:space="preserve">Initiatoren und Herausgeber der Candidate Journey Studie sind die meta HR Unternehmensberatung GmbH und die Online-Stellenbörse stellenanzeigen.de. Die Studienleitung unterlag Dipl.-Soz. Christoph Athanas, Geschäftsführer von meta HR und anerkannter </w:t>
      </w:r>
      <w:proofErr w:type="spellStart"/>
      <w:r w:rsidRPr="0023061B">
        <w:rPr>
          <w:rFonts w:eastAsia="Times New Roman" w:cs="Arial"/>
          <w:sz w:val="16"/>
          <w:szCs w:val="16"/>
          <w:lang w:val="de-DE"/>
        </w:rPr>
        <w:t>Recruitingexperte</w:t>
      </w:r>
      <w:proofErr w:type="spellEnd"/>
      <w:r w:rsidRPr="0023061B">
        <w:rPr>
          <w:rFonts w:eastAsia="Times New Roman" w:cs="Arial"/>
          <w:sz w:val="16"/>
          <w:szCs w:val="16"/>
          <w:lang w:val="de-DE"/>
        </w:rPr>
        <w:t xml:space="preserve"> sowie Prof. Peter M. Wald, der an der HTWK Leipzig Personalmanagement lehrt. Prof. Wald hat die Studie wissenschaftlich begleitet. Für die Studie wurden 773 Personen über einen 40 Fragen umfassenden Online</w:t>
      </w:r>
      <w:r w:rsidR="00A01545">
        <w:rPr>
          <w:rFonts w:eastAsia="Times New Roman" w:cs="Arial"/>
          <w:sz w:val="16"/>
          <w:szCs w:val="16"/>
          <w:lang w:val="de-DE"/>
        </w:rPr>
        <w:t>-F</w:t>
      </w:r>
      <w:r w:rsidRPr="0023061B">
        <w:rPr>
          <w:rFonts w:eastAsia="Times New Roman" w:cs="Arial"/>
          <w:sz w:val="16"/>
          <w:szCs w:val="16"/>
          <w:lang w:val="de-DE"/>
        </w:rPr>
        <w:t>ragebogen hinsichtlich ihrer Einschätzungen, Erfahrungen und Erwartungen bezüglich ihrer Kandidatenzeit von Jobsuche bis Einarbeitung beim aktuellen Arbeitgeber befragt. Die Befragung fand im Zeitraum von Juni bis August 2016 statt.</w:t>
      </w:r>
    </w:p>
    <w:p w:rsidR="00A17254" w:rsidRDefault="00A17254" w:rsidP="0023061B">
      <w:pPr>
        <w:pStyle w:val="Pressetext"/>
        <w:rPr>
          <w:rFonts w:cs="Arial"/>
          <w:b/>
          <w:bCs/>
        </w:rPr>
      </w:pPr>
    </w:p>
    <w:p w:rsidR="00A17254" w:rsidRDefault="00A17254" w:rsidP="0023061B">
      <w:pPr>
        <w:pStyle w:val="Pressetext"/>
        <w:rPr>
          <w:rFonts w:cs="Arial"/>
          <w:b/>
          <w:bCs/>
        </w:rPr>
      </w:pPr>
    </w:p>
    <w:p w:rsidR="002945DA" w:rsidRDefault="002945DA" w:rsidP="0023061B">
      <w:pPr>
        <w:pStyle w:val="Pressetext"/>
        <w:rPr>
          <w:rFonts w:cs="Arial"/>
          <w:b/>
          <w:bCs/>
        </w:rPr>
      </w:pPr>
    </w:p>
    <w:p w:rsidR="0023061B" w:rsidRPr="0023061B" w:rsidRDefault="0023061B" w:rsidP="0023061B">
      <w:pPr>
        <w:pStyle w:val="Pressetext"/>
        <w:rPr>
          <w:rFonts w:cs="Arial"/>
          <w:b/>
          <w:bCs/>
        </w:rPr>
      </w:pPr>
      <w:r w:rsidRPr="0023061B">
        <w:rPr>
          <w:rFonts w:cs="Arial"/>
          <w:b/>
          <w:bCs/>
        </w:rPr>
        <w:lastRenderedPageBreak/>
        <w:t>Über meta HR</w:t>
      </w:r>
    </w:p>
    <w:p w:rsidR="0023061B" w:rsidRPr="0023061B" w:rsidRDefault="0023061B" w:rsidP="0023061B">
      <w:pPr>
        <w:pStyle w:val="Pressetext"/>
        <w:rPr>
          <w:rFonts w:eastAsia="Times New Roman" w:cs="Arial"/>
          <w:sz w:val="16"/>
          <w:szCs w:val="16"/>
          <w:lang w:val="de-DE"/>
        </w:rPr>
      </w:pPr>
      <w:r w:rsidRPr="0023061B">
        <w:rPr>
          <w:rFonts w:eastAsia="Times New Roman" w:cs="Arial"/>
          <w:sz w:val="16"/>
          <w:szCs w:val="16"/>
          <w:lang w:val="de-DE"/>
        </w:rPr>
        <w:t xml:space="preserve">Die Unternehmensberatung für den Personalbereich unterstützt Unternehmen dabei, im Umgang mit dem Thema Talent leistungsfähiger zu werden und dadurch die Geschäftsergebnisse zu verbessern. Die Aktionsschwerpunkte sind Recruiting-Optimierung (Recruiting Strategien, Candidate Experience, Cultural Fit) und die Steigerung der Arbeitgeberattraktivität. </w:t>
      </w:r>
    </w:p>
    <w:p w:rsidR="0023061B" w:rsidRDefault="0023061B" w:rsidP="0023061B">
      <w:pPr>
        <w:pStyle w:val="Pressetext"/>
        <w:rPr>
          <w:rFonts w:eastAsia="Times New Roman" w:cs="Arial"/>
          <w:sz w:val="16"/>
          <w:szCs w:val="16"/>
          <w:lang w:val="de-DE"/>
        </w:rPr>
      </w:pPr>
      <w:r w:rsidRPr="0023061B">
        <w:rPr>
          <w:rFonts w:eastAsia="Times New Roman" w:cs="Arial"/>
          <w:sz w:val="16"/>
          <w:szCs w:val="16"/>
          <w:lang w:val="de-DE"/>
        </w:rPr>
        <w:t>meta HR ist zudem Mitentwickler des Cultural Fit Evalueator, dem webbasierten, digitalen Tool für Recruiting, Employer Branding und Kulturfeedback.</w:t>
      </w:r>
    </w:p>
    <w:p w:rsidR="006D5322" w:rsidRPr="006D5322" w:rsidRDefault="008E2486" w:rsidP="006D5322">
      <w:pPr>
        <w:pStyle w:val="Pressetext"/>
        <w:rPr>
          <w:rFonts w:cs="Arial"/>
          <w:b/>
          <w:bCs/>
        </w:rPr>
      </w:pPr>
      <w:r>
        <w:rPr>
          <w:rFonts w:cs="Arial"/>
          <w:b/>
          <w:bCs/>
          <w:lang w:val="de-DE"/>
        </w:rPr>
        <w:t>Kontakt</w:t>
      </w:r>
      <w:r w:rsidR="006D5322" w:rsidRPr="006D5322">
        <w:rPr>
          <w:rFonts w:cs="Arial"/>
          <w:b/>
          <w:bCs/>
        </w:rPr>
        <w:t>:</w:t>
      </w:r>
    </w:p>
    <w:p w:rsidR="00A17254" w:rsidRDefault="00A01545" w:rsidP="0023061B">
      <w:pPr>
        <w:pStyle w:val="Pressetext"/>
        <w:rPr>
          <w:rFonts w:cs="Arial"/>
          <w:b/>
          <w:bCs/>
        </w:rPr>
      </w:pPr>
      <w:r w:rsidRPr="006D5322">
        <w:rPr>
          <w:rFonts w:eastAsia="Times New Roman" w:cs="Arial"/>
          <w:sz w:val="16"/>
          <w:szCs w:val="16"/>
          <w:lang w:val="de-DE"/>
        </w:rPr>
        <w:t>meta HR Unternehmensberatung GmbH</w:t>
      </w:r>
      <w:r>
        <w:rPr>
          <w:rFonts w:eastAsia="Times New Roman" w:cs="Arial"/>
          <w:sz w:val="16"/>
          <w:szCs w:val="16"/>
          <w:lang w:val="de-DE"/>
        </w:rPr>
        <w:br/>
      </w:r>
      <w:r w:rsidR="006D5322" w:rsidRPr="006D5322">
        <w:rPr>
          <w:rFonts w:eastAsia="Times New Roman" w:cs="Arial"/>
          <w:sz w:val="16"/>
          <w:szCs w:val="16"/>
          <w:lang w:val="de-DE"/>
        </w:rPr>
        <w:t>Philip Athanas</w:t>
      </w:r>
      <w:r w:rsidR="006D5322">
        <w:rPr>
          <w:rFonts w:eastAsia="Times New Roman" w:cs="Arial"/>
          <w:sz w:val="16"/>
          <w:szCs w:val="16"/>
          <w:lang w:val="de-DE"/>
        </w:rPr>
        <w:br/>
        <w:t>Tel</w:t>
      </w:r>
      <w:r>
        <w:rPr>
          <w:rFonts w:eastAsia="Times New Roman" w:cs="Arial"/>
          <w:sz w:val="16"/>
          <w:szCs w:val="16"/>
          <w:lang w:val="de-DE"/>
        </w:rPr>
        <w:t>.</w:t>
      </w:r>
      <w:r w:rsidR="006D5322">
        <w:rPr>
          <w:rFonts w:eastAsia="Times New Roman" w:cs="Arial"/>
          <w:sz w:val="16"/>
          <w:szCs w:val="16"/>
          <w:lang w:val="de-DE"/>
        </w:rPr>
        <w:t xml:space="preserve"> +49 30 3980</w:t>
      </w:r>
      <w:r w:rsidR="006D5322" w:rsidRPr="006D5322">
        <w:rPr>
          <w:rFonts w:eastAsia="Times New Roman" w:cs="Arial"/>
          <w:sz w:val="16"/>
          <w:szCs w:val="16"/>
          <w:lang w:val="de-DE"/>
        </w:rPr>
        <w:t>29</w:t>
      </w:r>
      <w:r w:rsidR="006D5322">
        <w:rPr>
          <w:rFonts w:eastAsia="Times New Roman" w:cs="Arial"/>
          <w:sz w:val="16"/>
          <w:szCs w:val="16"/>
          <w:lang w:val="de-DE"/>
        </w:rPr>
        <w:t>-</w:t>
      </w:r>
      <w:r w:rsidR="006D5322" w:rsidRPr="006D5322">
        <w:rPr>
          <w:rFonts w:eastAsia="Times New Roman" w:cs="Arial"/>
          <w:sz w:val="16"/>
          <w:szCs w:val="16"/>
          <w:lang w:val="de-DE"/>
        </w:rPr>
        <w:t>00</w:t>
      </w:r>
      <w:r>
        <w:rPr>
          <w:rFonts w:eastAsia="Times New Roman" w:cs="Arial"/>
          <w:sz w:val="16"/>
          <w:szCs w:val="16"/>
          <w:lang w:val="de-DE"/>
        </w:rPr>
        <w:t>, E-Mail philip.athanas@</w:t>
      </w:r>
      <w:r w:rsidRPr="006D5322">
        <w:rPr>
          <w:rFonts w:eastAsia="Times New Roman" w:cs="Arial"/>
          <w:sz w:val="16"/>
          <w:szCs w:val="16"/>
          <w:lang w:val="de-DE"/>
        </w:rPr>
        <w:t>metaHR</w:t>
      </w:r>
      <w:r>
        <w:rPr>
          <w:rFonts w:eastAsia="Times New Roman" w:cs="Arial"/>
          <w:sz w:val="16"/>
          <w:szCs w:val="16"/>
          <w:lang w:val="de-DE"/>
        </w:rPr>
        <w:t>.</w:t>
      </w:r>
      <w:r w:rsidRPr="006D5322">
        <w:rPr>
          <w:rFonts w:eastAsia="Times New Roman" w:cs="Arial"/>
          <w:sz w:val="16"/>
          <w:szCs w:val="16"/>
          <w:lang w:val="de-DE"/>
        </w:rPr>
        <w:t>de</w:t>
      </w:r>
      <w:r w:rsidRPr="006D5322">
        <w:rPr>
          <w:rFonts w:eastAsia="Times New Roman" w:cs="Arial"/>
          <w:sz w:val="16"/>
          <w:szCs w:val="16"/>
          <w:lang w:val="de-DE"/>
        </w:rPr>
        <w:tab/>
      </w:r>
      <w:r w:rsidR="006D5322">
        <w:rPr>
          <w:rFonts w:eastAsia="Times New Roman" w:cs="Arial"/>
          <w:sz w:val="16"/>
          <w:szCs w:val="16"/>
          <w:lang w:val="de-DE"/>
        </w:rPr>
        <w:br/>
      </w:r>
    </w:p>
    <w:p w:rsidR="00857E28" w:rsidRPr="00972EC0" w:rsidRDefault="00857E28" w:rsidP="0023061B">
      <w:pPr>
        <w:pStyle w:val="Pressetext"/>
        <w:rPr>
          <w:rFonts w:cs="Arial"/>
          <w:b/>
          <w:bCs/>
        </w:rPr>
      </w:pPr>
      <w:r w:rsidRPr="00972EC0">
        <w:rPr>
          <w:rFonts w:cs="Arial"/>
          <w:b/>
          <w:bCs/>
        </w:rPr>
        <w:t>Über stellenanzeigen.de</w:t>
      </w:r>
    </w:p>
    <w:p w:rsidR="00857E28" w:rsidRDefault="00B2678B" w:rsidP="0023061B">
      <w:pPr>
        <w:spacing w:after="240" w:line="360" w:lineRule="auto"/>
        <w:rPr>
          <w:rFonts w:cs="Arial"/>
          <w:color w:val="000000"/>
          <w:sz w:val="16"/>
          <w:szCs w:val="16"/>
          <w:lang w:eastAsia="x-none"/>
        </w:rPr>
      </w:pPr>
      <w:r w:rsidRPr="00B2678B">
        <w:rPr>
          <w:rFonts w:cs="Arial"/>
          <w:color w:val="000000"/>
          <w:sz w:val="16"/>
          <w:szCs w:val="16"/>
          <w:lang w:eastAsia="x-none"/>
        </w:rPr>
        <w:t>Mit mehr als 2,5 Mio. Visits pro Monat und mehr als 700.000 registrierten Usern gehört stellenanzeigen.de zu den führenden Online-Stellenbörsen in Deutschland. Die hohe Reichweite und Auffindbarkeit der Online-Stellenanzeigen auf stellenanzeigen.de wird unterstützt durch aktives Reichweitenmanagement mit SmartReach 2.0. Es beinhaltet unter anderem die intelligente Ausspielung der Anzeigen im Mediennetzwerk mit mehr als 300 Partner-Webseiten sowie bei wirkungsvollen Reichweitenpartnern.</w:t>
      </w:r>
    </w:p>
    <w:p w:rsidR="00857E28" w:rsidRPr="0023061B" w:rsidRDefault="00A10454" w:rsidP="0023061B">
      <w:pPr>
        <w:pStyle w:val="Pressetext"/>
        <w:rPr>
          <w:rFonts w:cs="Arial"/>
          <w:b/>
          <w:bCs/>
        </w:rPr>
      </w:pPr>
      <w:r w:rsidRPr="0023061B">
        <w:rPr>
          <w:rFonts w:cs="Arial"/>
          <w:b/>
          <w:bCs/>
        </w:rPr>
        <w:t>Kontakt</w:t>
      </w:r>
      <w:bookmarkStart w:id="0" w:name="_GoBack"/>
      <w:bookmarkEnd w:id="0"/>
    </w:p>
    <w:p w:rsidR="00857E28" w:rsidRPr="00972EC0" w:rsidRDefault="00857E28" w:rsidP="00857E28">
      <w:pPr>
        <w:spacing w:line="360" w:lineRule="auto"/>
        <w:rPr>
          <w:rFonts w:cs="Arial"/>
          <w:color w:val="000000"/>
          <w:sz w:val="16"/>
          <w:szCs w:val="16"/>
          <w:lang w:val="x-none" w:eastAsia="x-none"/>
        </w:rPr>
      </w:pPr>
      <w:r w:rsidRPr="00972EC0">
        <w:rPr>
          <w:rFonts w:cs="Arial"/>
          <w:color w:val="000000"/>
          <w:sz w:val="16"/>
          <w:szCs w:val="16"/>
          <w:lang w:val="x-none" w:eastAsia="x-none"/>
        </w:rPr>
        <w:t>stellenanzeigen.de GmbH &amp; Co. KG</w:t>
      </w:r>
    </w:p>
    <w:p w:rsidR="00857E28" w:rsidRDefault="00857E28" w:rsidP="00857E28">
      <w:pPr>
        <w:spacing w:line="360" w:lineRule="auto"/>
      </w:pPr>
      <w:r w:rsidRPr="00972EC0">
        <w:rPr>
          <w:rFonts w:cs="Arial"/>
          <w:color w:val="000000"/>
          <w:sz w:val="16"/>
          <w:szCs w:val="16"/>
          <w:lang w:eastAsia="x-none"/>
        </w:rPr>
        <w:t>Beate Kohnhäuser</w:t>
      </w:r>
      <w:r w:rsidRPr="00972EC0">
        <w:rPr>
          <w:rFonts w:cs="Arial"/>
          <w:color w:val="000000"/>
          <w:sz w:val="16"/>
          <w:szCs w:val="16"/>
          <w:lang w:val="x-none" w:eastAsia="x-none"/>
        </w:rPr>
        <w:br/>
        <w:t xml:space="preserve">Tel. </w:t>
      </w:r>
      <w:r w:rsidR="00763F0C">
        <w:rPr>
          <w:rFonts w:cs="Arial"/>
          <w:color w:val="000000"/>
          <w:sz w:val="16"/>
          <w:szCs w:val="16"/>
          <w:lang w:eastAsia="x-none"/>
        </w:rPr>
        <w:t xml:space="preserve">+49 </w:t>
      </w:r>
      <w:r w:rsidRPr="00972EC0">
        <w:rPr>
          <w:rFonts w:cs="Arial"/>
          <w:color w:val="000000"/>
          <w:sz w:val="16"/>
          <w:szCs w:val="16"/>
          <w:lang w:val="x-none" w:eastAsia="x-none"/>
        </w:rPr>
        <w:t>89</w:t>
      </w:r>
      <w:r w:rsidR="00763F0C">
        <w:rPr>
          <w:rFonts w:cs="Arial"/>
          <w:color w:val="000000"/>
          <w:sz w:val="16"/>
          <w:szCs w:val="16"/>
          <w:lang w:eastAsia="x-none"/>
        </w:rPr>
        <w:t xml:space="preserve"> </w:t>
      </w:r>
      <w:r w:rsidRPr="00972EC0">
        <w:rPr>
          <w:rFonts w:cs="Arial"/>
          <w:color w:val="000000"/>
          <w:sz w:val="16"/>
          <w:szCs w:val="16"/>
          <w:lang w:val="x-none" w:eastAsia="x-none"/>
        </w:rPr>
        <w:t>65</w:t>
      </w:r>
      <w:r w:rsidRPr="00085A86">
        <w:rPr>
          <w:rFonts w:cs="Arial"/>
          <w:color w:val="000000"/>
          <w:sz w:val="16"/>
          <w:szCs w:val="16"/>
          <w:lang w:eastAsia="x-none"/>
        </w:rPr>
        <w:t>1076-2</w:t>
      </w:r>
      <w:r w:rsidRPr="00972EC0">
        <w:rPr>
          <w:rFonts w:cs="Arial"/>
          <w:color w:val="000000"/>
          <w:sz w:val="16"/>
          <w:szCs w:val="16"/>
          <w:lang w:eastAsia="x-none"/>
        </w:rPr>
        <w:t>22</w:t>
      </w:r>
      <w:r w:rsidRPr="00085A86">
        <w:rPr>
          <w:rFonts w:cs="Arial"/>
          <w:color w:val="000000"/>
          <w:sz w:val="16"/>
          <w:szCs w:val="16"/>
          <w:lang w:eastAsia="x-none"/>
        </w:rPr>
        <w:t xml:space="preserve">, E-Mail </w:t>
      </w:r>
      <w:hyperlink r:id="rId8" w:history="1">
        <w:r w:rsidRPr="00085A86">
          <w:rPr>
            <w:rFonts w:cs="Arial"/>
            <w:color w:val="000000"/>
            <w:sz w:val="16"/>
            <w:szCs w:val="16"/>
            <w:lang w:eastAsia="x-none"/>
          </w:rPr>
          <w:t>presse@stellenanzeigen.de</w:t>
        </w:r>
      </w:hyperlink>
    </w:p>
    <w:sectPr w:rsidR="00857E28" w:rsidSect="00907444">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2268" w:right="1418" w:bottom="1418" w:left="1418" w:header="709" w:footer="709"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4F6" w:rsidRDefault="007E74F6">
      <w:r>
        <w:separator/>
      </w:r>
    </w:p>
  </w:endnote>
  <w:endnote w:type="continuationSeparator" w:id="0">
    <w:p w:rsidR="007E74F6" w:rsidRDefault="007E7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2FF" w:usb1="0000FCFF" w:usb2="00000001" w:usb3="00000000" w:csb0="0000019F" w:csb1="00000000"/>
  </w:font>
  <w:font w:name="Humnst777 BT">
    <w:altName w:val="Lucida Sans Unicode"/>
    <w:charset w:val="00"/>
    <w:family w:val="swiss"/>
    <w:pitch w:val="variable"/>
    <w:sig w:usb0="00000001"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F14" w:rsidRDefault="00B75F1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F14" w:rsidRDefault="00B75F1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F14" w:rsidRDefault="00B75F1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4F6" w:rsidRDefault="007E74F6">
      <w:r>
        <w:separator/>
      </w:r>
    </w:p>
  </w:footnote>
  <w:footnote w:type="continuationSeparator" w:id="0">
    <w:p w:rsidR="007E74F6" w:rsidRDefault="007E74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F14" w:rsidRDefault="00B75F1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D17" w:rsidRDefault="000124AA">
    <w:pPr>
      <w:pStyle w:val="Kopfzeile"/>
      <w:tabs>
        <w:tab w:val="clear" w:pos="9072"/>
      </w:tabs>
      <w:ind w:right="-828"/>
      <w:rPr>
        <w:rFonts w:ascii="Humnst777 BT" w:hAnsi="Humnst777 BT"/>
        <w:b/>
        <w:bCs/>
        <w:color w:val="293F91"/>
        <w:sz w:val="40"/>
      </w:rPr>
    </w:pPr>
    <w:r>
      <w:rPr>
        <w:rFonts w:ascii="Humnst777 BT" w:hAnsi="Humnst777 BT"/>
        <w:b/>
        <w:bCs/>
        <w:noProof/>
        <w:color w:val="293F91"/>
        <w:sz w:val="40"/>
        <w:lang w:val="de-DE" w:eastAsia="de-DE"/>
      </w:rPr>
      <w:drawing>
        <wp:anchor distT="0" distB="0" distL="114300" distR="114300" simplePos="0" relativeHeight="251658752" behindDoc="0" locked="0" layoutInCell="1" allowOverlap="1">
          <wp:simplePos x="0" y="0"/>
          <wp:positionH relativeFrom="column">
            <wp:posOffset>4349750</wp:posOffset>
          </wp:positionH>
          <wp:positionV relativeFrom="paragraph">
            <wp:posOffset>99695</wp:posOffset>
          </wp:positionV>
          <wp:extent cx="1720850" cy="539750"/>
          <wp:effectExtent l="0" t="0" r="0" b="0"/>
          <wp:wrapNone/>
          <wp:docPr id="9" name="Bild 9" descr="STAZ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AZ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0850" cy="539750"/>
                  </a:xfrm>
                  <a:prstGeom prst="rect">
                    <a:avLst/>
                  </a:prstGeom>
                  <a:noFill/>
                </pic:spPr>
              </pic:pic>
            </a:graphicData>
          </a:graphic>
          <wp14:sizeRelH relativeFrom="page">
            <wp14:pctWidth>0</wp14:pctWidth>
          </wp14:sizeRelH>
          <wp14:sizeRelV relativeFrom="page">
            <wp14:pctHeight>0</wp14:pctHeight>
          </wp14:sizeRelV>
        </wp:anchor>
      </w:drawing>
    </w:r>
    <w:r>
      <w:rPr>
        <w:rFonts w:ascii="Humnst777 BT" w:hAnsi="Humnst777 BT"/>
        <w:b/>
        <w:bCs/>
        <w:noProof/>
        <w:color w:val="293F91"/>
        <w:sz w:val="40"/>
        <w:lang w:val="de-DE" w:eastAsia="de-DE"/>
      </w:rPr>
      <mc:AlternateContent>
        <mc:Choice Requires="wps">
          <w:drawing>
            <wp:anchor distT="0" distB="0" distL="114300" distR="114300" simplePos="0" relativeHeight="251659776" behindDoc="0" locked="0" layoutInCell="1" allowOverlap="1">
              <wp:simplePos x="0" y="0"/>
              <wp:positionH relativeFrom="column">
                <wp:posOffset>3024505</wp:posOffset>
              </wp:positionH>
              <wp:positionV relativeFrom="paragraph">
                <wp:posOffset>99695</wp:posOffset>
              </wp:positionV>
              <wp:extent cx="1307465" cy="596265"/>
              <wp:effectExtent l="0" t="4445" r="0" b="63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596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5F14" w:rsidRDefault="000124AA" w:rsidP="00B75F14">
                          <w:r>
                            <w:rPr>
                              <w:noProof/>
                            </w:rPr>
                            <w:drawing>
                              <wp:inline distT="0" distB="0" distL="0" distR="0">
                                <wp:extent cx="1127125" cy="499745"/>
                                <wp:effectExtent l="0" t="0" r="0" b="0"/>
                                <wp:docPr id="6"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7125" cy="49974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38.15pt;margin-top:7.85pt;width:102.95pt;height:46.9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" stroked="f">
              <v:textbox style="mso-fit-shape-to-text:t">
                <w:txbxContent>
                  <w:p w:rsidR="00B75F14" w:rsidRDefault="000124AA" w:rsidP="00B75F14">
                    <w:r>
                      <w:rPr>
                        <w:noProof/>
                      </w:rPr>
                      <w:drawing>
                        <wp:inline distT="0" distB="0" distL="0" distR="0">
                          <wp:extent cx="1127125" cy="499745"/>
                          <wp:effectExtent l="0" t="0" r="0" b="0"/>
                          <wp:docPr id="6"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27125" cy="499745"/>
                                  </a:xfrm>
                                  <a:prstGeom prst="rect">
                                    <a:avLst/>
                                  </a:prstGeom>
                                  <a:noFill/>
                                  <a:ln>
                                    <a:noFill/>
                                  </a:ln>
                                </pic:spPr>
                              </pic:pic>
                            </a:graphicData>
                          </a:graphic>
                        </wp:inline>
                      </w:drawing>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D17" w:rsidRPr="00735605" w:rsidRDefault="000124AA" w:rsidP="00735605">
    <w:pPr>
      <w:pStyle w:val="berschrift4"/>
      <w:rPr>
        <w:rFonts w:ascii="Arial" w:hAnsi="Arial" w:cs="Arial"/>
        <w:color w:val="4A738A"/>
        <w:sz w:val="40"/>
        <w:szCs w:val="24"/>
        <w:lang w:val="de-DE" w:eastAsia="de-DE"/>
      </w:rPr>
    </w:pPr>
    <w:r>
      <w:rPr>
        <w:rFonts w:ascii="Arial" w:hAnsi="Arial" w:cs="Arial"/>
        <w:noProof/>
        <w:color w:val="4A738A"/>
        <w:sz w:val="40"/>
        <w:szCs w:val="24"/>
        <w:lang w:val="de-DE" w:eastAsia="de-DE"/>
      </w:rPr>
      <mc:AlternateContent>
        <mc:Choice Requires="wps">
          <w:drawing>
            <wp:anchor distT="0" distB="0" distL="114300" distR="114300" simplePos="0" relativeHeight="251657728" behindDoc="0" locked="0" layoutInCell="1" allowOverlap="1">
              <wp:simplePos x="0" y="0"/>
              <wp:positionH relativeFrom="column">
                <wp:posOffset>2872105</wp:posOffset>
              </wp:positionH>
              <wp:positionV relativeFrom="paragraph">
                <wp:posOffset>-52705</wp:posOffset>
              </wp:positionV>
              <wp:extent cx="1307465" cy="596265"/>
              <wp:effectExtent l="0" t="4445" r="0" b="63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596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3BD2" w:rsidRDefault="000124AA">
                          <w:r>
                            <w:rPr>
                              <w:b/>
                              <w:bCs/>
                              <w:noProof/>
                            </w:rPr>
                            <w:drawing>
                              <wp:inline distT="0" distB="0" distL="0" distR="0">
                                <wp:extent cx="1127125" cy="499745"/>
                                <wp:effectExtent l="0" t="0" r="0" b="0"/>
                                <wp:docPr id="5" name="Bild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49974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226.15pt;margin-top:-4.15pt;width:102.95pt;height:46.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" stroked="f">
              <v:textbox style="mso-fit-shape-to-text:t">
                <w:txbxContent>
                  <w:p w:rsidR="00103BD2" w:rsidRDefault="000124AA">
                    <w:r>
                      <w:rPr>
                        <w:b/>
                        <w:bCs/>
                        <w:noProof/>
                      </w:rPr>
                      <w:drawing>
                        <wp:inline distT="0" distB="0" distL="0" distR="0">
                          <wp:extent cx="1127125" cy="499745"/>
                          <wp:effectExtent l="0" t="0" r="0" b="0"/>
                          <wp:docPr id="5" name="Bild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7125" cy="499745"/>
                                  </a:xfrm>
                                  <a:prstGeom prst="rect">
                                    <a:avLst/>
                                  </a:prstGeom>
                                  <a:noFill/>
                                  <a:ln>
                                    <a:noFill/>
                                  </a:ln>
                                </pic:spPr>
                              </pic:pic>
                            </a:graphicData>
                          </a:graphic>
                        </wp:inline>
                      </w:drawing>
                    </w:r>
                  </w:p>
                </w:txbxContent>
              </v:textbox>
            </v:shape>
          </w:pict>
        </mc:Fallback>
      </mc:AlternateContent>
    </w:r>
    <w:r>
      <w:rPr>
        <w:rFonts w:ascii="Arial" w:hAnsi="Arial" w:cs="Arial"/>
        <w:noProof/>
        <w:color w:val="4A738A"/>
        <w:sz w:val="40"/>
        <w:szCs w:val="24"/>
        <w:lang w:val="de-DE" w:eastAsia="de-DE"/>
      </w:rPr>
      <w:drawing>
        <wp:anchor distT="0" distB="0" distL="114300" distR="114300" simplePos="0" relativeHeight="251656704" behindDoc="0" locked="0" layoutInCell="1" allowOverlap="1">
          <wp:simplePos x="0" y="0"/>
          <wp:positionH relativeFrom="column">
            <wp:posOffset>4197350</wp:posOffset>
          </wp:positionH>
          <wp:positionV relativeFrom="paragraph">
            <wp:posOffset>-52705</wp:posOffset>
          </wp:positionV>
          <wp:extent cx="1720850" cy="539750"/>
          <wp:effectExtent l="0" t="0" r="0" b="0"/>
          <wp:wrapNone/>
          <wp:docPr id="3" name="Bild 3" descr="STAZ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STAZ_Logo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20850" cy="5397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color w:val="4A738A"/>
        <w:sz w:val="40"/>
        <w:szCs w:val="24"/>
        <w:lang w:val="de-DE" w:eastAsia="de-DE"/>
      </w:rPr>
      <mc:AlternateContent>
        <mc:Choice Requires="wps">
          <w:drawing>
            <wp:anchor distT="0" distB="0" distL="114300" distR="114300" simplePos="0" relativeHeight="251655680" behindDoc="0" locked="0" layoutInCell="1" allowOverlap="1">
              <wp:simplePos x="0" y="0"/>
              <wp:positionH relativeFrom="column">
                <wp:posOffset>-130175</wp:posOffset>
              </wp:positionH>
              <wp:positionV relativeFrom="paragraph">
                <wp:posOffset>45085</wp:posOffset>
              </wp:positionV>
              <wp:extent cx="2971800" cy="571500"/>
              <wp:effectExtent l="3175" t="0" r="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7D17" w:rsidRPr="00735605" w:rsidRDefault="00735605">
                          <w:pPr>
                            <w:pStyle w:val="berschrift4"/>
                            <w:rPr>
                              <w:rFonts w:ascii="Arial" w:hAnsi="Arial" w:cs="Arial"/>
                              <w:color w:val="4A738A"/>
                              <w:sz w:val="40"/>
                              <w:szCs w:val="24"/>
                              <w:lang w:val="de-DE" w:eastAsia="de-DE"/>
                            </w:rPr>
                          </w:pPr>
                          <w:r w:rsidRPr="00735605">
                            <w:rPr>
                              <w:rFonts w:ascii="Arial" w:hAnsi="Arial" w:cs="Arial"/>
                              <w:color w:val="4A738A"/>
                              <w:sz w:val="40"/>
                              <w:szCs w:val="24"/>
                              <w:lang w:val="de-DE" w:eastAsia="de-DE"/>
                            </w:rPr>
                            <w:t>Pressemitteilung</w:t>
                          </w:r>
                        </w:p>
                      </w:txbxContent>
                    </wps:txbx>
                    <wps:bodyPr rot="0" vert="horz" wrap="square" lIns="91440" tIns="36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10.25pt;margin-top:3.55pt;width:234pt;height: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" stroked="f">
              <v:textbox inset=",1mm">
                <w:txbxContent>
                  <w:p w:rsidR="00287D17" w:rsidRPr="00735605" w:rsidRDefault="00735605">
                    <w:pPr>
                      <w:pStyle w:val="berschrift4"/>
                      <w:rPr>
                        <w:rFonts w:ascii="Arial" w:hAnsi="Arial" w:cs="Arial"/>
                        <w:color w:val="4A738A"/>
                        <w:sz w:val="40"/>
                        <w:szCs w:val="24"/>
                        <w:lang w:val="de-DE" w:eastAsia="de-DE"/>
                      </w:rPr>
                    </w:pPr>
                    <w:r w:rsidRPr="00735605">
                      <w:rPr>
                        <w:rFonts w:ascii="Arial" w:hAnsi="Arial" w:cs="Arial"/>
                        <w:color w:val="4A738A"/>
                        <w:sz w:val="40"/>
                        <w:szCs w:val="24"/>
                        <w:lang w:val="de-DE" w:eastAsia="de-DE"/>
                      </w:rPr>
                      <w:t>Pressemitteilung</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eer" style="width:7.5pt;height:7.5pt;visibility:visible" o:bullet="t">
        <v:imagedata r:id="rId1" o:title=""/>
      </v:shape>
    </w:pict>
  </w:numPicBullet>
  <w:abstractNum w:abstractNumId="0" w15:restartNumberingAfterBreak="0">
    <w:nsid w:val="FFFFFF1D"/>
    <w:multiLevelType w:val="multilevel"/>
    <w:tmpl w:val="EAC630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92425C18"/>
    <w:lvl w:ilvl="0">
      <w:numFmt w:val="bullet"/>
      <w:lvlText w:val="*"/>
      <w:lvlJc w:val="left"/>
    </w:lvl>
  </w:abstractNum>
  <w:abstractNum w:abstractNumId="2" w15:restartNumberingAfterBreak="0">
    <w:nsid w:val="021168F9"/>
    <w:multiLevelType w:val="hybridMultilevel"/>
    <w:tmpl w:val="98406142"/>
    <w:lvl w:ilvl="0" w:tplc="0407000F">
      <w:start w:val="1"/>
      <w:numFmt w:val="decimal"/>
      <w:lvlText w:val="%1."/>
      <w:lvlJc w:val="left"/>
      <w:pPr>
        <w:tabs>
          <w:tab w:val="num" w:pos="1069"/>
        </w:tabs>
        <w:ind w:left="1069" w:hanging="360"/>
      </w:pPr>
      <w:rPr>
        <w:rFonts w:cs="Times New Roman" w:hint="default"/>
      </w:rPr>
    </w:lvl>
    <w:lvl w:ilvl="1" w:tplc="04070003">
      <w:start w:val="1"/>
      <w:numFmt w:val="bullet"/>
      <w:lvlText w:val="o"/>
      <w:lvlJc w:val="left"/>
      <w:pPr>
        <w:tabs>
          <w:tab w:val="num" w:pos="1789"/>
        </w:tabs>
        <w:ind w:left="1789" w:hanging="360"/>
      </w:pPr>
      <w:rPr>
        <w:rFonts w:ascii="Courier New" w:hAnsi="Courier New" w:hint="default"/>
      </w:rPr>
    </w:lvl>
    <w:lvl w:ilvl="2" w:tplc="04070005">
      <w:start w:val="1"/>
      <w:numFmt w:val="bullet"/>
      <w:lvlText w:val=""/>
      <w:lvlJc w:val="left"/>
      <w:pPr>
        <w:tabs>
          <w:tab w:val="num" w:pos="2509"/>
        </w:tabs>
        <w:ind w:left="2509" w:hanging="360"/>
      </w:pPr>
      <w:rPr>
        <w:rFonts w:ascii="Wingdings" w:hAnsi="Wingdings" w:hint="default"/>
      </w:rPr>
    </w:lvl>
    <w:lvl w:ilvl="3" w:tplc="0407000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3" w15:restartNumberingAfterBreak="0">
    <w:nsid w:val="03C43376"/>
    <w:multiLevelType w:val="hybridMultilevel"/>
    <w:tmpl w:val="E35E0DDE"/>
    <w:lvl w:ilvl="0" w:tplc="58AE7082">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6D83B84"/>
    <w:multiLevelType w:val="hybridMultilevel"/>
    <w:tmpl w:val="757CB72A"/>
    <w:lvl w:ilvl="0" w:tplc="29003BE0">
      <w:numFmt w:val="bullet"/>
      <w:lvlText w:val="-"/>
      <w:lvlJc w:val="left"/>
      <w:pPr>
        <w:ind w:left="720" w:hanging="360"/>
      </w:pPr>
      <w:rPr>
        <w:rFonts w:ascii="Calibri" w:eastAsia="Times New Roman" w:hAnsi="Calibri" w:hint="default"/>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5" w15:restartNumberingAfterBreak="0">
    <w:nsid w:val="0794604C"/>
    <w:multiLevelType w:val="hybridMultilevel"/>
    <w:tmpl w:val="D684199A"/>
    <w:lvl w:ilvl="0" w:tplc="6CC43BDC">
      <w:numFmt w:val="bullet"/>
      <w:lvlText w:val="-"/>
      <w:lvlJc w:val="left"/>
      <w:pPr>
        <w:ind w:left="720" w:hanging="360"/>
      </w:pPr>
      <w:rPr>
        <w:rFonts w:ascii="Arial" w:eastAsia="Times New Roman" w:hAnsi="Arial" w:hint="default"/>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6" w15:restartNumberingAfterBreak="0">
    <w:nsid w:val="23B21DAA"/>
    <w:multiLevelType w:val="hybridMultilevel"/>
    <w:tmpl w:val="6A98B8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5991511"/>
    <w:multiLevelType w:val="hybridMultilevel"/>
    <w:tmpl w:val="D576BA98"/>
    <w:lvl w:ilvl="0" w:tplc="04070001">
      <w:start w:val="1"/>
      <w:numFmt w:val="bullet"/>
      <w:lvlText w:val=""/>
      <w:lvlJc w:val="left"/>
      <w:pPr>
        <w:tabs>
          <w:tab w:val="num" w:pos="1069"/>
        </w:tabs>
        <w:ind w:left="1069" w:hanging="360"/>
      </w:pPr>
      <w:rPr>
        <w:rFonts w:ascii="Symbol" w:hAnsi="Symbol" w:hint="default"/>
      </w:rPr>
    </w:lvl>
    <w:lvl w:ilvl="1" w:tplc="04070003">
      <w:start w:val="1"/>
      <w:numFmt w:val="bullet"/>
      <w:lvlText w:val="o"/>
      <w:lvlJc w:val="left"/>
      <w:pPr>
        <w:tabs>
          <w:tab w:val="num" w:pos="1789"/>
        </w:tabs>
        <w:ind w:left="1789" w:hanging="360"/>
      </w:pPr>
      <w:rPr>
        <w:rFonts w:ascii="Courier New" w:hAnsi="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8" w15:restartNumberingAfterBreak="0">
    <w:nsid w:val="2F227446"/>
    <w:multiLevelType w:val="hybridMultilevel"/>
    <w:tmpl w:val="0AF82332"/>
    <w:lvl w:ilvl="0" w:tplc="0407000F">
      <w:start w:val="1"/>
      <w:numFmt w:val="decimal"/>
      <w:lvlText w:val="%1."/>
      <w:lvlJc w:val="left"/>
      <w:pPr>
        <w:tabs>
          <w:tab w:val="num" w:pos="1069"/>
        </w:tabs>
        <w:ind w:left="1069" w:hanging="360"/>
      </w:pPr>
      <w:rPr>
        <w:rFonts w:cs="Times New Roman" w:hint="default"/>
      </w:rPr>
    </w:lvl>
    <w:lvl w:ilvl="1" w:tplc="04070003">
      <w:start w:val="1"/>
      <w:numFmt w:val="bullet"/>
      <w:lvlText w:val="o"/>
      <w:lvlJc w:val="left"/>
      <w:pPr>
        <w:tabs>
          <w:tab w:val="num" w:pos="1789"/>
        </w:tabs>
        <w:ind w:left="1789" w:hanging="360"/>
      </w:pPr>
      <w:rPr>
        <w:rFonts w:ascii="Courier New" w:hAnsi="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9" w15:restartNumberingAfterBreak="0">
    <w:nsid w:val="345132F2"/>
    <w:multiLevelType w:val="hybridMultilevel"/>
    <w:tmpl w:val="592C5044"/>
    <w:lvl w:ilvl="0" w:tplc="04070001">
      <w:start w:val="1"/>
      <w:numFmt w:val="bullet"/>
      <w:lvlText w:val=""/>
      <w:lvlJc w:val="left"/>
      <w:pPr>
        <w:tabs>
          <w:tab w:val="num" w:pos="780"/>
        </w:tabs>
        <w:ind w:left="780" w:hanging="360"/>
      </w:pPr>
      <w:rPr>
        <w:rFonts w:ascii="Symbol" w:hAnsi="Symbol" w:hint="default"/>
      </w:rPr>
    </w:lvl>
    <w:lvl w:ilvl="1" w:tplc="04070003" w:tentative="1">
      <w:start w:val="1"/>
      <w:numFmt w:val="bullet"/>
      <w:lvlText w:val="o"/>
      <w:lvlJc w:val="left"/>
      <w:pPr>
        <w:tabs>
          <w:tab w:val="num" w:pos="1500"/>
        </w:tabs>
        <w:ind w:left="1500" w:hanging="360"/>
      </w:pPr>
      <w:rPr>
        <w:rFonts w:ascii="Courier New" w:hAnsi="Courier New" w:hint="default"/>
      </w:rPr>
    </w:lvl>
    <w:lvl w:ilvl="2" w:tplc="04070005" w:tentative="1">
      <w:start w:val="1"/>
      <w:numFmt w:val="bullet"/>
      <w:lvlText w:val=""/>
      <w:lvlJc w:val="left"/>
      <w:pPr>
        <w:tabs>
          <w:tab w:val="num" w:pos="2220"/>
        </w:tabs>
        <w:ind w:left="2220" w:hanging="360"/>
      </w:pPr>
      <w:rPr>
        <w:rFonts w:ascii="Wingdings" w:hAnsi="Wingdings" w:hint="default"/>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hint="default"/>
      </w:rPr>
    </w:lvl>
    <w:lvl w:ilvl="8" w:tplc="0407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38166050"/>
    <w:multiLevelType w:val="singleLevel"/>
    <w:tmpl w:val="3FDC68FE"/>
    <w:lvl w:ilvl="0">
      <w:start w:val="1"/>
      <w:numFmt w:val="bullet"/>
      <w:pStyle w:val="pfeil"/>
      <w:lvlText w:val=""/>
      <w:lvlJc w:val="left"/>
      <w:pPr>
        <w:tabs>
          <w:tab w:val="num" w:pos="360"/>
        </w:tabs>
        <w:ind w:left="360" w:hanging="360"/>
      </w:pPr>
      <w:rPr>
        <w:rFonts w:ascii="Wingdings" w:hAnsi="Wingdings" w:hint="default"/>
        <w:sz w:val="16"/>
      </w:rPr>
    </w:lvl>
  </w:abstractNum>
  <w:abstractNum w:abstractNumId="11" w15:restartNumberingAfterBreak="0">
    <w:nsid w:val="390A7BCE"/>
    <w:multiLevelType w:val="hybridMultilevel"/>
    <w:tmpl w:val="90FEFB9A"/>
    <w:lvl w:ilvl="0" w:tplc="EDC073BC">
      <w:numFmt w:val="bullet"/>
      <w:lvlText w:val="•"/>
      <w:lvlJc w:val="left"/>
      <w:pPr>
        <w:ind w:left="1065" w:hanging="705"/>
      </w:pPr>
      <w:rPr>
        <w:rFonts w:ascii="Arial" w:eastAsia="Arial Unicode M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D262B1C"/>
    <w:multiLevelType w:val="hybridMultilevel"/>
    <w:tmpl w:val="3BB4CF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D273D63"/>
    <w:multiLevelType w:val="hybridMultilevel"/>
    <w:tmpl w:val="FB62A110"/>
    <w:lvl w:ilvl="0" w:tplc="514E7F7A">
      <w:start w:val="1"/>
      <w:numFmt w:val="decimal"/>
      <w:lvlText w:val="%1."/>
      <w:lvlJc w:val="left"/>
      <w:pPr>
        <w:tabs>
          <w:tab w:val="num" w:pos="720"/>
        </w:tabs>
        <w:ind w:left="720" w:hanging="360"/>
      </w:pPr>
      <w:rPr>
        <w:rFonts w:cs="Times New Roman" w:hint="default"/>
        <w:b/>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6666CDF"/>
    <w:multiLevelType w:val="hybridMultilevel"/>
    <w:tmpl w:val="46882172"/>
    <w:lvl w:ilvl="0" w:tplc="00000002">
      <w:start w:val="1"/>
      <w:numFmt w:val="bullet"/>
      <w:lvlText w:val=""/>
      <w:lvlJc w:val="left"/>
      <w:pPr>
        <w:tabs>
          <w:tab w:val="num" w:pos="528"/>
        </w:tabs>
        <w:ind w:left="528" w:hanging="360"/>
      </w:pPr>
      <w:rPr>
        <w:rFonts w:ascii="Wingdings" w:hAnsi="Wingdings" w:cs="Wingdings"/>
        <w:color w:val="3399FF"/>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FE5A94"/>
    <w:multiLevelType w:val="hybridMultilevel"/>
    <w:tmpl w:val="3E0CA692"/>
    <w:lvl w:ilvl="0" w:tplc="58AE7082">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B5E1306"/>
    <w:multiLevelType w:val="hybridMultilevel"/>
    <w:tmpl w:val="1924D4F8"/>
    <w:lvl w:ilvl="0" w:tplc="58AE7082">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4EB0376"/>
    <w:multiLevelType w:val="hybridMultilevel"/>
    <w:tmpl w:val="D94487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5A732E8"/>
    <w:multiLevelType w:val="hybridMultilevel"/>
    <w:tmpl w:val="5594600C"/>
    <w:lvl w:ilvl="0" w:tplc="58AE7082">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5E90E21"/>
    <w:multiLevelType w:val="hybridMultilevel"/>
    <w:tmpl w:val="7EBC650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D06B30"/>
    <w:multiLevelType w:val="hybridMultilevel"/>
    <w:tmpl w:val="03402D52"/>
    <w:lvl w:ilvl="0" w:tplc="9880D940">
      <w:start w:val="7"/>
      <w:numFmt w:val="bullet"/>
      <w:lvlText w:val=""/>
      <w:lvlJc w:val="left"/>
      <w:pPr>
        <w:ind w:left="720" w:hanging="360"/>
      </w:pPr>
      <w:rPr>
        <w:rFonts w:ascii="Symbol" w:eastAsia="Arial Unicode MS" w:hAnsi="Symbol" w:cs="Arial Unicode M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8E56A22"/>
    <w:multiLevelType w:val="hybridMultilevel"/>
    <w:tmpl w:val="E5DEF976"/>
    <w:lvl w:ilvl="0" w:tplc="D5966682">
      <w:start w:val="1"/>
      <w:numFmt w:val="bullet"/>
      <w:lvlText w:val=""/>
      <w:lvlPicBulletId w:val="0"/>
      <w:lvlJc w:val="left"/>
      <w:pPr>
        <w:tabs>
          <w:tab w:val="num" w:pos="720"/>
        </w:tabs>
        <w:ind w:left="720" w:hanging="360"/>
      </w:pPr>
      <w:rPr>
        <w:rFonts w:ascii="Symbol" w:hAnsi="Symbol" w:hint="default"/>
      </w:rPr>
    </w:lvl>
    <w:lvl w:ilvl="1" w:tplc="E7E860AC" w:tentative="1">
      <w:start w:val="1"/>
      <w:numFmt w:val="bullet"/>
      <w:lvlText w:val=""/>
      <w:lvlJc w:val="left"/>
      <w:pPr>
        <w:tabs>
          <w:tab w:val="num" w:pos="1440"/>
        </w:tabs>
        <w:ind w:left="1440" w:hanging="360"/>
      </w:pPr>
      <w:rPr>
        <w:rFonts w:ascii="Symbol" w:hAnsi="Symbol" w:hint="default"/>
      </w:rPr>
    </w:lvl>
    <w:lvl w:ilvl="2" w:tplc="3DFE8B56" w:tentative="1">
      <w:start w:val="1"/>
      <w:numFmt w:val="bullet"/>
      <w:lvlText w:val=""/>
      <w:lvlJc w:val="left"/>
      <w:pPr>
        <w:tabs>
          <w:tab w:val="num" w:pos="2160"/>
        </w:tabs>
        <w:ind w:left="2160" w:hanging="360"/>
      </w:pPr>
      <w:rPr>
        <w:rFonts w:ascii="Symbol" w:hAnsi="Symbol" w:hint="default"/>
      </w:rPr>
    </w:lvl>
    <w:lvl w:ilvl="3" w:tplc="FA16D6A4" w:tentative="1">
      <w:start w:val="1"/>
      <w:numFmt w:val="bullet"/>
      <w:lvlText w:val=""/>
      <w:lvlJc w:val="left"/>
      <w:pPr>
        <w:tabs>
          <w:tab w:val="num" w:pos="2880"/>
        </w:tabs>
        <w:ind w:left="2880" w:hanging="360"/>
      </w:pPr>
      <w:rPr>
        <w:rFonts w:ascii="Symbol" w:hAnsi="Symbol" w:hint="default"/>
      </w:rPr>
    </w:lvl>
    <w:lvl w:ilvl="4" w:tplc="FAA636A4" w:tentative="1">
      <w:start w:val="1"/>
      <w:numFmt w:val="bullet"/>
      <w:lvlText w:val=""/>
      <w:lvlJc w:val="left"/>
      <w:pPr>
        <w:tabs>
          <w:tab w:val="num" w:pos="3600"/>
        </w:tabs>
        <w:ind w:left="3600" w:hanging="360"/>
      </w:pPr>
      <w:rPr>
        <w:rFonts w:ascii="Symbol" w:hAnsi="Symbol" w:hint="default"/>
      </w:rPr>
    </w:lvl>
    <w:lvl w:ilvl="5" w:tplc="962CBB54" w:tentative="1">
      <w:start w:val="1"/>
      <w:numFmt w:val="bullet"/>
      <w:lvlText w:val=""/>
      <w:lvlJc w:val="left"/>
      <w:pPr>
        <w:tabs>
          <w:tab w:val="num" w:pos="4320"/>
        </w:tabs>
        <w:ind w:left="4320" w:hanging="360"/>
      </w:pPr>
      <w:rPr>
        <w:rFonts w:ascii="Symbol" w:hAnsi="Symbol" w:hint="default"/>
      </w:rPr>
    </w:lvl>
    <w:lvl w:ilvl="6" w:tplc="189EAAB8" w:tentative="1">
      <w:start w:val="1"/>
      <w:numFmt w:val="bullet"/>
      <w:lvlText w:val=""/>
      <w:lvlJc w:val="left"/>
      <w:pPr>
        <w:tabs>
          <w:tab w:val="num" w:pos="5040"/>
        </w:tabs>
        <w:ind w:left="5040" w:hanging="360"/>
      </w:pPr>
      <w:rPr>
        <w:rFonts w:ascii="Symbol" w:hAnsi="Symbol" w:hint="default"/>
      </w:rPr>
    </w:lvl>
    <w:lvl w:ilvl="7" w:tplc="EC8AF10C" w:tentative="1">
      <w:start w:val="1"/>
      <w:numFmt w:val="bullet"/>
      <w:lvlText w:val=""/>
      <w:lvlJc w:val="left"/>
      <w:pPr>
        <w:tabs>
          <w:tab w:val="num" w:pos="5760"/>
        </w:tabs>
        <w:ind w:left="5760" w:hanging="360"/>
      </w:pPr>
      <w:rPr>
        <w:rFonts w:ascii="Symbol" w:hAnsi="Symbol" w:hint="default"/>
      </w:rPr>
    </w:lvl>
    <w:lvl w:ilvl="8" w:tplc="0EEA90F2"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697618CD"/>
    <w:multiLevelType w:val="multilevel"/>
    <w:tmpl w:val="46A0B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18C4D0F"/>
    <w:multiLevelType w:val="hybridMultilevel"/>
    <w:tmpl w:val="19982904"/>
    <w:lvl w:ilvl="0" w:tplc="58AE7082">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C76004C"/>
    <w:multiLevelType w:val="hybridMultilevel"/>
    <w:tmpl w:val="0408277A"/>
    <w:lvl w:ilvl="0" w:tplc="B448D346">
      <w:start w:val="2"/>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F37F17"/>
    <w:multiLevelType w:val="hybridMultilevel"/>
    <w:tmpl w:val="F488C1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1F1448"/>
    <w:multiLevelType w:val="hybridMultilevel"/>
    <w:tmpl w:val="8080579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16"/>
  </w:num>
  <w:num w:numId="2">
    <w:abstractNumId w:val="24"/>
  </w:num>
  <w:num w:numId="3">
    <w:abstractNumId w:val="15"/>
  </w:num>
  <w:num w:numId="4">
    <w:abstractNumId w:val="18"/>
  </w:num>
  <w:num w:numId="5">
    <w:abstractNumId w:val="25"/>
  </w:num>
  <w:num w:numId="6">
    <w:abstractNumId w:val="3"/>
  </w:num>
  <w:num w:numId="7">
    <w:abstractNumId w:val="23"/>
  </w:num>
  <w:num w:numId="8">
    <w:abstractNumId w:val="26"/>
  </w:num>
  <w:num w:numId="9">
    <w:abstractNumId w:val="10"/>
  </w:num>
  <w:num w:numId="10">
    <w:abstractNumId w:val="1"/>
    <w:lvlOverride w:ilvl="0">
      <w:lvl w:ilvl="0">
        <w:numFmt w:val="bullet"/>
        <w:lvlText w:val=""/>
        <w:legacy w:legacy="1" w:legacySpace="0" w:legacyIndent="360"/>
        <w:lvlJc w:val="left"/>
        <w:rPr>
          <w:rFonts w:ascii="Symbol" w:hAnsi="Symbol" w:hint="default"/>
        </w:rPr>
      </w:lvl>
    </w:lvlOverride>
  </w:num>
  <w:num w:numId="11">
    <w:abstractNumId w:val="9"/>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8"/>
  </w:num>
  <w:num w:numId="16">
    <w:abstractNumId w:val="7"/>
  </w:num>
  <w:num w:numId="17">
    <w:abstractNumId w:val="2"/>
  </w:num>
  <w:num w:numId="18">
    <w:abstractNumId w:val="13"/>
  </w:num>
  <w:num w:numId="19">
    <w:abstractNumId w:val="21"/>
  </w:num>
  <w:num w:numId="20">
    <w:abstractNumId w:val="0"/>
  </w:num>
  <w:num w:numId="21">
    <w:abstractNumId w:val="20"/>
  </w:num>
  <w:num w:numId="22">
    <w:abstractNumId w:val="14"/>
  </w:num>
  <w:num w:numId="23">
    <w:abstractNumId w:val="22"/>
  </w:num>
  <w:num w:numId="24">
    <w:abstractNumId w:val="6"/>
  </w:num>
  <w:num w:numId="25">
    <w:abstractNumId w:val="12"/>
  </w:num>
  <w:num w:numId="26">
    <w:abstractNumId w:val="11"/>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E89"/>
    <w:rsid w:val="000011C8"/>
    <w:rsid w:val="00003C4A"/>
    <w:rsid w:val="00003DE7"/>
    <w:rsid w:val="00005B46"/>
    <w:rsid w:val="00011ED8"/>
    <w:rsid w:val="0001226D"/>
    <w:rsid w:val="000124AA"/>
    <w:rsid w:val="00012FCA"/>
    <w:rsid w:val="000138B3"/>
    <w:rsid w:val="000148A8"/>
    <w:rsid w:val="000149D1"/>
    <w:rsid w:val="000159B8"/>
    <w:rsid w:val="00015FB5"/>
    <w:rsid w:val="00017BFF"/>
    <w:rsid w:val="00020E38"/>
    <w:rsid w:val="00023C44"/>
    <w:rsid w:val="00024601"/>
    <w:rsid w:val="00024853"/>
    <w:rsid w:val="00025E65"/>
    <w:rsid w:val="0003264B"/>
    <w:rsid w:val="00033FDE"/>
    <w:rsid w:val="00034C4D"/>
    <w:rsid w:val="00036742"/>
    <w:rsid w:val="000371E2"/>
    <w:rsid w:val="00040BCF"/>
    <w:rsid w:val="00041087"/>
    <w:rsid w:val="00042D99"/>
    <w:rsid w:val="00043CBA"/>
    <w:rsid w:val="00050854"/>
    <w:rsid w:val="00051081"/>
    <w:rsid w:val="000519FA"/>
    <w:rsid w:val="00052F77"/>
    <w:rsid w:val="00054730"/>
    <w:rsid w:val="000613DE"/>
    <w:rsid w:val="0006609B"/>
    <w:rsid w:val="000675B0"/>
    <w:rsid w:val="00070D91"/>
    <w:rsid w:val="000723E5"/>
    <w:rsid w:val="000741E0"/>
    <w:rsid w:val="00074A76"/>
    <w:rsid w:val="00074B22"/>
    <w:rsid w:val="000849A4"/>
    <w:rsid w:val="00084F24"/>
    <w:rsid w:val="000853D0"/>
    <w:rsid w:val="00085A86"/>
    <w:rsid w:val="0008664C"/>
    <w:rsid w:val="000871BA"/>
    <w:rsid w:val="00087661"/>
    <w:rsid w:val="0009015B"/>
    <w:rsid w:val="00090AF7"/>
    <w:rsid w:val="00091ABB"/>
    <w:rsid w:val="00091FF5"/>
    <w:rsid w:val="00092A12"/>
    <w:rsid w:val="00093AAD"/>
    <w:rsid w:val="0009441F"/>
    <w:rsid w:val="00095FD4"/>
    <w:rsid w:val="00096013"/>
    <w:rsid w:val="0009693D"/>
    <w:rsid w:val="00096F68"/>
    <w:rsid w:val="000A0C09"/>
    <w:rsid w:val="000A16A6"/>
    <w:rsid w:val="000B0CF2"/>
    <w:rsid w:val="000B0D78"/>
    <w:rsid w:val="000B10E6"/>
    <w:rsid w:val="000B1BAB"/>
    <w:rsid w:val="000B2FDF"/>
    <w:rsid w:val="000B3393"/>
    <w:rsid w:val="000B5C45"/>
    <w:rsid w:val="000B6FD7"/>
    <w:rsid w:val="000B7333"/>
    <w:rsid w:val="000C123E"/>
    <w:rsid w:val="000C1F56"/>
    <w:rsid w:val="000C2205"/>
    <w:rsid w:val="000C2600"/>
    <w:rsid w:val="000C292A"/>
    <w:rsid w:val="000C5084"/>
    <w:rsid w:val="000C711C"/>
    <w:rsid w:val="000D13FD"/>
    <w:rsid w:val="000D1C90"/>
    <w:rsid w:val="000D2B0A"/>
    <w:rsid w:val="000D3EA2"/>
    <w:rsid w:val="000D4B2B"/>
    <w:rsid w:val="000D4D14"/>
    <w:rsid w:val="000D5E0C"/>
    <w:rsid w:val="000E08E1"/>
    <w:rsid w:val="000E1BB6"/>
    <w:rsid w:val="000E2954"/>
    <w:rsid w:val="000E3A00"/>
    <w:rsid w:val="000E4B02"/>
    <w:rsid w:val="000E57CB"/>
    <w:rsid w:val="000E61CC"/>
    <w:rsid w:val="000E7E16"/>
    <w:rsid w:val="000F21AF"/>
    <w:rsid w:val="000F3545"/>
    <w:rsid w:val="000F3911"/>
    <w:rsid w:val="000F4F28"/>
    <w:rsid w:val="000F6A8F"/>
    <w:rsid w:val="000F7A0A"/>
    <w:rsid w:val="00101A0E"/>
    <w:rsid w:val="00103BD2"/>
    <w:rsid w:val="00103DB1"/>
    <w:rsid w:val="00103E65"/>
    <w:rsid w:val="00110B92"/>
    <w:rsid w:val="00111BC2"/>
    <w:rsid w:val="00114B64"/>
    <w:rsid w:val="00124BE5"/>
    <w:rsid w:val="00125000"/>
    <w:rsid w:val="001250A5"/>
    <w:rsid w:val="00125556"/>
    <w:rsid w:val="00126699"/>
    <w:rsid w:val="00130E9E"/>
    <w:rsid w:val="0013133A"/>
    <w:rsid w:val="00131F1D"/>
    <w:rsid w:val="00132C1C"/>
    <w:rsid w:val="001341B3"/>
    <w:rsid w:val="00134807"/>
    <w:rsid w:val="00134889"/>
    <w:rsid w:val="00134BA3"/>
    <w:rsid w:val="001361E5"/>
    <w:rsid w:val="001409A6"/>
    <w:rsid w:val="001430CA"/>
    <w:rsid w:val="0014563B"/>
    <w:rsid w:val="00150C1F"/>
    <w:rsid w:val="00151816"/>
    <w:rsid w:val="0015277E"/>
    <w:rsid w:val="001533EA"/>
    <w:rsid w:val="00153798"/>
    <w:rsid w:val="001552A6"/>
    <w:rsid w:val="001564EB"/>
    <w:rsid w:val="00156E96"/>
    <w:rsid w:val="0016126E"/>
    <w:rsid w:val="00162512"/>
    <w:rsid w:val="00162E89"/>
    <w:rsid w:val="00163449"/>
    <w:rsid w:val="001639CE"/>
    <w:rsid w:val="00164F1A"/>
    <w:rsid w:val="001653FC"/>
    <w:rsid w:val="00165649"/>
    <w:rsid w:val="0017230E"/>
    <w:rsid w:val="00173639"/>
    <w:rsid w:val="00173907"/>
    <w:rsid w:val="00174E35"/>
    <w:rsid w:val="00175880"/>
    <w:rsid w:val="00175A0A"/>
    <w:rsid w:val="00175D52"/>
    <w:rsid w:val="0017792D"/>
    <w:rsid w:val="00177FC7"/>
    <w:rsid w:val="00182526"/>
    <w:rsid w:val="00184B37"/>
    <w:rsid w:val="00185B7A"/>
    <w:rsid w:val="001865B9"/>
    <w:rsid w:val="00192FE1"/>
    <w:rsid w:val="00193F99"/>
    <w:rsid w:val="001960F9"/>
    <w:rsid w:val="00196BE5"/>
    <w:rsid w:val="00197434"/>
    <w:rsid w:val="001A07B7"/>
    <w:rsid w:val="001A511D"/>
    <w:rsid w:val="001B73C9"/>
    <w:rsid w:val="001C31C7"/>
    <w:rsid w:val="001C3FB5"/>
    <w:rsid w:val="001C6740"/>
    <w:rsid w:val="001C6933"/>
    <w:rsid w:val="001C7576"/>
    <w:rsid w:val="001D02A2"/>
    <w:rsid w:val="001D02DD"/>
    <w:rsid w:val="001D3AEA"/>
    <w:rsid w:val="001D5345"/>
    <w:rsid w:val="001D5562"/>
    <w:rsid w:val="001E0AA9"/>
    <w:rsid w:val="001E133C"/>
    <w:rsid w:val="001E6DDC"/>
    <w:rsid w:val="001F1A3A"/>
    <w:rsid w:val="001F5A64"/>
    <w:rsid w:val="0020000E"/>
    <w:rsid w:val="00200C6C"/>
    <w:rsid w:val="002047C9"/>
    <w:rsid w:val="00205A10"/>
    <w:rsid w:val="002061D8"/>
    <w:rsid w:val="00210176"/>
    <w:rsid w:val="00210245"/>
    <w:rsid w:val="00210B18"/>
    <w:rsid w:val="002128A1"/>
    <w:rsid w:val="00213A28"/>
    <w:rsid w:val="0021723C"/>
    <w:rsid w:val="00217409"/>
    <w:rsid w:val="002217EB"/>
    <w:rsid w:val="0022180C"/>
    <w:rsid w:val="00223351"/>
    <w:rsid w:val="002234DA"/>
    <w:rsid w:val="00223AF4"/>
    <w:rsid w:val="00225718"/>
    <w:rsid w:val="00225B7D"/>
    <w:rsid w:val="002271E2"/>
    <w:rsid w:val="0022763D"/>
    <w:rsid w:val="00230026"/>
    <w:rsid w:val="0023061B"/>
    <w:rsid w:val="00230755"/>
    <w:rsid w:val="002308D6"/>
    <w:rsid w:val="00232780"/>
    <w:rsid w:val="00234479"/>
    <w:rsid w:val="00234AF3"/>
    <w:rsid w:val="00235E3B"/>
    <w:rsid w:val="00235EF4"/>
    <w:rsid w:val="002372F7"/>
    <w:rsid w:val="00241D0D"/>
    <w:rsid w:val="002443E4"/>
    <w:rsid w:val="002455BC"/>
    <w:rsid w:val="00246813"/>
    <w:rsid w:val="002517E9"/>
    <w:rsid w:val="00252AA0"/>
    <w:rsid w:val="002555BD"/>
    <w:rsid w:val="0025610E"/>
    <w:rsid w:val="002571ED"/>
    <w:rsid w:val="002572FE"/>
    <w:rsid w:val="0026057B"/>
    <w:rsid w:val="0026111C"/>
    <w:rsid w:val="00261A1C"/>
    <w:rsid w:val="0026400A"/>
    <w:rsid w:val="00270407"/>
    <w:rsid w:val="00270B52"/>
    <w:rsid w:val="00272987"/>
    <w:rsid w:val="002745FB"/>
    <w:rsid w:val="0027496D"/>
    <w:rsid w:val="00275BE3"/>
    <w:rsid w:val="00280D12"/>
    <w:rsid w:val="00282DAC"/>
    <w:rsid w:val="002830EF"/>
    <w:rsid w:val="002837F4"/>
    <w:rsid w:val="0028749A"/>
    <w:rsid w:val="00287D17"/>
    <w:rsid w:val="002927C6"/>
    <w:rsid w:val="00292FF3"/>
    <w:rsid w:val="002945DA"/>
    <w:rsid w:val="002950E5"/>
    <w:rsid w:val="00295F0F"/>
    <w:rsid w:val="00296FFA"/>
    <w:rsid w:val="0029753F"/>
    <w:rsid w:val="002A027A"/>
    <w:rsid w:val="002A12C1"/>
    <w:rsid w:val="002A1500"/>
    <w:rsid w:val="002A1892"/>
    <w:rsid w:val="002A2C1E"/>
    <w:rsid w:val="002A4AC7"/>
    <w:rsid w:val="002A4FA8"/>
    <w:rsid w:val="002A5890"/>
    <w:rsid w:val="002A5ED2"/>
    <w:rsid w:val="002A6CBC"/>
    <w:rsid w:val="002A71F6"/>
    <w:rsid w:val="002B6149"/>
    <w:rsid w:val="002B6383"/>
    <w:rsid w:val="002B791F"/>
    <w:rsid w:val="002C0A00"/>
    <w:rsid w:val="002C0C77"/>
    <w:rsid w:val="002C293C"/>
    <w:rsid w:val="002C4FC8"/>
    <w:rsid w:val="002C65BF"/>
    <w:rsid w:val="002C7D29"/>
    <w:rsid w:val="002D15C7"/>
    <w:rsid w:val="002D1CBD"/>
    <w:rsid w:val="002D38A7"/>
    <w:rsid w:val="002D5AB3"/>
    <w:rsid w:val="002E14DB"/>
    <w:rsid w:val="002E25BB"/>
    <w:rsid w:val="002E3D67"/>
    <w:rsid w:val="002E5664"/>
    <w:rsid w:val="002E5F27"/>
    <w:rsid w:val="002E6848"/>
    <w:rsid w:val="002F0E90"/>
    <w:rsid w:val="002F0FD5"/>
    <w:rsid w:val="002F10DA"/>
    <w:rsid w:val="002F1E01"/>
    <w:rsid w:val="002F2B3E"/>
    <w:rsid w:val="002F2C91"/>
    <w:rsid w:val="002F2E25"/>
    <w:rsid w:val="002F3633"/>
    <w:rsid w:val="002F393C"/>
    <w:rsid w:val="002F6F9B"/>
    <w:rsid w:val="002F74D4"/>
    <w:rsid w:val="003018C8"/>
    <w:rsid w:val="00301D00"/>
    <w:rsid w:val="00302878"/>
    <w:rsid w:val="00304F87"/>
    <w:rsid w:val="00305B15"/>
    <w:rsid w:val="00306BC4"/>
    <w:rsid w:val="0030758B"/>
    <w:rsid w:val="00314F98"/>
    <w:rsid w:val="0032010B"/>
    <w:rsid w:val="00320B58"/>
    <w:rsid w:val="0032316D"/>
    <w:rsid w:val="003234E5"/>
    <w:rsid w:val="00325DF5"/>
    <w:rsid w:val="00327055"/>
    <w:rsid w:val="00331CFF"/>
    <w:rsid w:val="00335C63"/>
    <w:rsid w:val="003360D5"/>
    <w:rsid w:val="0034023D"/>
    <w:rsid w:val="00340908"/>
    <w:rsid w:val="00341B04"/>
    <w:rsid w:val="00345692"/>
    <w:rsid w:val="00347EB5"/>
    <w:rsid w:val="003507F0"/>
    <w:rsid w:val="00350ADF"/>
    <w:rsid w:val="003529E6"/>
    <w:rsid w:val="003550C0"/>
    <w:rsid w:val="00362644"/>
    <w:rsid w:val="00362650"/>
    <w:rsid w:val="00363E1A"/>
    <w:rsid w:val="0036548D"/>
    <w:rsid w:val="003664DF"/>
    <w:rsid w:val="00366EDB"/>
    <w:rsid w:val="003711E8"/>
    <w:rsid w:val="00371F9E"/>
    <w:rsid w:val="00377E62"/>
    <w:rsid w:val="00380F8D"/>
    <w:rsid w:val="003822CE"/>
    <w:rsid w:val="003852D9"/>
    <w:rsid w:val="003901B6"/>
    <w:rsid w:val="00391966"/>
    <w:rsid w:val="00392D27"/>
    <w:rsid w:val="00396D1B"/>
    <w:rsid w:val="00396EA3"/>
    <w:rsid w:val="003A1F79"/>
    <w:rsid w:val="003A2D83"/>
    <w:rsid w:val="003A3A4D"/>
    <w:rsid w:val="003A3BD6"/>
    <w:rsid w:val="003A6909"/>
    <w:rsid w:val="003A6D29"/>
    <w:rsid w:val="003A76F4"/>
    <w:rsid w:val="003B0863"/>
    <w:rsid w:val="003B0988"/>
    <w:rsid w:val="003B0CC7"/>
    <w:rsid w:val="003B23BA"/>
    <w:rsid w:val="003B3482"/>
    <w:rsid w:val="003B44E0"/>
    <w:rsid w:val="003B4632"/>
    <w:rsid w:val="003C12C9"/>
    <w:rsid w:val="003C2D9F"/>
    <w:rsid w:val="003C5A0F"/>
    <w:rsid w:val="003C5D22"/>
    <w:rsid w:val="003C7FB8"/>
    <w:rsid w:val="003D00FC"/>
    <w:rsid w:val="003D4819"/>
    <w:rsid w:val="003D5A81"/>
    <w:rsid w:val="003D63E1"/>
    <w:rsid w:val="003D70C4"/>
    <w:rsid w:val="003E2595"/>
    <w:rsid w:val="003F0E89"/>
    <w:rsid w:val="003F22C0"/>
    <w:rsid w:val="003F289C"/>
    <w:rsid w:val="003F47FD"/>
    <w:rsid w:val="0040053B"/>
    <w:rsid w:val="0040124A"/>
    <w:rsid w:val="00401556"/>
    <w:rsid w:val="004038B5"/>
    <w:rsid w:val="00403F83"/>
    <w:rsid w:val="004105F4"/>
    <w:rsid w:val="004108F3"/>
    <w:rsid w:val="0041187A"/>
    <w:rsid w:val="00412A6E"/>
    <w:rsid w:val="0041505E"/>
    <w:rsid w:val="00422903"/>
    <w:rsid w:val="004244A3"/>
    <w:rsid w:val="00426E78"/>
    <w:rsid w:val="0042768B"/>
    <w:rsid w:val="0042791D"/>
    <w:rsid w:val="00432588"/>
    <w:rsid w:val="0043401A"/>
    <w:rsid w:val="00436C74"/>
    <w:rsid w:val="004416CF"/>
    <w:rsid w:val="00442E8D"/>
    <w:rsid w:val="00442FB7"/>
    <w:rsid w:val="004452F6"/>
    <w:rsid w:val="00450A58"/>
    <w:rsid w:val="00452445"/>
    <w:rsid w:val="0045451C"/>
    <w:rsid w:val="00454CE9"/>
    <w:rsid w:val="00454FC3"/>
    <w:rsid w:val="00455549"/>
    <w:rsid w:val="00455F05"/>
    <w:rsid w:val="004578CC"/>
    <w:rsid w:val="0046153B"/>
    <w:rsid w:val="004616F6"/>
    <w:rsid w:val="00461DB2"/>
    <w:rsid w:val="0046452F"/>
    <w:rsid w:val="0046611C"/>
    <w:rsid w:val="0046713D"/>
    <w:rsid w:val="004716B7"/>
    <w:rsid w:val="0047219C"/>
    <w:rsid w:val="00475F61"/>
    <w:rsid w:val="0047609B"/>
    <w:rsid w:val="004775B3"/>
    <w:rsid w:val="00477698"/>
    <w:rsid w:val="00481BA1"/>
    <w:rsid w:val="00482D6E"/>
    <w:rsid w:val="004840C3"/>
    <w:rsid w:val="00485018"/>
    <w:rsid w:val="004869FF"/>
    <w:rsid w:val="00486C8A"/>
    <w:rsid w:val="00487ED0"/>
    <w:rsid w:val="00492780"/>
    <w:rsid w:val="0049353C"/>
    <w:rsid w:val="00493FFA"/>
    <w:rsid w:val="0049409B"/>
    <w:rsid w:val="004960E6"/>
    <w:rsid w:val="0049684D"/>
    <w:rsid w:val="004A048B"/>
    <w:rsid w:val="004A0E4C"/>
    <w:rsid w:val="004A323F"/>
    <w:rsid w:val="004A4F9F"/>
    <w:rsid w:val="004A5591"/>
    <w:rsid w:val="004A57F5"/>
    <w:rsid w:val="004B0002"/>
    <w:rsid w:val="004B19A6"/>
    <w:rsid w:val="004B7B15"/>
    <w:rsid w:val="004C12D9"/>
    <w:rsid w:val="004C180A"/>
    <w:rsid w:val="004C1BF9"/>
    <w:rsid w:val="004C232C"/>
    <w:rsid w:val="004C364C"/>
    <w:rsid w:val="004C3BA6"/>
    <w:rsid w:val="004D08DC"/>
    <w:rsid w:val="004D1263"/>
    <w:rsid w:val="004D2DB8"/>
    <w:rsid w:val="004D4EB5"/>
    <w:rsid w:val="004D6325"/>
    <w:rsid w:val="004D7780"/>
    <w:rsid w:val="004E0BA5"/>
    <w:rsid w:val="004E1277"/>
    <w:rsid w:val="004E1DA8"/>
    <w:rsid w:val="004E21B7"/>
    <w:rsid w:val="004E25B3"/>
    <w:rsid w:val="004E4808"/>
    <w:rsid w:val="004E52BD"/>
    <w:rsid w:val="004E7D72"/>
    <w:rsid w:val="004F197C"/>
    <w:rsid w:val="004F24F6"/>
    <w:rsid w:val="004F3C25"/>
    <w:rsid w:val="004F4B52"/>
    <w:rsid w:val="004F4F07"/>
    <w:rsid w:val="0050092B"/>
    <w:rsid w:val="00504136"/>
    <w:rsid w:val="0051130C"/>
    <w:rsid w:val="0051390B"/>
    <w:rsid w:val="00514A7E"/>
    <w:rsid w:val="00515D1E"/>
    <w:rsid w:val="0052180F"/>
    <w:rsid w:val="00525B66"/>
    <w:rsid w:val="00530DE5"/>
    <w:rsid w:val="00533804"/>
    <w:rsid w:val="0053471B"/>
    <w:rsid w:val="00534C84"/>
    <w:rsid w:val="005355D3"/>
    <w:rsid w:val="00536DC4"/>
    <w:rsid w:val="00536F7A"/>
    <w:rsid w:val="00537AA0"/>
    <w:rsid w:val="00537F2F"/>
    <w:rsid w:val="00543069"/>
    <w:rsid w:val="00545157"/>
    <w:rsid w:val="00545EE8"/>
    <w:rsid w:val="00546D5C"/>
    <w:rsid w:val="005472BC"/>
    <w:rsid w:val="00551455"/>
    <w:rsid w:val="00553680"/>
    <w:rsid w:val="005558AF"/>
    <w:rsid w:val="0055720F"/>
    <w:rsid w:val="00560552"/>
    <w:rsid w:val="00560935"/>
    <w:rsid w:val="00561622"/>
    <w:rsid w:val="005653CC"/>
    <w:rsid w:val="00565B71"/>
    <w:rsid w:val="0056712A"/>
    <w:rsid w:val="0057115A"/>
    <w:rsid w:val="005714C0"/>
    <w:rsid w:val="00571BB3"/>
    <w:rsid w:val="00571CB8"/>
    <w:rsid w:val="005753EA"/>
    <w:rsid w:val="00575B45"/>
    <w:rsid w:val="00575BB3"/>
    <w:rsid w:val="005841A3"/>
    <w:rsid w:val="005931AE"/>
    <w:rsid w:val="00594111"/>
    <w:rsid w:val="00594C65"/>
    <w:rsid w:val="00597CA5"/>
    <w:rsid w:val="005A05EE"/>
    <w:rsid w:val="005A12DE"/>
    <w:rsid w:val="005A2A25"/>
    <w:rsid w:val="005A42E9"/>
    <w:rsid w:val="005A57E7"/>
    <w:rsid w:val="005A5E00"/>
    <w:rsid w:val="005A6DB5"/>
    <w:rsid w:val="005A6F25"/>
    <w:rsid w:val="005A7644"/>
    <w:rsid w:val="005B02D1"/>
    <w:rsid w:val="005B2ADF"/>
    <w:rsid w:val="005B4804"/>
    <w:rsid w:val="005B53A3"/>
    <w:rsid w:val="005B6C8A"/>
    <w:rsid w:val="005C2B7F"/>
    <w:rsid w:val="005C2E2C"/>
    <w:rsid w:val="005C3C8F"/>
    <w:rsid w:val="005C4531"/>
    <w:rsid w:val="005C4C1C"/>
    <w:rsid w:val="005C5123"/>
    <w:rsid w:val="005C574D"/>
    <w:rsid w:val="005C6B94"/>
    <w:rsid w:val="005D1A65"/>
    <w:rsid w:val="005D1D04"/>
    <w:rsid w:val="005D1D39"/>
    <w:rsid w:val="005D3D23"/>
    <w:rsid w:val="005D46ED"/>
    <w:rsid w:val="005D5D7A"/>
    <w:rsid w:val="005D66F4"/>
    <w:rsid w:val="005D7DA8"/>
    <w:rsid w:val="005D7F54"/>
    <w:rsid w:val="005E1B9E"/>
    <w:rsid w:val="005E2740"/>
    <w:rsid w:val="005E2A05"/>
    <w:rsid w:val="005E5B8D"/>
    <w:rsid w:val="005E71EB"/>
    <w:rsid w:val="005F1025"/>
    <w:rsid w:val="005F29BB"/>
    <w:rsid w:val="005F32AF"/>
    <w:rsid w:val="005F7C77"/>
    <w:rsid w:val="00603474"/>
    <w:rsid w:val="00603698"/>
    <w:rsid w:val="00604C49"/>
    <w:rsid w:val="00604DAC"/>
    <w:rsid w:val="006056AC"/>
    <w:rsid w:val="00606753"/>
    <w:rsid w:val="00610461"/>
    <w:rsid w:val="006116DA"/>
    <w:rsid w:val="00612EA4"/>
    <w:rsid w:val="0061381A"/>
    <w:rsid w:val="00615824"/>
    <w:rsid w:val="00615D6E"/>
    <w:rsid w:val="00616E5C"/>
    <w:rsid w:val="006178A9"/>
    <w:rsid w:val="00617D35"/>
    <w:rsid w:val="0062260C"/>
    <w:rsid w:val="006233FE"/>
    <w:rsid w:val="006250F4"/>
    <w:rsid w:val="006306BB"/>
    <w:rsid w:val="00630F72"/>
    <w:rsid w:val="0063166A"/>
    <w:rsid w:val="00632CD4"/>
    <w:rsid w:val="00632FF1"/>
    <w:rsid w:val="00636D49"/>
    <w:rsid w:val="00636F9E"/>
    <w:rsid w:val="00637CA6"/>
    <w:rsid w:val="00637FEE"/>
    <w:rsid w:val="006405FA"/>
    <w:rsid w:val="0064376B"/>
    <w:rsid w:val="00643BFB"/>
    <w:rsid w:val="006468E5"/>
    <w:rsid w:val="006473DD"/>
    <w:rsid w:val="00650449"/>
    <w:rsid w:val="006506A6"/>
    <w:rsid w:val="00650FB1"/>
    <w:rsid w:val="00652AFD"/>
    <w:rsid w:val="00657922"/>
    <w:rsid w:val="00657BD9"/>
    <w:rsid w:val="006603CA"/>
    <w:rsid w:val="00662B71"/>
    <w:rsid w:val="00662CBC"/>
    <w:rsid w:val="00665B2E"/>
    <w:rsid w:val="00666E96"/>
    <w:rsid w:val="00667D46"/>
    <w:rsid w:val="00671D35"/>
    <w:rsid w:val="00673FD8"/>
    <w:rsid w:val="0067443B"/>
    <w:rsid w:val="00674674"/>
    <w:rsid w:val="00674692"/>
    <w:rsid w:val="00677025"/>
    <w:rsid w:val="00677209"/>
    <w:rsid w:val="00680F0F"/>
    <w:rsid w:val="00681C03"/>
    <w:rsid w:val="00681D48"/>
    <w:rsid w:val="00682C9F"/>
    <w:rsid w:val="00682F75"/>
    <w:rsid w:val="006846D8"/>
    <w:rsid w:val="0068613F"/>
    <w:rsid w:val="00686946"/>
    <w:rsid w:val="00686BE8"/>
    <w:rsid w:val="006900D3"/>
    <w:rsid w:val="0069306C"/>
    <w:rsid w:val="00695862"/>
    <w:rsid w:val="00695FD5"/>
    <w:rsid w:val="00697E06"/>
    <w:rsid w:val="006A0C4E"/>
    <w:rsid w:val="006A0D9F"/>
    <w:rsid w:val="006A0DE2"/>
    <w:rsid w:val="006A0F63"/>
    <w:rsid w:val="006A26D7"/>
    <w:rsid w:val="006A33E2"/>
    <w:rsid w:val="006A408F"/>
    <w:rsid w:val="006A5374"/>
    <w:rsid w:val="006B19E1"/>
    <w:rsid w:val="006B22E8"/>
    <w:rsid w:val="006B2A53"/>
    <w:rsid w:val="006B3DE2"/>
    <w:rsid w:val="006C12B5"/>
    <w:rsid w:val="006C2A50"/>
    <w:rsid w:val="006C553E"/>
    <w:rsid w:val="006C591A"/>
    <w:rsid w:val="006D0314"/>
    <w:rsid w:val="006D51B7"/>
    <w:rsid w:val="006D5322"/>
    <w:rsid w:val="006D6507"/>
    <w:rsid w:val="006D6C1D"/>
    <w:rsid w:val="006D7F21"/>
    <w:rsid w:val="006E1F88"/>
    <w:rsid w:val="006E7D06"/>
    <w:rsid w:val="006F059C"/>
    <w:rsid w:val="006F13AC"/>
    <w:rsid w:val="006F2BBF"/>
    <w:rsid w:val="006F7608"/>
    <w:rsid w:val="00702094"/>
    <w:rsid w:val="00704E11"/>
    <w:rsid w:val="00705160"/>
    <w:rsid w:val="00706096"/>
    <w:rsid w:val="0070719E"/>
    <w:rsid w:val="00714D94"/>
    <w:rsid w:val="00716537"/>
    <w:rsid w:val="007174D2"/>
    <w:rsid w:val="007204B7"/>
    <w:rsid w:val="00720CA7"/>
    <w:rsid w:val="0072147E"/>
    <w:rsid w:val="007228EC"/>
    <w:rsid w:val="00723185"/>
    <w:rsid w:val="00723B40"/>
    <w:rsid w:val="007248D8"/>
    <w:rsid w:val="00724E86"/>
    <w:rsid w:val="00725082"/>
    <w:rsid w:val="00726AEC"/>
    <w:rsid w:val="007271E8"/>
    <w:rsid w:val="00731B87"/>
    <w:rsid w:val="00732124"/>
    <w:rsid w:val="0073377B"/>
    <w:rsid w:val="00734777"/>
    <w:rsid w:val="00735605"/>
    <w:rsid w:val="00735FDA"/>
    <w:rsid w:val="00736565"/>
    <w:rsid w:val="00736B58"/>
    <w:rsid w:val="00737EF1"/>
    <w:rsid w:val="00741C4F"/>
    <w:rsid w:val="00741F36"/>
    <w:rsid w:val="00744E7B"/>
    <w:rsid w:val="00746673"/>
    <w:rsid w:val="0074782F"/>
    <w:rsid w:val="00750EF1"/>
    <w:rsid w:val="00753DB2"/>
    <w:rsid w:val="00754182"/>
    <w:rsid w:val="00755984"/>
    <w:rsid w:val="00756162"/>
    <w:rsid w:val="007571C2"/>
    <w:rsid w:val="007602F8"/>
    <w:rsid w:val="00761725"/>
    <w:rsid w:val="00761F47"/>
    <w:rsid w:val="00763A8B"/>
    <w:rsid w:val="00763F0C"/>
    <w:rsid w:val="0076663E"/>
    <w:rsid w:val="00766E7E"/>
    <w:rsid w:val="00771A19"/>
    <w:rsid w:val="007720E7"/>
    <w:rsid w:val="007721D9"/>
    <w:rsid w:val="00775276"/>
    <w:rsid w:val="0077588E"/>
    <w:rsid w:val="00775E4B"/>
    <w:rsid w:val="00776166"/>
    <w:rsid w:val="00776E16"/>
    <w:rsid w:val="007774C6"/>
    <w:rsid w:val="00777C21"/>
    <w:rsid w:val="007801E5"/>
    <w:rsid w:val="00780CDD"/>
    <w:rsid w:val="00783587"/>
    <w:rsid w:val="00783635"/>
    <w:rsid w:val="00792191"/>
    <w:rsid w:val="00792377"/>
    <w:rsid w:val="00792AB9"/>
    <w:rsid w:val="00796842"/>
    <w:rsid w:val="007970DD"/>
    <w:rsid w:val="007A4992"/>
    <w:rsid w:val="007A53E5"/>
    <w:rsid w:val="007A583B"/>
    <w:rsid w:val="007A5A6A"/>
    <w:rsid w:val="007A7989"/>
    <w:rsid w:val="007B154D"/>
    <w:rsid w:val="007B2680"/>
    <w:rsid w:val="007B3A14"/>
    <w:rsid w:val="007B4926"/>
    <w:rsid w:val="007B54D4"/>
    <w:rsid w:val="007B650B"/>
    <w:rsid w:val="007B67E5"/>
    <w:rsid w:val="007B6A15"/>
    <w:rsid w:val="007B7B70"/>
    <w:rsid w:val="007C1F6B"/>
    <w:rsid w:val="007C4986"/>
    <w:rsid w:val="007C5095"/>
    <w:rsid w:val="007C7BFB"/>
    <w:rsid w:val="007D26C4"/>
    <w:rsid w:val="007D3D4A"/>
    <w:rsid w:val="007D4C7E"/>
    <w:rsid w:val="007D5203"/>
    <w:rsid w:val="007D59A1"/>
    <w:rsid w:val="007E2D62"/>
    <w:rsid w:val="007E45AB"/>
    <w:rsid w:val="007E48E3"/>
    <w:rsid w:val="007E4C50"/>
    <w:rsid w:val="007E5852"/>
    <w:rsid w:val="007E67B1"/>
    <w:rsid w:val="007E70F6"/>
    <w:rsid w:val="007E74F6"/>
    <w:rsid w:val="007F087B"/>
    <w:rsid w:val="007F16DE"/>
    <w:rsid w:val="007F3495"/>
    <w:rsid w:val="007F3A27"/>
    <w:rsid w:val="007F4863"/>
    <w:rsid w:val="007F5D09"/>
    <w:rsid w:val="007F655F"/>
    <w:rsid w:val="007F6D9D"/>
    <w:rsid w:val="007F6FAF"/>
    <w:rsid w:val="007F7EB6"/>
    <w:rsid w:val="00805F7A"/>
    <w:rsid w:val="00807532"/>
    <w:rsid w:val="00807DBD"/>
    <w:rsid w:val="00810006"/>
    <w:rsid w:val="008108A5"/>
    <w:rsid w:val="00810ED5"/>
    <w:rsid w:val="008119EB"/>
    <w:rsid w:val="00811CC4"/>
    <w:rsid w:val="0081202A"/>
    <w:rsid w:val="00812314"/>
    <w:rsid w:val="008124D3"/>
    <w:rsid w:val="00821E38"/>
    <w:rsid w:val="00824892"/>
    <w:rsid w:val="008279D6"/>
    <w:rsid w:val="00831B60"/>
    <w:rsid w:val="0083332B"/>
    <w:rsid w:val="00833B96"/>
    <w:rsid w:val="00834F93"/>
    <w:rsid w:val="00840DF0"/>
    <w:rsid w:val="00843EFE"/>
    <w:rsid w:val="00844371"/>
    <w:rsid w:val="00845CF3"/>
    <w:rsid w:val="00846EC2"/>
    <w:rsid w:val="0084702E"/>
    <w:rsid w:val="00850183"/>
    <w:rsid w:val="008541CA"/>
    <w:rsid w:val="00854CE9"/>
    <w:rsid w:val="00857E28"/>
    <w:rsid w:val="0086216F"/>
    <w:rsid w:val="008667BA"/>
    <w:rsid w:val="00871E81"/>
    <w:rsid w:val="00873D98"/>
    <w:rsid w:val="008745E1"/>
    <w:rsid w:val="0087627B"/>
    <w:rsid w:val="00876DB7"/>
    <w:rsid w:val="00877F40"/>
    <w:rsid w:val="008806AD"/>
    <w:rsid w:val="00880D4D"/>
    <w:rsid w:val="00881135"/>
    <w:rsid w:val="008824D6"/>
    <w:rsid w:val="00883122"/>
    <w:rsid w:val="00884725"/>
    <w:rsid w:val="00884D4A"/>
    <w:rsid w:val="00885C08"/>
    <w:rsid w:val="008874BA"/>
    <w:rsid w:val="00887FD6"/>
    <w:rsid w:val="0089002F"/>
    <w:rsid w:val="00897E7E"/>
    <w:rsid w:val="008A28D1"/>
    <w:rsid w:val="008A4B03"/>
    <w:rsid w:val="008A5000"/>
    <w:rsid w:val="008B039F"/>
    <w:rsid w:val="008B105E"/>
    <w:rsid w:val="008B70AE"/>
    <w:rsid w:val="008B7235"/>
    <w:rsid w:val="008C0C1D"/>
    <w:rsid w:val="008C11E3"/>
    <w:rsid w:val="008C1735"/>
    <w:rsid w:val="008C3AC3"/>
    <w:rsid w:val="008D0D1B"/>
    <w:rsid w:val="008D1051"/>
    <w:rsid w:val="008D14B4"/>
    <w:rsid w:val="008D1895"/>
    <w:rsid w:val="008D1C60"/>
    <w:rsid w:val="008D2837"/>
    <w:rsid w:val="008D58E2"/>
    <w:rsid w:val="008D71CD"/>
    <w:rsid w:val="008E106E"/>
    <w:rsid w:val="008E1788"/>
    <w:rsid w:val="008E2486"/>
    <w:rsid w:val="008E3756"/>
    <w:rsid w:val="008E51D7"/>
    <w:rsid w:val="008F081F"/>
    <w:rsid w:val="008F16E8"/>
    <w:rsid w:val="008F1A5C"/>
    <w:rsid w:val="008F34FE"/>
    <w:rsid w:val="008F7624"/>
    <w:rsid w:val="009035B4"/>
    <w:rsid w:val="00904BA0"/>
    <w:rsid w:val="00905729"/>
    <w:rsid w:val="00905751"/>
    <w:rsid w:val="00906ABE"/>
    <w:rsid w:val="00907444"/>
    <w:rsid w:val="00912780"/>
    <w:rsid w:val="00915DCA"/>
    <w:rsid w:val="009166A4"/>
    <w:rsid w:val="00916797"/>
    <w:rsid w:val="00916F84"/>
    <w:rsid w:val="00922673"/>
    <w:rsid w:val="00922705"/>
    <w:rsid w:val="00930C9F"/>
    <w:rsid w:val="00931A72"/>
    <w:rsid w:val="00933A3F"/>
    <w:rsid w:val="009346F1"/>
    <w:rsid w:val="00934EC6"/>
    <w:rsid w:val="00935334"/>
    <w:rsid w:val="009363CA"/>
    <w:rsid w:val="009457B7"/>
    <w:rsid w:val="00950D36"/>
    <w:rsid w:val="00951426"/>
    <w:rsid w:val="009516F4"/>
    <w:rsid w:val="009528C2"/>
    <w:rsid w:val="00952BD2"/>
    <w:rsid w:val="00952D79"/>
    <w:rsid w:val="00952D93"/>
    <w:rsid w:val="00954C00"/>
    <w:rsid w:val="009627B9"/>
    <w:rsid w:val="00963E3E"/>
    <w:rsid w:val="00966AE6"/>
    <w:rsid w:val="009717C6"/>
    <w:rsid w:val="00972C7E"/>
    <w:rsid w:val="0097423D"/>
    <w:rsid w:val="0097493E"/>
    <w:rsid w:val="009767D2"/>
    <w:rsid w:val="009775C7"/>
    <w:rsid w:val="00986A13"/>
    <w:rsid w:val="0099090D"/>
    <w:rsid w:val="009911FB"/>
    <w:rsid w:val="00992E3C"/>
    <w:rsid w:val="00993C40"/>
    <w:rsid w:val="00994F5C"/>
    <w:rsid w:val="009955E3"/>
    <w:rsid w:val="00997C78"/>
    <w:rsid w:val="009A4938"/>
    <w:rsid w:val="009A4B51"/>
    <w:rsid w:val="009A6F06"/>
    <w:rsid w:val="009B0277"/>
    <w:rsid w:val="009B1E4F"/>
    <w:rsid w:val="009B2AC6"/>
    <w:rsid w:val="009B2AF0"/>
    <w:rsid w:val="009B4C48"/>
    <w:rsid w:val="009B65D4"/>
    <w:rsid w:val="009C5433"/>
    <w:rsid w:val="009C5885"/>
    <w:rsid w:val="009D03D4"/>
    <w:rsid w:val="009D4473"/>
    <w:rsid w:val="009D4814"/>
    <w:rsid w:val="009D710E"/>
    <w:rsid w:val="009D794B"/>
    <w:rsid w:val="009E0A46"/>
    <w:rsid w:val="009E4C20"/>
    <w:rsid w:val="009E5DB1"/>
    <w:rsid w:val="009F03EB"/>
    <w:rsid w:val="009F75E6"/>
    <w:rsid w:val="009F7FEF"/>
    <w:rsid w:val="00A0011C"/>
    <w:rsid w:val="00A01545"/>
    <w:rsid w:val="00A01886"/>
    <w:rsid w:val="00A0298C"/>
    <w:rsid w:val="00A04861"/>
    <w:rsid w:val="00A053DA"/>
    <w:rsid w:val="00A05B5A"/>
    <w:rsid w:val="00A05F06"/>
    <w:rsid w:val="00A06FB9"/>
    <w:rsid w:val="00A07C10"/>
    <w:rsid w:val="00A07E68"/>
    <w:rsid w:val="00A07E97"/>
    <w:rsid w:val="00A10454"/>
    <w:rsid w:val="00A105C4"/>
    <w:rsid w:val="00A114B1"/>
    <w:rsid w:val="00A11842"/>
    <w:rsid w:val="00A12C32"/>
    <w:rsid w:val="00A13A40"/>
    <w:rsid w:val="00A1421E"/>
    <w:rsid w:val="00A14E4B"/>
    <w:rsid w:val="00A15544"/>
    <w:rsid w:val="00A16977"/>
    <w:rsid w:val="00A17254"/>
    <w:rsid w:val="00A23787"/>
    <w:rsid w:val="00A23E75"/>
    <w:rsid w:val="00A24A4D"/>
    <w:rsid w:val="00A261A5"/>
    <w:rsid w:val="00A31D49"/>
    <w:rsid w:val="00A32499"/>
    <w:rsid w:val="00A3268C"/>
    <w:rsid w:val="00A33063"/>
    <w:rsid w:val="00A3496E"/>
    <w:rsid w:val="00A34B39"/>
    <w:rsid w:val="00A35E38"/>
    <w:rsid w:val="00A367FB"/>
    <w:rsid w:val="00A36C82"/>
    <w:rsid w:val="00A3794E"/>
    <w:rsid w:val="00A4001D"/>
    <w:rsid w:val="00A40707"/>
    <w:rsid w:val="00A41B74"/>
    <w:rsid w:val="00A4504C"/>
    <w:rsid w:val="00A460E7"/>
    <w:rsid w:val="00A47345"/>
    <w:rsid w:val="00A47FDF"/>
    <w:rsid w:val="00A502BF"/>
    <w:rsid w:val="00A53277"/>
    <w:rsid w:val="00A53DDE"/>
    <w:rsid w:val="00A63A2D"/>
    <w:rsid w:val="00A63D4F"/>
    <w:rsid w:val="00A64407"/>
    <w:rsid w:val="00A65E8F"/>
    <w:rsid w:val="00A675C0"/>
    <w:rsid w:val="00A7152B"/>
    <w:rsid w:val="00A730A1"/>
    <w:rsid w:val="00A73E8C"/>
    <w:rsid w:val="00A768AB"/>
    <w:rsid w:val="00A8046B"/>
    <w:rsid w:val="00A80CF5"/>
    <w:rsid w:val="00A8116A"/>
    <w:rsid w:val="00A8228B"/>
    <w:rsid w:val="00A8402E"/>
    <w:rsid w:val="00A846BA"/>
    <w:rsid w:val="00A85C58"/>
    <w:rsid w:val="00A91320"/>
    <w:rsid w:val="00A91A93"/>
    <w:rsid w:val="00A93B76"/>
    <w:rsid w:val="00A948B0"/>
    <w:rsid w:val="00A96226"/>
    <w:rsid w:val="00AA0048"/>
    <w:rsid w:val="00AA2166"/>
    <w:rsid w:val="00AA4F6E"/>
    <w:rsid w:val="00AA5C5F"/>
    <w:rsid w:val="00AA7A9E"/>
    <w:rsid w:val="00AB105E"/>
    <w:rsid w:val="00AB2180"/>
    <w:rsid w:val="00AB35FD"/>
    <w:rsid w:val="00AB431C"/>
    <w:rsid w:val="00AB502B"/>
    <w:rsid w:val="00AB6301"/>
    <w:rsid w:val="00AB7786"/>
    <w:rsid w:val="00AC0BE6"/>
    <w:rsid w:val="00AC23F0"/>
    <w:rsid w:val="00AC3125"/>
    <w:rsid w:val="00AC3238"/>
    <w:rsid w:val="00AC38CB"/>
    <w:rsid w:val="00AC466F"/>
    <w:rsid w:val="00AC7789"/>
    <w:rsid w:val="00AD0366"/>
    <w:rsid w:val="00AD0FF4"/>
    <w:rsid w:val="00AD59BD"/>
    <w:rsid w:val="00AD6800"/>
    <w:rsid w:val="00AD7EDB"/>
    <w:rsid w:val="00AE2902"/>
    <w:rsid w:val="00AE3F5B"/>
    <w:rsid w:val="00AE4F03"/>
    <w:rsid w:val="00AE54F0"/>
    <w:rsid w:val="00AE79F6"/>
    <w:rsid w:val="00AF0D31"/>
    <w:rsid w:val="00AF1B04"/>
    <w:rsid w:val="00AF32B7"/>
    <w:rsid w:val="00AF3320"/>
    <w:rsid w:val="00AF3B5E"/>
    <w:rsid w:val="00AF3BFF"/>
    <w:rsid w:val="00AF4DF8"/>
    <w:rsid w:val="00AF522E"/>
    <w:rsid w:val="00AF5649"/>
    <w:rsid w:val="00AF72A9"/>
    <w:rsid w:val="00AF7559"/>
    <w:rsid w:val="00AF7A89"/>
    <w:rsid w:val="00AF7EA2"/>
    <w:rsid w:val="00B0248C"/>
    <w:rsid w:val="00B02B15"/>
    <w:rsid w:val="00B02E81"/>
    <w:rsid w:val="00B030CC"/>
    <w:rsid w:val="00B03873"/>
    <w:rsid w:val="00B049ED"/>
    <w:rsid w:val="00B054AA"/>
    <w:rsid w:val="00B05A9D"/>
    <w:rsid w:val="00B07658"/>
    <w:rsid w:val="00B10451"/>
    <w:rsid w:val="00B15CF4"/>
    <w:rsid w:val="00B16982"/>
    <w:rsid w:val="00B1780F"/>
    <w:rsid w:val="00B17F46"/>
    <w:rsid w:val="00B20857"/>
    <w:rsid w:val="00B264DC"/>
    <w:rsid w:val="00B2678B"/>
    <w:rsid w:val="00B2689C"/>
    <w:rsid w:val="00B2690F"/>
    <w:rsid w:val="00B30E29"/>
    <w:rsid w:val="00B326AD"/>
    <w:rsid w:val="00B3621F"/>
    <w:rsid w:val="00B364A0"/>
    <w:rsid w:val="00B36DF6"/>
    <w:rsid w:val="00B373EA"/>
    <w:rsid w:val="00B37974"/>
    <w:rsid w:val="00B41FEA"/>
    <w:rsid w:val="00B4286E"/>
    <w:rsid w:val="00B44044"/>
    <w:rsid w:val="00B44A2E"/>
    <w:rsid w:val="00B45B27"/>
    <w:rsid w:val="00B47CA8"/>
    <w:rsid w:val="00B50533"/>
    <w:rsid w:val="00B50765"/>
    <w:rsid w:val="00B5384F"/>
    <w:rsid w:val="00B56E3A"/>
    <w:rsid w:val="00B570B4"/>
    <w:rsid w:val="00B60C2C"/>
    <w:rsid w:val="00B60F46"/>
    <w:rsid w:val="00B62183"/>
    <w:rsid w:val="00B62FF3"/>
    <w:rsid w:val="00B64C93"/>
    <w:rsid w:val="00B65B71"/>
    <w:rsid w:val="00B670E0"/>
    <w:rsid w:val="00B6783E"/>
    <w:rsid w:val="00B679D9"/>
    <w:rsid w:val="00B71E0A"/>
    <w:rsid w:val="00B75F14"/>
    <w:rsid w:val="00B772F9"/>
    <w:rsid w:val="00B81BBD"/>
    <w:rsid w:val="00B822E7"/>
    <w:rsid w:val="00B84F6F"/>
    <w:rsid w:val="00B84F79"/>
    <w:rsid w:val="00B87530"/>
    <w:rsid w:val="00B90109"/>
    <w:rsid w:val="00B910C4"/>
    <w:rsid w:val="00B92C1D"/>
    <w:rsid w:val="00B961FC"/>
    <w:rsid w:val="00B979CE"/>
    <w:rsid w:val="00BA33C9"/>
    <w:rsid w:val="00BA3469"/>
    <w:rsid w:val="00BA35B6"/>
    <w:rsid w:val="00BA4846"/>
    <w:rsid w:val="00BA557F"/>
    <w:rsid w:val="00BA7E65"/>
    <w:rsid w:val="00BB0B63"/>
    <w:rsid w:val="00BB0CF9"/>
    <w:rsid w:val="00BB2E6C"/>
    <w:rsid w:val="00BB57CF"/>
    <w:rsid w:val="00BB61C3"/>
    <w:rsid w:val="00BC2C01"/>
    <w:rsid w:val="00BC2CEA"/>
    <w:rsid w:val="00BC3496"/>
    <w:rsid w:val="00BC6165"/>
    <w:rsid w:val="00BD146E"/>
    <w:rsid w:val="00BD3168"/>
    <w:rsid w:val="00BD3C43"/>
    <w:rsid w:val="00BD61E5"/>
    <w:rsid w:val="00BD6FFF"/>
    <w:rsid w:val="00BD79AD"/>
    <w:rsid w:val="00BE04D4"/>
    <w:rsid w:val="00BE0878"/>
    <w:rsid w:val="00BE0E30"/>
    <w:rsid w:val="00BE381B"/>
    <w:rsid w:val="00BE539B"/>
    <w:rsid w:val="00BE6E63"/>
    <w:rsid w:val="00BF2A93"/>
    <w:rsid w:val="00BF4F5B"/>
    <w:rsid w:val="00BF5A28"/>
    <w:rsid w:val="00BF63AC"/>
    <w:rsid w:val="00C0103E"/>
    <w:rsid w:val="00C020D2"/>
    <w:rsid w:val="00C025D0"/>
    <w:rsid w:val="00C02A60"/>
    <w:rsid w:val="00C04E76"/>
    <w:rsid w:val="00C05FD8"/>
    <w:rsid w:val="00C06341"/>
    <w:rsid w:val="00C07334"/>
    <w:rsid w:val="00C11671"/>
    <w:rsid w:val="00C1243D"/>
    <w:rsid w:val="00C124C8"/>
    <w:rsid w:val="00C17604"/>
    <w:rsid w:val="00C20906"/>
    <w:rsid w:val="00C222C8"/>
    <w:rsid w:val="00C22931"/>
    <w:rsid w:val="00C22E98"/>
    <w:rsid w:val="00C236D0"/>
    <w:rsid w:val="00C23821"/>
    <w:rsid w:val="00C24AE0"/>
    <w:rsid w:val="00C2538A"/>
    <w:rsid w:val="00C309D7"/>
    <w:rsid w:val="00C31923"/>
    <w:rsid w:val="00C33555"/>
    <w:rsid w:val="00C33CA1"/>
    <w:rsid w:val="00C33CAE"/>
    <w:rsid w:val="00C34362"/>
    <w:rsid w:val="00C400E8"/>
    <w:rsid w:val="00C42679"/>
    <w:rsid w:val="00C42E3C"/>
    <w:rsid w:val="00C450FF"/>
    <w:rsid w:val="00C46659"/>
    <w:rsid w:val="00C470EA"/>
    <w:rsid w:val="00C5159F"/>
    <w:rsid w:val="00C52411"/>
    <w:rsid w:val="00C5374B"/>
    <w:rsid w:val="00C537DB"/>
    <w:rsid w:val="00C53990"/>
    <w:rsid w:val="00C54499"/>
    <w:rsid w:val="00C5790A"/>
    <w:rsid w:val="00C61806"/>
    <w:rsid w:val="00C6372F"/>
    <w:rsid w:val="00C640F1"/>
    <w:rsid w:val="00C65268"/>
    <w:rsid w:val="00C657CD"/>
    <w:rsid w:val="00C66036"/>
    <w:rsid w:val="00C6623A"/>
    <w:rsid w:val="00C668BE"/>
    <w:rsid w:val="00C709CC"/>
    <w:rsid w:val="00C70BD8"/>
    <w:rsid w:val="00C70F8F"/>
    <w:rsid w:val="00C7189C"/>
    <w:rsid w:val="00C7308F"/>
    <w:rsid w:val="00C73934"/>
    <w:rsid w:val="00C7582D"/>
    <w:rsid w:val="00C77474"/>
    <w:rsid w:val="00C809E3"/>
    <w:rsid w:val="00C81296"/>
    <w:rsid w:val="00C820FD"/>
    <w:rsid w:val="00C86DE4"/>
    <w:rsid w:val="00C8700B"/>
    <w:rsid w:val="00C90597"/>
    <w:rsid w:val="00C91B75"/>
    <w:rsid w:val="00C91C1D"/>
    <w:rsid w:val="00C948CE"/>
    <w:rsid w:val="00C95118"/>
    <w:rsid w:val="00C95A4D"/>
    <w:rsid w:val="00CA1042"/>
    <w:rsid w:val="00CA1054"/>
    <w:rsid w:val="00CA31E1"/>
    <w:rsid w:val="00CA43A9"/>
    <w:rsid w:val="00CA4D1E"/>
    <w:rsid w:val="00CA526A"/>
    <w:rsid w:val="00CA5D3A"/>
    <w:rsid w:val="00CA6AB5"/>
    <w:rsid w:val="00CB40D5"/>
    <w:rsid w:val="00CB575B"/>
    <w:rsid w:val="00CB75DF"/>
    <w:rsid w:val="00CB7F2F"/>
    <w:rsid w:val="00CC0372"/>
    <w:rsid w:val="00CC07BC"/>
    <w:rsid w:val="00CC3E7B"/>
    <w:rsid w:val="00CC43B1"/>
    <w:rsid w:val="00CC54D5"/>
    <w:rsid w:val="00CD085A"/>
    <w:rsid w:val="00CD09E7"/>
    <w:rsid w:val="00CD4A99"/>
    <w:rsid w:val="00CD58EB"/>
    <w:rsid w:val="00CD6694"/>
    <w:rsid w:val="00CD68A0"/>
    <w:rsid w:val="00CE01E8"/>
    <w:rsid w:val="00CE2F9F"/>
    <w:rsid w:val="00CE4B81"/>
    <w:rsid w:val="00CE7181"/>
    <w:rsid w:val="00CE7192"/>
    <w:rsid w:val="00CE7EEF"/>
    <w:rsid w:val="00CF0F7A"/>
    <w:rsid w:val="00CF1BF5"/>
    <w:rsid w:val="00CF1E17"/>
    <w:rsid w:val="00CF253D"/>
    <w:rsid w:val="00CF519A"/>
    <w:rsid w:val="00CF5E30"/>
    <w:rsid w:val="00D00C17"/>
    <w:rsid w:val="00D01358"/>
    <w:rsid w:val="00D026FD"/>
    <w:rsid w:val="00D047FC"/>
    <w:rsid w:val="00D06436"/>
    <w:rsid w:val="00D10365"/>
    <w:rsid w:val="00D1422F"/>
    <w:rsid w:val="00D15FFE"/>
    <w:rsid w:val="00D179C6"/>
    <w:rsid w:val="00D17E98"/>
    <w:rsid w:val="00D22294"/>
    <w:rsid w:val="00D22A4E"/>
    <w:rsid w:val="00D23326"/>
    <w:rsid w:val="00D24A43"/>
    <w:rsid w:val="00D26D78"/>
    <w:rsid w:val="00D30172"/>
    <w:rsid w:val="00D31F0C"/>
    <w:rsid w:val="00D32D93"/>
    <w:rsid w:val="00D343BC"/>
    <w:rsid w:val="00D34C17"/>
    <w:rsid w:val="00D34E16"/>
    <w:rsid w:val="00D35B0C"/>
    <w:rsid w:val="00D36428"/>
    <w:rsid w:val="00D3678D"/>
    <w:rsid w:val="00D40DBE"/>
    <w:rsid w:val="00D45C5A"/>
    <w:rsid w:val="00D46D5E"/>
    <w:rsid w:val="00D50151"/>
    <w:rsid w:val="00D57048"/>
    <w:rsid w:val="00D5736D"/>
    <w:rsid w:val="00D60B77"/>
    <w:rsid w:val="00D611A5"/>
    <w:rsid w:val="00D642FA"/>
    <w:rsid w:val="00D67B02"/>
    <w:rsid w:val="00D67B0B"/>
    <w:rsid w:val="00D707A7"/>
    <w:rsid w:val="00D71E55"/>
    <w:rsid w:val="00D743A9"/>
    <w:rsid w:val="00D74F17"/>
    <w:rsid w:val="00D75FF4"/>
    <w:rsid w:val="00D76C8F"/>
    <w:rsid w:val="00D80322"/>
    <w:rsid w:val="00D805AD"/>
    <w:rsid w:val="00D8250C"/>
    <w:rsid w:val="00D82667"/>
    <w:rsid w:val="00D828C9"/>
    <w:rsid w:val="00D84B6A"/>
    <w:rsid w:val="00D85EA0"/>
    <w:rsid w:val="00D8745B"/>
    <w:rsid w:val="00D916DC"/>
    <w:rsid w:val="00D917E3"/>
    <w:rsid w:val="00D94DCC"/>
    <w:rsid w:val="00DA26AD"/>
    <w:rsid w:val="00DA63D4"/>
    <w:rsid w:val="00DB0196"/>
    <w:rsid w:val="00DB175D"/>
    <w:rsid w:val="00DB4613"/>
    <w:rsid w:val="00DB56C0"/>
    <w:rsid w:val="00DB67FE"/>
    <w:rsid w:val="00DB74C0"/>
    <w:rsid w:val="00DC059E"/>
    <w:rsid w:val="00DC09A8"/>
    <w:rsid w:val="00DC0BCB"/>
    <w:rsid w:val="00DC0DCB"/>
    <w:rsid w:val="00DC328D"/>
    <w:rsid w:val="00DC4397"/>
    <w:rsid w:val="00DC56E6"/>
    <w:rsid w:val="00DC6D2C"/>
    <w:rsid w:val="00DD072B"/>
    <w:rsid w:val="00DD4DEB"/>
    <w:rsid w:val="00DD54E7"/>
    <w:rsid w:val="00DD56CF"/>
    <w:rsid w:val="00DE12BE"/>
    <w:rsid w:val="00DE14EF"/>
    <w:rsid w:val="00DE238B"/>
    <w:rsid w:val="00DE422F"/>
    <w:rsid w:val="00DE756D"/>
    <w:rsid w:val="00DE7769"/>
    <w:rsid w:val="00DF17C4"/>
    <w:rsid w:val="00DF3C21"/>
    <w:rsid w:val="00E00D34"/>
    <w:rsid w:val="00E02C1C"/>
    <w:rsid w:val="00E04CE0"/>
    <w:rsid w:val="00E05884"/>
    <w:rsid w:val="00E06293"/>
    <w:rsid w:val="00E0725F"/>
    <w:rsid w:val="00E129C6"/>
    <w:rsid w:val="00E12D3E"/>
    <w:rsid w:val="00E1335D"/>
    <w:rsid w:val="00E14245"/>
    <w:rsid w:val="00E14BBE"/>
    <w:rsid w:val="00E17072"/>
    <w:rsid w:val="00E21E9E"/>
    <w:rsid w:val="00E22A34"/>
    <w:rsid w:val="00E22D5A"/>
    <w:rsid w:val="00E2317B"/>
    <w:rsid w:val="00E25D9E"/>
    <w:rsid w:val="00E2613F"/>
    <w:rsid w:val="00E274FD"/>
    <w:rsid w:val="00E27821"/>
    <w:rsid w:val="00E30126"/>
    <w:rsid w:val="00E3120D"/>
    <w:rsid w:val="00E31C47"/>
    <w:rsid w:val="00E3492E"/>
    <w:rsid w:val="00E36E80"/>
    <w:rsid w:val="00E41D4E"/>
    <w:rsid w:val="00E4227D"/>
    <w:rsid w:val="00E458A6"/>
    <w:rsid w:val="00E45CBD"/>
    <w:rsid w:val="00E45DCB"/>
    <w:rsid w:val="00E45F65"/>
    <w:rsid w:val="00E46049"/>
    <w:rsid w:val="00E47AD0"/>
    <w:rsid w:val="00E5220F"/>
    <w:rsid w:val="00E539CF"/>
    <w:rsid w:val="00E5638A"/>
    <w:rsid w:val="00E56DD7"/>
    <w:rsid w:val="00E611DA"/>
    <w:rsid w:val="00E644EF"/>
    <w:rsid w:val="00E6701C"/>
    <w:rsid w:val="00E70A82"/>
    <w:rsid w:val="00E72D82"/>
    <w:rsid w:val="00E72F3B"/>
    <w:rsid w:val="00E81E90"/>
    <w:rsid w:val="00E82EDB"/>
    <w:rsid w:val="00E85BD1"/>
    <w:rsid w:val="00E900AF"/>
    <w:rsid w:val="00E90422"/>
    <w:rsid w:val="00E9059A"/>
    <w:rsid w:val="00E913D6"/>
    <w:rsid w:val="00E91838"/>
    <w:rsid w:val="00E91A62"/>
    <w:rsid w:val="00E922D3"/>
    <w:rsid w:val="00E92300"/>
    <w:rsid w:val="00E92A72"/>
    <w:rsid w:val="00E92B94"/>
    <w:rsid w:val="00E92BD1"/>
    <w:rsid w:val="00E9504B"/>
    <w:rsid w:val="00E95462"/>
    <w:rsid w:val="00E95EB3"/>
    <w:rsid w:val="00E968E9"/>
    <w:rsid w:val="00E972D4"/>
    <w:rsid w:val="00EA001A"/>
    <w:rsid w:val="00EA0FB9"/>
    <w:rsid w:val="00EA30AA"/>
    <w:rsid w:val="00EA3CBE"/>
    <w:rsid w:val="00EA4B1B"/>
    <w:rsid w:val="00EA55B0"/>
    <w:rsid w:val="00EB1104"/>
    <w:rsid w:val="00EB1763"/>
    <w:rsid w:val="00EB1C51"/>
    <w:rsid w:val="00EB2390"/>
    <w:rsid w:val="00EB2FF0"/>
    <w:rsid w:val="00EB48B1"/>
    <w:rsid w:val="00EC0690"/>
    <w:rsid w:val="00EC4C66"/>
    <w:rsid w:val="00EC4D7B"/>
    <w:rsid w:val="00EC5429"/>
    <w:rsid w:val="00EC6FBE"/>
    <w:rsid w:val="00ED0BAD"/>
    <w:rsid w:val="00ED0C6D"/>
    <w:rsid w:val="00ED3369"/>
    <w:rsid w:val="00ED4177"/>
    <w:rsid w:val="00ED63C1"/>
    <w:rsid w:val="00ED640C"/>
    <w:rsid w:val="00EE22C8"/>
    <w:rsid w:val="00EE26D6"/>
    <w:rsid w:val="00EE357B"/>
    <w:rsid w:val="00EE47BF"/>
    <w:rsid w:val="00EE5697"/>
    <w:rsid w:val="00EE6DF0"/>
    <w:rsid w:val="00EE7350"/>
    <w:rsid w:val="00EE7F4E"/>
    <w:rsid w:val="00EF1935"/>
    <w:rsid w:val="00EF23E8"/>
    <w:rsid w:val="00EF27FE"/>
    <w:rsid w:val="00EF4614"/>
    <w:rsid w:val="00EF6F09"/>
    <w:rsid w:val="00F00AA6"/>
    <w:rsid w:val="00F01633"/>
    <w:rsid w:val="00F0233A"/>
    <w:rsid w:val="00F02DF9"/>
    <w:rsid w:val="00F0439E"/>
    <w:rsid w:val="00F04A9B"/>
    <w:rsid w:val="00F06382"/>
    <w:rsid w:val="00F11D44"/>
    <w:rsid w:val="00F142A0"/>
    <w:rsid w:val="00F152F7"/>
    <w:rsid w:val="00F23B8C"/>
    <w:rsid w:val="00F23F5E"/>
    <w:rsid w:val="00F2641F"/>
    <w:rsid w:val="00F27184"/>
    <w:rsid w:val="00F31996"/>
    <w:rsid w:val="00F31E87"/>
    <w:rsid w:val="00F3285B"/>
    <w:rsid w:val="00F32B05"/>
    <w:rsid w:val="00F33110"/>
    <w:rsid w:val="00F33208"/>
    <w:rsid w:val="00F335D3"/>
    <w:rsid w:val="00F343A0"/>
    <w:rsid w:val="00F34A18"/>
    <w:rsid w:val="00F357D9"/>
    <w:rsid w:val="00F35E11"/>
    <w:rsid w:val="00F375E5"/>
    <w:rsid w:val="00F4176A"/>
    <w:rsid w:val="00F422F9"/>
    <w:rsid w:val="00F44913"/>
    <w:rsid w:val="00F44BE2"/>
    <w:rsid w:val="00F54AE4"/>
    <w:rsid w:val="00F5799E"/>
    <w:rsid w:val="00F63F23"/>
    <w:rsid w:val="00F6730D"/>
    <w:rsid w:val="00F70234"/>
    <w:rsid w:val="00F709DC"/>
    <w:rsid w:val="00F72460"/>
    <w:rsid w:val="00F7271F"/>
    <w:rsid w:val="00F7333F"/>
    <w:rsid w:val="00F73FFC"/>
    <w:rsid w:val="00F747F6"/>
    <w:rsid w:val="00F776C7"/>
    <w:rsid w:val="00F77E3D"/>
    <w:rsid w:val="00F80E15"/>
    <w:rsid w:val="00F81DCB"/>
    <w:rsid w:val="00F9066E"/>
    <w:rsid w:val="00F91485"/>
    <w:rsid w:val="00F918CB"/>
    <w:rsid w:val="00F92A76"/>
    <w:rsid w:val="00F93F69"/>
    <w:rsid w:val="00F94359"/>
    <w:rsid w:val="00F95600"/>
    <w:rsid w:val="00F961AA"/>
    <w:rsid w:val="00F973F3"/>
    <w:rsid w:val="00FA0900"/>
    <w:rsid w:val="00FA0A3D"/>
    <w:rsid w:val="00FA0CC9"/>
    <w:rsid w:val="00FA2198"/>
    <w:rsid w:val="00FA3185"/>
    <w:rsid w:val="00FA3D16"/>
    <w:rsid w:val="00FA65BE"/>
    <w:rsid w:val="00FB12FD"/>
    <w:rsid w:val="00FB17DE"/>
    <w:rsid w:val="00FB23D8"/>
    <w:rsid w:val="00FB40FE"/>
    <w:rsid w:val="00FB75DA"/>
    <w:rsid w:val="00FC04C1"/>
    <w:rsid w:val="00FC15CE"/>
    <w:rsid w:val="00FC1D5C"/>
    <w:rsid w:val="00FC1E78"/>
    <w:rsid w:val="00FC2362"/>
    <w:rsid w:val="00FC4AF2"/>
    <w:rsid w:val="00FC586F"/>
    <w:rsid w:val="00FC79BC"/>
    <w:rsid w:val="00FC7E86"/>
    <w:rsid w:val="00FD5DDC"/>
    <w:rsid w:val="00FD7E6E"/>
    <w:rsid w:val="00FE0AD3"/>
    <w:rsid w:val="00FE253F"/>
    <w:rsid w:val="00FE267C"/>
    <w:rsid w:val="00FE2EB8"/>
    <w:rsid w:val="00FE496C"/>
    <w:rsid w:val="00FE6C6D"/>
    <w:rsid w:val="00FF2FD6"/>
    <w:rsid w:val="00FF3A90"/>
    <w:rsid w:val="00FF5737"/>
    <w:rsid w:val="00FF5E19"/>
    <w:rsid w:val="00FF72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6421AF7-1267-4EC9-AC38-31517EA68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0CF2"/>
    <w:rPr>
      <w:rFonts w:ascii="Arial" w:hAnsi="Arial"/>
      <w:sz w:val="22"/>
      <w:szCs w:val="24"/>
    </w:rPr>
  </w:style>
  <w:style w:type="paragraph" w:styleId="berschrift1">
    <w:name w:val="heading 1"/>
    <w:basedOn w:val="Standard"/>
    <w:next w:val="Standard"/>
    <w:link w:val="berschrift1Zchn"/>
    <w:uiPriority w:val="99"/>
    <w:qFormat/>
    <w:rsid w:val="000149D1"/>
    <w:pPr>
      <w:keepNext/>
      <w:spacing w:line="600" w:lineRule="exact"/>
      <w:outlineLvl w:val="0"/>
    </w:pPr>
    <w:rPr>
      <w:rFonts w:ascii="Cambria" w:hAnsi="Cambria"/>
      <w:b/>
      <w:bCs/>
      <w:kern w:val="32"/>
      <w:sz w:val="32"/>
      <w:szCs w:val="32"/>
      <w:lang w:val="x-none" w:eastAsia="x-none"/>
    </w:rPr>
  </w:style>
  <w:style w:type="paragraph" w:styleId="berschrift2">
    <w:name w:val="heading 2"/>
    <w:basedOn w:val="Standard"/>
    <w:next w:val="Standard"/>
    <w:link w:val="berschrift2Zchn"/>
    <w:uiPriority w:val="99"/>
    <w:qFormat/>
    <w:rsid w:val="000149D1"/>
    <w:pPr>
      <w:keepNext/>
      <w:autoSpaceDE w:val="0"/>
      <w:autoSpaceDN w:val="0"/>
      <w:adjustRightInd w:val="0"/>
      <w:outlineLvl w:val="1"/>
    </w:pPr>
    <w:rPr>
      <w:rFonts w:ascii="Cambria" w:hAnsi="Cambria"/>
      <w:b/>
      <w:bCs/>
      <w:i/>
      <w:iCs/>
      <w:sz w:val="28"/>
      <w:szCs w:val="28"/>
      <w:lang w:val="x-none" w:eastAsia="x-none"/>
    </w:rPr>
  </w:style>
  <w:style w:type="paragraph" w:styleId="berschrift3">
    <w:name w:val="heading 3"/>
    <w:basedOn w:val="Standard"/>
    <w:next w:val="Standard"/>
    <w:link w:val="berschrift3Zchn"/>
    <w:uiPriority w:val="99"/>
    <w:qFormat/>
    <w:rsid w:val="000149D1"/>
    <w:pPr>
      <w:keepNext/>
      <w:outlineLvl w:val="2"/>
    </w:pPr>
    <w:rPr>
      <w:rFonts w:ascii="Cambria" w:hAnsi="Cambria"/>
      <w:b/>
      <w:bCs/>
      <w:sz w:val="26"/>
      <w:szCs w:val="26"/>
      <w:lang w:val="x-none" w:eastAsia="x-none"/>
    </w:rPr>
  </w:style>
  <w:style w:type="paragraph" w:styleId="berschrift4">
    <w:name w:val="heading 4"/>
    <w:basedOn w:val="Standard"/>
    <w:next w:val="Standard"/>
    <w:link w:val="berschrift4Zchn"/>
    <w:uiPriority w:val="99"/>
    <w:qFormat/>
    <w:rsid w:val="000149D1"/>
    <w:pPr>
      <w:keepNext/>
      <w:outlineLvl w:val="3"/>
    </w:pPr>
    <w:rPr>
      <w:rFonts w:ascii="Calibri" w:hAnsi="Calibri"/>
      <w:b/>
      <w:bCs/>
      <w:sz w:val="28"/>
      <w:szCs w:val="28"/>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6A408F"/>
    <w:rPr>
      <w:rFonts w:ascii="Cambria" w:hAnsi="Cambria" w:cs="Times New Roman"/>
      <w:b/>
      <w:bCs/>
      <w:kern w:val="32"/>
      <w:sz w:val="32"/>
      <w:szCs w:val="32"/>
    </w:rPr>
  </w:style>
  <w:style w:type="character" w:customStyle="1" w:styleId="berschrift2Zchn">
    <w:name w:val="Überschrift 2 Zchn"/>
    <w:link w:val="berschrift2"/>
    <w:uiPriority w:val="99"/>
    <w:semiHidden/>
    <w:locked/>
    <w:rsid w:val="006A408F"/>
    <w:rPr>
      <w:rFonts w:ascii="Cambria" w:hAnsi="Cambria" w:cs="Times New Roman"/>
      <w:b/>
      <w:bCs/>
      <w:i/>
      <w:iCs/>
      <w:sz w:val="28"/>
      <w:szCs w:val="28"/>
    </w:rPr>
  </w:style>
  <w:style w:type="character" w:customStyle="1" w:styleId="berschrift3Zchn">
    <w:name w:val="Überschrift 3 Zchn"/>
    <w:link w:val="berschrift3"/>
    <w:uiPriority w:val="99"/>
    <w:semiHidden/>
    <w:locked/>
    <w:rsid w:val="006A408F"/>
    <w:rPr>
      <w:rFonts w:ascii="Cambria" w:hAnsi="Cambria" w:cs="Times New Roman"/>
      <w:b/>
      <w:bCs/>
      <w:sz w:val="26"/>
      <w:szCs w:val="26"/>
    </w:rPr>
  </w:style>
  <w:style w:type="character" w:customStyle="1" w:styleId="berschrift4Zchn">
    <w:name w:val="Überschrift 4 Zchn"/>
    <w:link w:val="berschrift4"/>
    <w:uiPriority w:val="99"/>
    <w:semiHidden/>
    <w:locked/>
    <w:rsid w:val="006A408F"/>
    <w:rPr>
      <w:rFonts w:ascii="Calibri" w:hAnsi="Calibri" w:cs="Times New Roman"/>
      <w:b/>
      <w:bCs/>
      <w:sz w:val="28"/>
      <w:szCs w:val="28"/>
    </w:rPr>
  </w:style>
  <w:style w:type="paragraph" w:customStyle="1" w:styleId="StandardSamsung">
    <w:name w:val="Standard Samsung"/>
    <w:basedOn w:val="Standard"/>
    <w:uiPriority w:val="99"/>
    <w:rsid w:val="000149D1"/>
    <w:pPr>
      <w:spacing w:before="120" w:line="320" w:lineRule="atLeast"/>
    </w:pPr>
    <w:rPr>
      <w:bCs/>
      <w:szCs w:val="20"/>
    </w:rPr>
  </w:style>
  <w:style w:type="character" w:styleId="Hyperlink">
    <w:name w:val="Hyperlink"/>
    <w:uiPriority w:val="99"/>
    <w:rsid w:val="000149D1"/>
    <w:rPr>
      <w:rFonts w:cs="Times New Roman"/>
      <w:color w:val="0000FF"/>
      <w:u w:val="single"/>
    </w:rPr>
  </w:style>
  <w:style w:type="paragraph" w:styleId="Kopfzeile">
    <w:name w:val="header"/>
    <w:basedOn w:val="Standard"/>
    <w:link w:val="KopfzeileZchn"/>
    <w:uiPriority w:val="99"/>
    <w:rsid w:val="000149D1"/>
    <w:pPr>
      <w:tabs>
        <w:tab w:val="center" w:pos="4536"/>
        <w:tab w:val="right" w:pos="9072"/>
      </w:tabs>
    </w:pPr>
    <w:rPr>
      <w:sz w:val="24"/>
      <w:lang w:val="x-none" w:eastAsia="x-none"/>
    </w:rPr>
  </w:style>
  <w:style w:type="character" w:customStyle="1" w:styleId="KopfzeileZchn">
    <w:name w:val="Kopfzeile Zchn"/>
    <w:link w:val="Kopfzeile"/>
    <w:uiPriority w:val="99"/>
    <w:semiHidden/>
    <w:locked/>
    <w:rsid w:val="006A408F"/>
    <w:rPr>
      <w:rFonts w:ascii="Arial" w:hAnsi="Arial" w:cs="Times New Roman"/>
      <w:sz w:val="24"/>
      <w:szCs w:val="24"/>
    </w:rPr>
  </w:style>
  <w:style w:type="paragraph" w:styleId="Fuzeile">
    <w:name w:val="footer"/>
    <w:basedOn w:val="Standard"/>
    <w:link w:val="FuzeileZchn"/>
    <w:uiPriority w:val="99"/>
    <w:rsid w:val="000149D1"/>
    <w:pPr>
      <w:tabs>
        <w:tab w:val="center" w:pos="4536"/>
        <w:tab w:val="right" w:pos="9072"/>
      </w:tabs>
    </w:pPr>
    <w:rPr>
      <w:sz w:val="24"/>
      <w:lang w:val="x-none" w:eastAsia="x-none"/>
    </w:rPr>
  </w:style>
  <w:style w:type="character" w:customStyle="1" w:styleId="FuzeileZchn">
    <w:name w:val="Fußzeile Zchn"/>
    <w:link w:val="Fuzeile"/>
    <w:uiPriority w:val="99"/>
    <w:semiHidden/>
    <w:locked/>
    <w:rsid w:val="006A408F"/>
    <w:rPr>
      <w:rFonts w:ascii="Arial" w:hAnsi="Arial" w:cs="Times New Roman"/>
      <w:sz w:val="24"/>
      <w:szCs w:val="24"/>
    </w:rPr>
  </w:style>
  <w:style w:type="paragraph" w:styleId="Textkrper">
    <w:name w:val="Body Text"/>
    <w:basedOn w:val="Standard"/>
    <w:link w:val="TextkrperZchn"/>
    <w:uiPriority w:val="99"/>
    <w:rsid w:val="000149D1"/>
    <w:pPr>
      <w:jc w:val="both"/>
    </w:pPr>
    <w:rPr>
      <w:sz w:val="24"/>
      <w:lang w:val="x-none" w:eastAsia="x-none"/>
    </w:rPr>
  </w:style>
  <w:style w:type="character" w:customStyle="1" w:styleId="TextkrperZchn">
    <w:name w:val="Textkörper Zchn"/>
    <w:link w:val="Textkrper"/>
    <w:uiPriority w:val="99"/>
    <w:semiHidden/>
    <w:locked/>
    <w:rsid w:val="006A408F"/>
    <w:rPr>
      <w:rFonts w:ascii="Arial" w:hAnsi="Arial" w:cs="Times New Roman"/>
      <w:sz w:val="24"/>
      <w:szCs w:val="24"/>
    </w:rPr>
  </w:style>
  <w:style w:type="paragraph" w:styleId="Sprechblasentext">
    <w:name w:val="Balloon Text"/>
    <w:basedOn w:val="Standard"/>
    <w:link w:val="SprechblasentextZchn"/>
    <w:uiPriority w:val="99"/>
    <w:semiHidden/>
    <w:rsid w:val="000149D1"/>
    <w:rPr>
      <w:rFonts w:ascii="Times New Roman" w:hAnsi="Times New Roman"/>
      <w:sz w:val="2"/>
      <w:szCs w:val="20"/>
      <w:lang w:val="x-none" w:eastAsia="x-none"/>
    </w:rPr>
  </w:style>
  <w:style w:type="character" w:customStyle="1" w:styleId="SprechblasentextZchn">
    <w:name w:val="Sprechblasentext Zchn"/>
    <w:link w:val="Sprechblasentext"/>
    <w:uiPriority w:val="99"/>
    <w:semiHidden/>
    <w:locked/>
    <w:rsid w:val="006A408F"/>
    <w:rPr>
      <w:rFonts w:cs="Times New Roman"/>
      <w:sz w:val="2"/>
    </w:rPr>
  </w:style>
  <w:style w:type="paragraph" w:styleId="Textkrper2">
    <w:name w:val="Body Text 2"/>
    <w:basedOn w:val="Standard"/>
    <w:link w:val="Textkrper2Zchn"/>
    <w:uiPriority w:val="99"/>
    <w:rsid w:val="000149D1"/>
    <w:pPr>
      <w:spacing w:line="660" w:lineRule="exact"/>
    </w:pPr>
    <w:rPr>
      <w:sz w:val="24"/>
      <w:lang w:val="x-none" w:eastAsia="x-none"/>
    </w:rPr>
  </w:style>
  <w:style w:type="character" w:customStyle="1" w:styleId="Textkrper2Zchn">
    <w:name w:val="Textkörper 2 Zchn"/>
    <w:link w:val="Textkrper2"/>
    <w:uiPriority w:val="99"/>
    <w:semiHidden/>
    <w:locked/>
    <w:rsid w:val="006A408F"/>
    <w:rPr>
      <w:rFonts w:ascii="Arial" w:hAnsi="Arial" w:cs="Times New Roman"/>
      <w:sz w:val="24"/>
      <w:szCs w:val="24"/>
    </w:rPr>
  </w:style>
  <w:style w:type="character" w:styleId="Kommentarzeichen">
    <w:name w:val="annotation reference"/>
    <w:uiPriority w:val="99"/>
    <w:semiHidden/>
    <w:rsid w:val="000149D1"/>
    <w:rPr>
      <w:rFonts w:cs="Times New Roman"/>
      <w:sz w:val="16"/>
      <w:szCs w:val="16"/>
    </w:rPr>
  </w:style>
  <w:style w:type="paragraph" w:styleId="Kommentartext">
    <w:name w:val="annotation text"/>
    <w:basedOn w:val="Standard"/>
    <w:link w:val="KommentartextZchn"/>
    <w:uiPriority w:val="99"/>
    <w:semiHidden/>
    <w:rsid w:val="000149D1"/>
    <w:rPr>
      <w:sz w:val="20"/>
      <w:szCs w:val="20"/>
      <w:lang w:val="x-none" w:eastAsia="x-none"/>
    </w:rPr>
  </w:style>
  <w:style w:type="character" w:customStyle="1" w:styleId="KommentartextZchn">
    <w:name w:val="Kommentartext Zchn"/>
    <w:link w:val="Kommentartext"/>
    <w:uiPriority w:val="99"/>
    <w:semiHidden/>
    <w:locked/>
    <w:rsid w:val="006A408F"/>
    <w:rPr>
      <w:rFonts w:ascii="Arial" w:hAnsi="Arial" w:cs="Times New Roman"/>
      <w:sz w:val="20"/>
      <w:szCs w:val="20"/>
    </w:rPr>
  </w:style>
  <w:style w:type="paragraph" w:styleId="Kommentarthema">
    <w:name w:val="annotation subject"/>
    <w:basedOn w:val="Kommentartext"/>
    <w:next w:val="Kommentartext"/>
    <w:link w:val="KommentarthemaZchn"/>
    <w:uiPriority w:val="99"/>
    <w:semiHidden/>
    <w:rsid w:val="000149D1"/>
    <w:rPr>
      <w:b/>
      <w:bCs/>
    </w:rPr>
  </w:style>
  <w:style w:type="character" w:customStyle="1" w:styleId="KommentarthemaZchn">
    <w:name w:val="Kommentarthema Zchn"/>
    <w:link w:val="Kommentarthema"/>
    <w:uiPriority w:val="99"/>
    <w:semiHidden/>
    <w:locked/>
    <w:rsid w:val="006A408F"/>
    <w:rPr>
      <w:rFonts w:ascii="Arial" w:hAnsi="Arial" w:cs="Times New Roman"/>
      <w:b/>
      <w:bCs/>
      <w:sz w:val="20"/>
      <w:szCs w:val="20"/>
    </w:rPr>
  </w:style>
  <w:style w:type="paragraph" w:styleId="Beschriftung">
    <w:name w:val="caption"/>
    <w:basedOn w:val="Standard"/>
    <w:next w:val="Standard"/>
    <w:uiPriority w:val="99"/>
    <w:qFormat/>
    <w:rsid w:val="000149D1"/>
    <w:pPr>
      <w:spacing w:before="120" w:after="120"/>
    </w:pPr>
    <w:rPr>
      <w:b/>
      <w:bCs/>
      <w:szCs w:val="20"/>
    </w:rPr>
  </w:style>
  <w:style w:type="character" w:styleId="BesuchterLink">
    <w:name w:val="FollowedHyperlink"/>
    <w:uiPriority w:val="99"/>
    <w:rsid w:val="000149D1"/>
    <w:rPr>
      <w:rFonts w:cs="Times New Roman"/>
      <w:color w:val="800080"/>
      <w:u w:val="single"/>
    </w:rPr>
  </w:style>
  <w:style w:type="paragraph" w:customStyle="1" w:styleId="AbsatzTabelle3Spalten">
    <w:name w:val="Absatz Tabelle 3 Spalten"/>
    <w:uiPriority w:val="99"/>
    <w:rsid w:val="000149D1"/>
    <w:pPr>
      <w:keepNext/>
      <w:keepLines/>
      <w:widowControl w:val="0"/>
      <w:tabs>
        <w:tab w:val="left" w:pos="1701"/>
        <w:tab w:val="left" w:pos="3969"/>
      </w:tabs>
    </w:pPr>
    <w:rPr>
      <w:rFonts w:ascii="Courier" w:hAnsi="Courier"/>
      <w:sz w:val="24"/>
    </w:rPr>
  </w:style>
  <w:style w:type="paragraph" w:styleId="Textkrper3">
    <w:name w:val="Body Text 3"/>
    <w:basedOn w:val="Standard"/>
    <w:link w:val="Textkrper3Zchn"/>
    <w:uiPriority w:val="99"/>
    <w:rsid w:val="000149D1"/>
    <w:pPr>
      <w:spacing w:line="280" w:lineRule="exact"/>
    </w:pPr>
    <w:rPr>
      <w:sz w:val="16"/>
      <w:szCs w:val="16"/>
      <w:lang w:val="x-none" w:eastAsia="x-none"/>
    </w:rPr>
  </w:style>
  <w:style w:type="character" w:customStyle="1" w:styleId="Textkrper3Zchn">
    <w:name w:val="Textkörper 3 Zchn"/>
    <w:link w:val="Textkrper3"/>
    <w:uiPriority w:val="99"/>
    <w:semiHidden/>
    <w:locked/>
    <w:rsid w:val="006A408F"/>
    <w:rPr>
      <w:rFonts w:ascii="Arial" w:hAnsi="Arial" w:cs="Times New Roman"/>
      <w:sz w:val="16"/>
      <w:szCs w:val="16"/>
    </w:rPr>
  </w:style>
  <w:style w:type="paragraph" w:styleId="StandardWeb">
    <w:name w:val="Normal (Web)"/>
    <w:basedOn w:val="Standard"/>
    <w:link w:val="StandardWebZchn"/>
    <w:uiPriority w:val="99"/>
    <w:rsid w:val="000149D1"/>
    <w:pPr>
      <w:spacing w:before="100" w:beforeAutospacing="1" w:after="100" w:afterAutospacing="1"/>
    </w:pPr>
    <w:rPr>
      <w:rFonts w:ascii="Arial Unicode MS" w:eastAsia="Arial Unicode MS" w:hAnsi="Arial Unicode MS"/>
      <w:color w:val="000000"/>
      <w:sz w:val="20"/>
      <w:lang w:val="x-none" w:eastAsia="x-none"/>
    </w:rPr>
  </w:style>
  <w:style w:type="character" w:styleId="Fett">
    <w:name w:val="Strong"/>
    <w:uiPriority w:val="22"/>
    <w:qFormat/>
    <w:rsid w:val="000149D1"/>
    <w:rPr>
      <w:rFonts w:cs="Times New Roman"/>
      <w:b/>
      <w:bCs/>
    </w:rPr>
  </w:style>
  <w:style w:type="paragraph" w:customStyle="1" w:styleId="Betreff">
    <w:name w:val="Betreff"/>
    <w:basedOn w:val="Standard"/>
    <w:next w:val="Standard"/>
    <w:uiPriority w:val="99"/>
    <w:rsid w:val="000149D1"/>
    <w:pPr>
      <w:tabs>
        <w:tab w:val="right" w:pos="7655"/>
      </w:tabs>
      <w:spacing w:before="240" w:after="480"/>
    </w:pPr>
    <w:rPr>
      <w:b/>
      <w:szCs w:val="20"/>
    </w:rPr>
  </w:style>
  <w:style w:type="paragraph" w:customStyle="1" w:styleId="pfeil">
    <w:name w:val="pfeil"/>
    <w:basedOn w:val="Standard"/>
    <w:uiPriority w:val="99"/>
    <w:rsid w:val="000149D1"/>
    <w:pPr>
      <w:numPr>
        <w:numId w:val="9"/>
      </w:numPr>
      <w:tabs>
        <w:tab w:val="right" w:pos="7655"/>
      </w:tabs>
      <w:spacing w:after="160"/>
    </w:pPr>
    <w:rPr>
      <w:szCs w:val="20"/>
    </w:rPr>
  </w:style>
  <w:style w:type="paragraph" w:styleId="Dokumentstruktur">
    <w:name w:val="Document Map"/>
    <w:basedOn w:val="Standard"/>
    <w:link w:val="DokumentstrukturZchn"/>
    <w:uiPriority w:val="99"/>
    <w:semiHidden/>
    <w:rsid w:val="000149D1"/>
    <w:pPr>
      <w:shd w:val="clear" w:color="auto" w:fill="000080"/>
    </w:pPr>
    <w:rPr>
      <w:rFonts w:ascii="Times New Roman" w:hAnsi="Times New Roman"/>
      <w:sz w:val="2"/>
      <w:szCs w:val="20"/>
      <w:lang w:val="x-none" w:eastAsia="x-none"/>
    </w:rPr>
  </w:style>
  <w:style w:type="character" w:customStyle="1" w:styleId="DokumentstrukturZchn">
    <w:name w:val="Dokumentstruktur Zchn"/>
    <w:link w:val="Dokumentstruktur"/>
    <w:uiPriority w:val="99"/>
    <w:semiHidden/>
    <w:locked/>
    <w:rsid w:val="006A408F"/>
    <w:rPr>
      <w:rFonts w:cs="Times New Roman"/>
      <w:sz w:val="2"/>
    </w:rPr>
  </w:style>
  <w:style w:type="character" w:customStyle="1" w:styleId="normal1">
    <w:name w:val="normal1"/>
    <w:uiPriority w:val="99"/>
    <w:rsid w:val="000149D1"/>
    <w:rPr>
      <w:rFonts w:ascii="Verdana" w:hAnsi="Verdana" w:cs="Times New Roman"/>
      <w:color w:val="000000"/>
      <w:sz w:val="11"/>
      <w:szCs w:val="11"/>
    </w:rPr>
  </w:style>
  <w:style w:type="paragraph" w:styleId="NurText">
    <w:name w:val="Plain Text"/>
    <w:basedOn w:val="Standard"/>
    <w:link w:val="NurTextZchn"/>
    <w:uiPriority w:val="99"/>
    <w:rsid w:val="00CA4D1E"/>
    <w:rPr>
      <w:rFonts w:ascii="Consolas" w:hAnsi="Consolas"/>
      <w:sz w:val="21"/>
      <w:szCs w:val="21"/>
      <w:lang w:val="x-none" w:eastAsia="en-US"/>
    </w:rPr>
  </w:style>
  <w:style w:type="character" w:customStyle="1" w:styleId="NurTextZchn">
    <w:name w:val="Nur Text Zchn"/>
    <w:link w:val="NurText"/>
    <w:uiPriority w:val="99"/>
    <w:locked/>
    <w:rsid w:val="00CA4D1E"/>
    <w:rPr>
      <w:rFonts w:ascii="Consolas" w:hAnsi="Consolas" w:cs="Times New Roman"/>
      <w:sz w:val="21"/>
      <w:szCs w:val="21"/>
      <w:lang w:eastAsia="en-US"/>
    </w:rPr>
  </w:style>
  <w:style w:type="paragraph" w:customStyle="1" w:styleId="berarbeitung1">
    <w:name w:val="Überarbeitung1"/>
    <w:hidden/>
    <w:uiPriority w:val="99"/>
    <w:semiHidden/>
    <w:rsid w:val="0089002F"/>
    <w:rPr>
      <w:rFonts w:ascii="Arial" w:hAnsi="Arial"/>
      <w:szCs w:val="24"/>
    </w:rPr>
  </w:style>
  <w:style w:type="paragraph" w:customStyle="1" w:styleId="msolistparagraph0">
    <w:name w:val="msolistparagraph"/>
    <w:basedOn w:val="Standard"/>
    <w:uiPriority w:val="99"/>
    <w:rsid w:val="00F94359"/>
    <w:pPr>
      <w:ind w:left="720"/>
    </w:pPr>
    <w:rPr>
      <w:rFonts w:ascii="Times New Roman" w:hAnsi="Times New Roman"/>
      <w:sz w:val="24"/>
    </w:rPr>
  </w:style>
  <w:style w:type="character" w:customStyle="1" w:styleId="hl">
    <w:name w:val="hl"/>
    <w:uiPriority w:val="99"/>
    <w:rsid w:val="00BD6FFF"/>
    <w:rPr>
      <w:rFonts w:cs="Times New Roman"/>
    </w:rPr>
  </w:style>
  <w:style w:type="paragraph" w:customStyle="1" w:styleId="teaserstart">
    <w:name w:val="teaserstart"/>
    <w:basedOn w:val="Standard"/>
    <w:uiPriority w:val="99"/>
    <w:rsid w:val="00E41D4E"/>
    <w:pPr>
      <w:spacing w:before="100" w:beforeAutospacing="1" w:after="100" w:afterAutospacing="1"/>
    </w:pPr>
    <w:rPr>
      <w:rFonts w:ascii="Times New Roman" w:hAnsi="Times New Roman"/>
      <w:sz w:val="24"/>
    </w:rPr>
  </w:style>
  <w:style w:type="paragraph" w:customStyle="1" w:styleId="Pressetext">
    <w:name w:val="Pressetext"/>
    <w:basedOn w:val="StandardWeb"/>
    <w:link w:val="PressetextZchn"/>
    <w:qFormat/>
    <w:rsid w:val="00A93B76"/>
    <w:pPr>
      <w:spacing w:before="0" w:beforeAutospacing="0" w:after="120" w:afterAutospacing="0" w:line="360" w:lineRule="auto"/>
    </w:pPr>
    <w:rPr>
      <w:rFonts w:ascii="Arial" w:hAnsi="Arial"/>
      <w:sz w:val="22"/>
      <w:szCs w:val="22"/>
    </w:rPr>
  </w:style>
  <w:style w:type="character" w:customStyle="1" w:styleId="apple-converted-space">
    <w:name w:val="apple-converted-space"/>
    <w:basedOn w:val="Absatz-Standardschriftart"/>
    <w:rsid w:val="000B0D78"/>
  </w:style>
  <w:style w:type="character" w:customStyle="1" w:styleId="StandardWebZchn">
    <w:name w:val="Standard (Web) Zchn"/>
    <w:link w:val="StandardWeb"/>
    <w:uiPriority w:val="99"/>
    <w:rsid w:val="00DC09A8"/>
    <w:rPr>
      <w:rFonts w:ascii="Arial Unicode MS" w:eastAsia="Arial Unicode MS" w:hAnsi="Arial Unicode MS" w:cs="Arial Unicode MS"/>
      <w:color w:val="000000"/>
      <w:szCs w:val="24"/>
    </w:rPr>
  </w:style>
  <w:style w:type="character" w:customStyle="1" w:styleId="PressetextZchn">
    <w:name w:val="Pressetext Zchn"/>
    <w:link w:val="Pressetext"/>
    <w:rsid w:val="00A93B76"/>
    <w:rPr>
      <w:rFonts w:ascii="Arial" w:eastAsia="Arial Unicode MS" w:hAnsi="Arial"/>
      <w:color w:val="000000"/>
      <w:sz w:val="22"/>
      <w:szCs w:val="22"/>
      <w:lang w:val="x-none" w:eastAsia="x-none"/>
    </w:rPr>
  </w:style>
  <w:style w:type="paragraph" w:customStyle="1" w:styleId="PM-Titel">
    <w:name w:val="PM-Titel"/>
    <w:basedOn w:val="Standard"/>
    <w:link w:val="PM-TitelZchn"/>
    <w:qFormat/>
    <w:rsid w:val="00C124C8"/>
    <w:pPr>
      <w:spacing w:after="240"/>
    </w:pPr>
    <w:rPr>
      <w:b/>
      <w:bCs/>
      <w:color w:val="4A738A"/>
      <w:spacing w:val="-8"/>
      <w:sz w:val="36"/>
      <w:lang w:val="x-none" w:eastAsia="x-none"/>
    </w:rPr>
  </w:style>
  <w:style w:type="paragraph" w:customStyle="1" w:styleId="PM-Untertitel">
    <w:name w:val="PM-Untertitel"/>
    <w:basedOn w:val="Standard"/>
    <w:link w:val="PM-UntertitelZchn"/>
    <w:qFormat/>
    <w:rsid w:val="00C124C8"/>
    <w:pPr>
      <w:spacing w:after="240"/>
    </w:pPr>
    <w:rPr>
      <w:b/>
      <w:lang w:val="x-none" w:eastAsia="x-none"/>
    </w:rPr>
  </w:style>
  <w:style w:type="character" w:customStyle="1" w:styleId="PM-TitelZchn">
    <w:name w:val="PM-Titel Zchn"/>
    <w:link w:val="PM-Titel"/>
    <w:rsid w:val="00C124C8"/>
    <w:rPr>
      <w:rFonts w:ascii="Arial" w:hAnsi="Arial" w:cs="Arial"/>
      <w:b/>
      <w:bCs/>
      <w:color w:val="4A738A"/>
      <w:spacing w:val="-8"/>
      <w:sz w:val="36"/>
      <w:szCs w:val="24"/>
    </w:rPr>
  </w:style>
  <w:style w:type="paragraph" w:customStyle="1" w:styleId="PM-Zwischenberschrift">
    <w:name w:val="PM-Zwischenüberschrift"/>
    <w:basedOn w:val="Pressetext"/>
    <w:link w:val="PM-ZwischenberschriftZchn"/>
    <w:qFormat/>
    <w:rsid w:val="00E9504B"/>
    <w:pPr>
      <w:spacing w:before="240" w:after="0"/>
    </w:pPr>
    <w:rPr>
      <w:b/>
    </w:rPr>
  </w:style>
  <w:style w:type="character" w:customStyle="1" w:styleId="PM-UntertitelZchn">
    <w:name w:val="PM-Untertitel Zchn"/>
    <w:link w:val="PM-Untertitel"/>
    <w:rsid w:val="00C124C8"/>
    <w:rPr>
      <w:rFonts w:ascii="Arial" w:hAnsi="Arial"/>
      <w:b/>
      <w:sz w:val="22"/>
      <w:szCs w:val="24"/>
    </w:rPr>
  </w:style>
  <w:style w:type="paragraph" w:customStyle="1" w:styleId="PM-Footer">
    <w:name w:val="PM-Footer"/>
    <w:basedOn w:val="StandardWeb"/>
    <w:link w:val="PM-FooterZchn"/>
    <w:qFormat/>
    <w:rsid w:val="00C124C8"/>
    <w:pPr>
      <w:spacing w:before="0" w:beforeAutospacing="0" w:after="0" w:afterAutospacing="0" w:line="360" w:lineRule="auto"/>
    </w:pPr>
    <w:rPr>
      <w:rFonts w:ascii="Arial" w:hAnsi="Arial"/>
      <w:sz w:val="16"/>
      <w:szCs w:val="16"/>
    </w:rPr>
  </w:style>
  <w:style w:type="character" w:customStyle="1" w:styleId="PM-ZwischenberschriftZchn">
    <w:name w:val="PM-Zwischenüberschrift Zchn"/>
    <w:link w:val="PM-Zwischenberschrift"/>
    <w:rsid w:val="00E9504B"/>
    <w:rPr>
      <w:rFonts w:ascii="Arial" w:eastAsia="Arial Unicode MS" w:hAnsi="Arial"/>
      <w:b/>
      <w:color w:val="000000"/>
      <w:sz w:val="22"/>
      <w:szCs w:val="22"/>
      <w:lang w:val="x-none" w:eastAsia="x-none"/>
    </w:rPr>
  </w:style>
  <w:style w:type="paragraph" w:customStyle="1" w:styleId="pressetext0">
    <w:name w:val="pressetext"/>
    <w:basedOn w:val="Standard"/>
    <w:rsid w:val="00D71E55"/>
    <w:pPr>
      <w:spacing w:before="100" w:beforeAutospacing="1" w:after="100" w:afterAutospacing="1"/>
    </w:pPr>
    <w:rPr>
      <w:rFonts w:ascii="Times New Roman" w:hAnsi="Times New Roman"/>
      <w:sz w:val="24"/>
    </w:rPr>
  </w:style>
  <w:style w:type="character" w:customStyle="1" w:styleId="PM-FooterZchn">
    <w:name w:val="PM-Footer Zchn"/>
    <w:link w:val="PM-Footer"/>
    <w:rsid w:val="00C124C8"/>
    <w:rPr>
      <w:rFonts w:ascii="Arial" w:eastAsia="Arial Unicode MS" w:hAnsi="Arial" w:cs="Arial"/>
      <w:color w:val="000000"/>
      <w:sz w:val="16"/>
      <w:szCs w:val="16"/>
      <w:lang w:val="x-none" w:eastAsia="x-none"/>
    </w:rPr>
  </w:style>
  <w:style w:type="paragraph" w:styleId="berarbeitung">
    <w:name w:val="Revision"/>
    <w:hidden/>
    <w:uiPriority w:val="99"/>
    <w:semiHidden/>
    <w:rsid w:val="00175D52"/>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63258">
      <w:bodyDiv w:val="1"/>
      <w:marLeft w:val="0"/>
      <w:marRight w:val="0"/>
      <w:marTop w:val="0"/>
      <w:marBottom w:val="0"/>
      <w:divBdr>
        <w:top w:val="none" w:sz="0" w:space="0" w:color="auto"/>
        <w:left w:val="none" w:sz="0" w:space="0" w:color="auto"/>
        <w:bottom w:val="none" w:sz="0" w:space="0" w:color="auto"/>
        <w:right w:val="none" w:sz="0" w:space="0" w:color="auto"/>
      </w:divBdr>
    </w:div>
    <w:div w:id="159346353">
      <w:bodyDiv w:val="1"/>
      <w:marLeft w:val="0"/>
      <w:marRight w:val="0"/>
      <w:marTop w:val="0"/>
      <w:marBottom w:val="0"/>
      <w:divBdr>
        <w:top w:val="none" w:sz="0" w:space="0" w:color="auto"/>
        <w:left w:val="none" w:sz="0" w:space="0" w:color="auto"/>
        <w:bottom w:val="none" w:sz="0" w:space="0" w:color="auto"/>
        <w:right w:val="none" w:sz="0" w:space="0" w:color="auto"/>
      </w:divBdr>
    </w:div>
    <w:div w:id="226887918">
      <w:bodyDiv w:val="1"/>
      <w:marLeft w:val="0"/>
      <w:marRight w:val="0"/>
      <w:marTop w:val="0"/>
      <w:marBottom w:val="0"/>
      <w:divBdr>
        <w:top w:val="none" w:sz="0" w:space="0" w:color="auto"/>
        <w:left w:val="none" w:sz="0" w:space="0" w:color="auto"/>
        <w:bottom w:val="none" w:sz="0" w:space="0" w:color="auto"/>
        <w:right w:val="none" w:sz="0" w:space="0" w:color="auto"/>
      </w:divBdr>
    </w:div>
    <w:div w:id="378432974">
      <w:bodyDiv w:val="1"/>
      <w:marLeft w:val="0"/>
      <w:marRight w:val="0"/>
      <w:marTop w:val="0"/>
      <w:marBottom w:val="0"/>
      <w:divBdr>
        <w:top w:val="none" w:sz="0" w:space="0" w:color="auto"/>
        <w:left w:val="none" w:sz="0" w:space="0" w:color="auto"/>
        <w:bottom w:val="none" w:sz="0" w:space="0" w:color="auto"/>
        <w:right w:val="none" w:sz="0" w:space="0" w:color="auto"/>
      </w:divBdr>
    </w:div>
    <w:div w:id="425544047">
      <w:bodyDiv w:val="1"/>
      <w:marLeft w:val="0"/>
      <w:marRight w:val="0"/>
      <w:marTop w:val="0"/>
      <w:marBottom w:val="0"/>
      <w:divBdr>
        <w:top w:val="none" w:sz="0" w:space="0" w:color="auto"/>
        <w:left w:val="none" w:sz="0" w:space="0" w:color="auto"/>
        <w:bottom w:val="none" w:sz="0" w:space="0" w:color="auto"/>
        <w:right w:val="none" w:sz="0" w:space="0" w:color="auto"/>
      </w:divBdr>
    </w:div>
    <w:div w:id="710153310">
      <w:bodyDiv w:val="1"/>
      <w:marLeft w:val="0"/>
      <w:marRight w:val="0"/>
      <w:marTop w:val="0"/>
      <w:marBottom w:val="0"/>
      <w:divBdr>
        <w:top w:val="none" w:sz="0" w:space="0" w:color="auto"/>
        <w:left w:val="none" w:sz="0" w:space="0" w:color="auto"/>
        <w:bottom w:val="none" w:sz="0" w:space="0" w:color="auto"/>
        <w:right w:val="none" w:sz="0" w:space="0" w:color="auto"/>
      </w:divBdr>
    </w:div>
    <w:div w:id="927352906">
      <w:bodyDiv w:val="1"/>
      <w:marLeft w:val="0"/>
      <w:marRight w:val="0"/>
      <w:marTop w:val="0"/>
      <w:marBottom w:val="0"/>
      <w:divBdr>
        <w:top w:val="none" w:sz="0" w:space="0" w:color="auto"/>
        <w:left w:val="none" w:sz="0" w:space="0" w:color="auto"/>
        <w:bottom w:val="none" w:sz="0" w:space="0" w:color="auto"/>
        <w:right w:val="none" w:sz="0" w:space="0" w:color="auto"/>
      </w:divBdr>
    </w:div>
    <w:div w:id="1129519638">
      <w:bodyDiv w:val="1"/>
      <w:marLeft w:val="0"/>
      <w:marRight w:val="0"/>
      <w:marTop w:val="0"/>
      <w:marBottom w:val="0"/>
      <w:divBdr>
        <w:top w:val="none" w:sz="0" w:space="0" w:color="auto"/>
        <w:left w:val="none" w:sz="0" w:space="0" w:color="auto"/>
        <w:bottom w:val="none" w:sz="0" w:space="0" w:color="auto"/>
        <w:right w:val="none" w:sz="0" w:space="0" w:color="auto"/>
      </w:divBdr>
    </w:div>
    <w:div w:id="1312446105">
      <w:bodyDiv w:val="1"/>
      <w:marLeft w:val="0"/>
      <w:marRight w:val="0"/>
      <w:marTop w:val="0"/>
      <w:marBottom w:val="0"/>
      <w:divBdr>
        <w:top w:val="none" w:sz="0" w:space="0" w:color="auto"/>
        <w:left w:val="none" w:sz="0" w:space="0" w:color="auto"/>
        <w:bottom w:val="none" w:sz="0" w:space="0" w:color="auto"/>
        <w:right w:val="none" w:sz="0" w:space="0" w:color="auto"/>
      </w:divBdr>
    </w:div>
    <w:div w:id="1369912304">
      <w:bodyDiv w:val="1"/>
      <w:marLeft w:val="0"/>
      <w:marRight w:val="0"/>
      <w:marTop w:val="0"/>
      <w:marBottom w:val="0"/>
      <w:divBdr>
        <w:top w:val="none" w:sz="0" w:space="0" w:color="auto"/>
        <w:left w:val="none" w:sz="0" w:space="0" w:color="auto"/>
        <w:bottom w:val="none" w:sz="0" w:space="0" w:color="auto"/>
        <w:right w:val="none" w:sz="0" w:space="0" w:color="auto"/>
      </w:divBdr>
    </w:div>
    <w:div w:id="1378778131">
      <w:bodyDiv w:val="1"/>
      <w:marLeft w:val="0"/>
      <w:marRight w:val="0"/>
      <w:marTop w:val="0"/>
      <w:marBottom w:val="0"/>
      <w:divBdr>
        <w:top w:val="none" w:sz="0" w:space="0" w:color="auto"/>
        <w:left w:val="none" w:sz="0" w:space="0" w:color="auto"/>
        <w:bottom w:val="none" w:sz="0" w:space="0" w:color="auto"/>
        <w:right w:val="none" w:sz="0" w:space="0" w:color="auto"/>
      </w:divBdr>
    </w:div>
    <w:div w:id="1583025785">
      <w:bodyDiv w:val="1"/>
      <w:marLeft w:val="0"/>
      <w:marRight w:val="0"/>
      <w:marTop w:val="0"/>
      <w:marBottom w:val="0"/>
      <w:divBdr>
        <w:top w:val="none" w:sz="0" w:space="0" w:color="auto"/>
        <w:left w:val="none" w:sz="0" w:space="0" w:color="auto"/>
        <w:bottom w:val="none" w:sz="0" w:space="0" w:color="auto"/>
        <w:right w:val="none" w:sz="0" w:space="0" w:color="auto"/>
      </w:divBdr>
    </w:div>
    <w:div w:id="1603606655">
      <w:marLeft w:val="0"/>
      <w:marRight w:val="0"/>
      <w:marTop w:val="0"/>
      <w:marBottom w:val="0"/>
      <w:divBdr>
        <w:top w:val="none" w:sz="0" w:space="0" w:color="auto"/>
        <w:left w:val="none" w:sz="0" w:space="0" w:color="auto"/>
        <w:bottom w:val="none" w:sz="0" w:space="0" w:color="auto"/>
        <w:right w:val="none" w:sz="0" w:space="0" w:color="auto"/>
      </w:divBdr>
    </w:div>
    <w:div w:id="1603606656">
      <w:marLeft w:val="0"/>
      <w:marRight w:val="0"/>
      <w:marTop w:val="0"/>
      <w:marBottom w:val="0"/>
      <w:divBdr>
        <w:top w:val="none" w:sz="0" w:space="0" w:color="auto"/>
        <w:left w:val="none" w:sz="0" w:space="0" w:color="auto"/>
        <w:bottom w:val="none" w:sz="0" w:space="0" w:color="auto"/>
        <w:right w:val="none" w:sz="0" w:space="0" w:color="auto"/>
      </w:divBdr>
    </w:div>
    <w:div w:id="1603606657">
      <w:marLeft w:val="0"/>
      <w:marRight w:val="0"/>
      <w:marTop w:val="0"/>
      <w:marBottom w:val="0"/>
      <w:divBdr>
        <w:top w:val="none" w:sz="0" w:space="0" w:color="auto"/>
        <w:left w:val="none" w:sz="0" w:space="0" w:color="auto"/>
        <w:bottom w:val="none" w:sz="0" w:space="0" w:color="auto"/>
        <w:right w:val="none" w:sz="0" w:space="0" w:color="auto"/>
      </w:divBdr>
    </w:div>
    <w:div w:id="1603606662">
      <w:marLeft w:val="0"/>
      <w:marRight w:val="0"/>
      <w:marTop w:val="0"/>
      <w:marBottom w:val="0"/>
      <w:divBdr>
        <w:top w:val="none" w:sz="0" w:space="0" w:color="auto"/>
        <w:left w:val="none" w:sz="0" w:space="0" w:color="auto"/>
        <w:bottom w:val="none" w:sz="0" w:space="0" w:color="auto"/>
        <w:right w:val="none" w:sz="0" w:space="0" w:color="auto"/>
      </w:divBdr>
      <w:divsChild>
        <w:div w:id="1603606660">
          <w:marLeft w:val="0"/>
          <w:marRight w:val="0"/>
          <w:marTop w:val="0"/>
          <w:marBottom w:val="0"/>
          <w:divBdr>
            <w:top w:val="none" w:sz="0" w:space="0" w:color="auto"/>
            <w:left w:val="none" w:sz="0" w:space="0" w:color="auto"/>
            <w:bottom w:val="none" w:sz="0" w:space="0" w:color="auto"/>
            <w:right w:val="none" w:sz="0" w:space="0" w:color="auto"/>
          </w:divBdr>
          <w:divsChild>
            <w:div w:id="1603606668">
              <w:marLeft w:val="1222"/>
              <w:marRight w:val="0"/>
              <w:marTop w:val="858"/>
              <w:marBottom w:val="0"/>
              <w:divBdr>
                <w:top w:val="none" w:sz="0" w:space="0" w:color="auto"/>
                <w:left w:val="none" w:sz="0" w:space="0" w:color="auto"/>
                <w:bottom w:val="none" w:sz="0" w:space="0" w:color="auto"/>
                <w:right w:val="none" w:sz="0" w:space="0" w:color="auto"/>
              </w:divBdr>
              <w:divsChild>
                <w:div w:id="160360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606664">
      <w:marLeft w:val="0"/>
      <w:marRight w:val="0"/>
      <w:marTop w:val="0"/>
      <w:marBottom w:val="0"/>
      <w:divBdr>
        <w:top w:val="none" w:sz="0" w:space="0" w:color="auto"/>
        <w:left w:val="none" w:sz="0" w:space="0" w:color="auto"/>
        <w:bottom w:val="none" w:sz="0" w:space="0" w:color="auto"/>
        <w:right w:val="none" w:sz="0" w:space="0" w:color="auto"/>
      </w:divBdr>
      <w:divsChild>
        <w:div w:id="1603606658">
          <w:marLeft w:val="0"/>
          <w:marRight w:val="0"/>
          <w:marTop w:val="0"/>
          <w:marBottom w:val="0"/>
          <w:divBdr>
            <w:top w:val="none" w:sz="0" w:space="0" w:color="auto"/>
            <w:left w:val="none" w:sz="0" w:space="0" w:color="auto"/>
            <w:bottom w:val="none" w:sz="0" w:space="0" w:color="auto"/>
            <w:right w:val="none" w:sz="0" w:space="0" w:color="auto"/>
          </w:divBdr>
        </w:div>
      </w:divsChild>
    </w:div>
    <w:div w:id="1603606666">
      <w:marLeft w:val="0"/>
      <w:marRight w:val="0"/>
      <w:marTop w:val="0"/>
      <w:marBottom w:val="0"/>
      <w:divBdr>
        <w:top w:val="none" w:sz="0" w:space="0" w:color="auto"/>
        <w:left w:val="none" w:sz="0" w:space="0" w:color="auto"/>
        <w:bottom w:val="none" w:sz="0" w:space="0" w:color="auto"/>
        <w:right w:val="none" w:sz="0" w:space="0" w:color="auto"/>
      </w:divBdr>
      <w:divsChild>
        <w:div w:id="1603606673">
          <w:marLeft w:val="0"/>
          <w:marRight w:val="0"/>
          <w:marTop w:val="0"/>
          <w:marBottom w:val="0"/>
          <w:divBdr>
            <w:top w:val="none" w:sz="0" w:space="0" w:color="auto"/>
            <w:left w:val="none" w:sz="0" w:space="0" w:color="auto"/>
            <w:bottom w:val="none" w:sz="0" w:space="0" w:color="auto"/>
            <w:right w:val="none" w:sz="0" w:space="0" w:color="auto"/>
          </w:divBdr>
          <w:divsChild>
            <w:div w:id="1603606667">
              <w:marLeft w:val="2265"/>
              <w:marRight w:val="0"/>
              <w:marTop w:val="1590"/>
              <w:marBottom w:val="0"/>
              <w:divBdr>
                <w:top w:val="none" w:sz="0" w:space="0" w:color="auto"/>
                <w:left w:val="none" w:sz="0" w:space="0" w:color="auto"/>
                <w:bottom w:val="none" w:sz="0" w:space="0" w:color="auto"/>
                <w:right w:val="none" w:sz="0" w:space="0" w:color="auto"/>
              </w:divBdr>
              <w:divsChild>
                <w:div w:id="160360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606669">
      <w:marLeft w:val="0"/>
      <w:marRight w:val="0"/>
      <w:marTop w:val="0"/>
      <w:marBottom w:val="0"/>
      <w:divBdr>
        <w:top w:val="none" w:sz="0" w:space="0" w:color="auto"/>
        <w:left w:val="none" w:sz="0" w:space="0" w:color="auto"/>
        <w:bottom w:val="none" w:sz="0" w:space="0" w:color="auto"/>
        <w:right w:val="none" w:sz="0" w:space="0" w:color="auto"/>
      </w:divBdr>
    </w:div>
    <w:div w:id="1603606671">
      <w:marLeft w:val="0"/>
      <w:marRight w:val="0"/>
      <w:marTop w:val="0"/>
      <w:marBottom w:val="0"/>
      <w:divBdr>
        <w:top w:val="none" w:sz="0" w:space="0" w:color="auto"/>
        <w:left w:val="none" w:sz="0" w:space="0" w:color="auto"/>
        <w:bottom w:val="none" w:sz="0" w:space="0" w:color="auto"/>
        <w:right w:val="none" w:sz="0" w:space="0" w:color="auto"/>
      </w:divBdr>
      <w:divsChild>
        <w:div w:id="1603606670">
          <w:marLeft w:val="0"/>
          <w:marRight w:val="0"/>
          <w:marTop w:val="0"/>
          <w:marBottom w:val="0"/>
          <w:divBdr>
            <w:top w:val="none" w:sz="0" w:space="0" w:color="auto"/>
            <w:left w:val="none" w:sz="0" w:space="0" w:color="auto"/>
            <w:bottom w:val="none" w:sz="0" w:space="0" w:color="auto"/>
            <w:right w:val="none" w:sz="0" w:space="0" w:color="auto"/>
          </w:divBdr>
          <w:divsChild>
            <w:div w:id="1603606661">
              <w:marLeft w:val="997"/>
              <w:marRight w:val="0"/>
              <w:marTop w:val="700"/>
              <w:marBottom w:val="0"/>
              <w:divBdr>
                <w:top w:val="none" w:sz="0" w:space="0" w:color="auto"/>
                <w:left w:val="none" w:sz="0" w:space="0" w:color="auto"/>
                <w:bottom w:val="none" w:sz="0" w:space="0" w:color="auto"/>
                <w:right w:val="none" w:sz="0" w:space="0" w:color="auto"/>
              </w:divBdr>
              <w:divsChild>
                <w:div w:id="160360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606672">
      <w:marLeft w:val="0"/>
      <w:marRight w:val="0"/>
      <w:marTop w:val="0"/>
      <w:marBottom w:val="0"/>
      <w:divBdr>
        <w:top w:val="none" w:sz="0" w:space="0" w:color="auto"/>
        <w:left w:val="none" w:sz="0" w:space="0" w:color="auto"/>
        <w:bottom w:val="none" w:sz="0" w:space="0" w:color="auto"/>
        <w:right w:val="none" w:sz="0" w:space="0" w:color="auto"/>
      </w:divBdr>
    </w:div>
    <w:div w:id="194434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sse@stellenanzeigen.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30.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A9737-05FF-4E16-8DA3-667EEE1B1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705</Words>
  <Characters>5187</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stellenanzeigen.de</vt:lpstr>
    </vt:vector>
  </TitlesOfParts>
  <Company>Microsoft</Company>
  <LinksUpToDate>false</LinksUpToDate>
  <CharactersWithSpaces>5881</CharactersWithSpaces>
  <SharedDoc>false</SharedDoc>
  <HLinks>
    <vt:vector size="30" baseType="variant">
      <vt:variant>
        <vt:i4>6619228</vt:i4>
      </vt:variant>
      <vt:variant>
        <vt:i4>12</vt:i4>
      </vt:variant>
      <vt:variant>
        <vt:i4>0</vt:i4>
      </vt:variant>
      <vt:variant>
        <vt:i4>5</vt:i4>
      </vt:variant>
      <vt:variant>
        <vt:lpwstr>mailto:presse@stellenanzeigen.de</vt:lpwstr>
      </vt:variant>
      <vt:variant>
        <vt:lpwstr/>
      </vt:variant>
      <vt:variant>
        <vt:i4>3473464</vt:i4>
      </vt:variant>
      <vt:variant>
        <vt:i4>9</vt:i4>
      </vt:variant>
      <vt:variant>
        <vt:i4>0</vt:i4>
      </vt:variant>
      <vt:variant>
        <vt:i4>5</vt:i4>
      </vt:variant>
      <vt:variant>
        <vt:lpwstr>http://blog.metahr.de/</vt:lpwstr>
      </vt:variant>
      <vt:variant>
        <vt:lpwstr/>
      </vt:variant>
      <vt:variant>
        <vt:i4>5177349</vt:i4>
      </vt:variant>
      <vt:variant>
        <vt:i4>6</vt:i4>
      </vt:variant>
      <vt:variant>
        <vt:i4>0</vt:i4>
      </vt:variant>
      <vt:variant>
        <vt:i4>5</vt:i4>
      </vt:variant>
      <vt:variant>
        <vt:lpwstr>http://twitter.com/metaHR</vt:lpwstr>
      </vt:variant>
      <vt:variant>
        <vt:lpwstr/>
      </vt:variant>
      <vt:variant>
        <vt:i4>1114178</vt:i4>
      </vt:variant>
      <vt:variant>
        <vt:i4>3</vt:i4>
      </vt:variant>
      <vt:variant>
        <vt:i4>0</vt:i4>
      </vt:variant>
      <vt:variant>
        <vt:i4>5</vt:i4>
      </vt:variant>
      <vt:variant>
        <vt:lpwstr>http://www.metahr.de/</vt:lpwstr>
      </vt:variant>
      <vt:variant>
        <vt:lpwstr/>
      </vt:variant>
      <vt:variant>
        <vt:i4>4194400</vt:i4>
      </vt:variant>
      <vt:variant>
        <vt:i4>0</vt:i4>
      </vt:variant>
      <vt:variant>
        <vt:i4>0</vt:i4>
      </vt:variant>
      <vt:variant>
        <vt:i4>5</vt:i4>
      </vt:variant>
      <vt:variant>
        <vt:lpwstr>mailto:contact@metaHR.de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stellenanzeigen.de</dc:title>
  <dc:subject/>
  <dc:creator>UBAD</dc:creator>
  <cp:keywords/>
  <cp:lastModifiedBy>Beate Kohnhäuser</cp:lastModifiedBy>
  <cp:revision>4</cp:revision>
  <cp:lastPrinted>2017-01-17T13:29:00Z</cp:lastPrinted>
  <dcterms:created xsi:type="dcterms:W3CDTF">2017-01-13T14:45:00Z</dcterms:created>
  <dcterms:modified xsi:type="dcterms:W3CDTF">2017-01-17T13:30:00Z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