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51820243" w:rsidR="00F53DC1" w:rsidRPr="00680566" w:rsidRDefault="00411039" w:rsidP="004A5D50">
      <w:pPr>
        <w:spacing w:line="240" w:lineRule="auto"/>
        <w:jc w:val="right"/>
        <w:rPr>
          <w:rFonts w:ascii="Arial" w:hAnsi="Arial" w:cs="Arial"/>
          <w:noProof/>
          <w:color w:val="141414"/>
          <w:sz w:val="17"/>
          <w:szCs w:val="17"/>
        </w:rPr>
      </w:pPr>
      <w:r>
        <w:rPr>
          <w:rFonts w:ascii="Arial" w:hAnsi="Arial"/>
          <w:noProof/>
          <w:color w:val="141414"/>
          <w:sz w:val="17"/>
        </w:rPr>
        <w:t>06</w:t>
      </w:r>
      <w:r w:rsidR="00F437F0" w:rsidRPr="002D053A">
        <w:rPr>
          <w:rFonts w:ascii="Arial" w:hAnsi="Arial"/>
          <w:noProof/>
          <w:color w:val="141414"/>
          <w:sz w:val="17"/>
        </w:rPr>
        <w:t>.</w:t>
      </w:r>
      <w:r>
        <w:rPr>
          <w:rFonts w:ascii="Arial" w:hAnsi="Arial"/>
          <w:noProof/>
          <w:color w:val="141414"/>
          <w:sz w:val="17"/>
        </w:rPr>
        <w:t>02</w:t>
      </w:r>
      <w:bookmarkStart w:id="0" w:name="_GoBack"/>
      <w:bookmarkEnd w:id="0"/>
      <w:r w:rsidR="00F437F0" w:rsidRPr="002D053A">
        <w:rPr>
          <w:rFonts w:ascii="Arial" w:hAnsi="Arial"/>
          <w:noProof/>
          <w:color w:val="141414"/>
          <w:sz w:val="17"/>
        </w:rPr>
        <w:t>.</w:t>
      </w:r>
      <w:r w:rsidR="00A06838" w:rsidRPr="002D053A">
        <w:rPr>
          <w:rFonts w:ascii="Arial" w:hAnsi="Arial"/>
          <w:noProof/>
          <w:color w:val="141414"/>
          <w:sz w:val="17"/>
        </w:rPr>
        <w:t>201</w:t>
      </w:r>
      <w:r w:rsidR="0011694C" w:rsidRPr="002D053A">
        <w:rPr>
          <w:rFonts w:ascii="Arial" w:hAnsi="Arial"/>
          <w:noProof/>
          <w:color w:val="141414"/>
          <w:sz w:val="17"/>
        </w:rPr>
        <w:t>9</w:t>
      </w:r>
    </w:p>
    <w:p w14:paraId="426D13D1" w14:textId="30526633" w:rsidR="00551821" w:rsidRPr="00680566" w:rsidRDefault="002F3959" w:rsidP="00551821">
      <w:pPr>
        <w:spacing w:before="100" w:beforeAutospacing="1" w:after="100" w:afterAutospacing="1" w:line="240" w:lineRule="auto"/>
        <w:outlineLvl w:val="1"/>
        <w:rPr>
          <w:rFonts w:ascii="Arial" w:eastAsia="Times New Roman" w:hAnsi="Arial" w:cs="Arial"/>
          <w:bCs/>
          <w:color w:val="141414"/>
          <w:sz w:val="36"/>
          <w:szCs w:val="36"/>
        </w:rPr>
      </w:pPr>
      <w:r>
        <w:rPr>
          <w:rFonts w:ascii="Arial" w:hAnsi="Arial" w:cs="Arial"/>
          <w:color w:val="141414"/>
          <w:sz w:val="36"/>
        </w:rPr>
        <w:t>Lehdistötiedote</w:t>
      </w:r>
    </w:p>
    <w:p w14:paraId="45E435A9" w14:textId="77777777" w:rsidR="00C15FA2" w:rsidRPr="00D400AA" w:rsidRDefault="00C15FA2" w:rsidP="00C15FA2">
      <w:pPr>
        <w:outlineLvl w:val="0"/>
        <w:rPr>
          <w:rFonts w:ascii="Arial" w:hAnsi="Arial" w:cs="Arial"/>
          <w:b/>
          <w:sz w:val="28"/>
          <w:szCs w:val="28"/>
        </w:rPr>
      </w:pPr>
      <w:r>
        <w:rPr>
          <w:rFonts w:ascii="Arial" w:eastAsia="Arial" w:hAnsi="Arial" w:cs="Arial"/>
          <w:b/>
          <w:sz w:val="32"/>
          <w:szCs w:val="32"/>
          <w:lang w:bidi="fi-FI"/>
        </w:rPr>
        <w:t>Engcon tarjoaa automaattisen työlaitekiinnikkeen kaivukoneisiin 40 tonniin saakka</w:t>
      </w:r>
      <w:r w:rsidRPr="00D400AA">
        <w:rPr>
          <w:rFonts w:ascii="Arial" w:eastAsia="Arial" w:hAnsi="Arial" w:cs="Arial"/>
          <w:b/>
          <w:sz w:val="28"/>
          <w:szCs w:val="28"/>
          <w:lang w:bidi="fi-FI"/>
        </w:rPr>
        <w:br/>
        <w:t>– kytkee automaattisesti suurta virtausta vaativat hydrauliset työlaitteet</w:t>
      </w:r>
    </w:p>
    <w:p w14:paraId="5EEB69F6" w14:textId="77777777" w:rsidR="00C15FA2" w:rsidRPr="00350BF3" w:rsidRDefault="00C15FA2" w:rsidP="00C15FA2">
      <w:pPr>
        <w:rPr>
          <w:rFonts w:ascii="Arial" w:hAnsi="Arial" w:cs="Arial"/>
          <w:b/>
        </w:rPr>
      </w:pPr>
      <w:r>
        <w:rPr>
          <w:rFonts w:ascii="Arial" w:eastAsia="Arial" w:hAnsi="Arial" w:cs="Arial"/>
          <w:b/>
          <w:lang w:bidi="fi-FI"/>
        </w:rPr>
        <w:t>E</w:t>
      </w:r>
      <w:r w:rsidRPr="00350BF3">
        <w:rPr>
          <w:rFonts w:ascii="Arial" w:eastAsia="Arial" w:hAnsi="Arial" w:cs="Arial"/>
          <w:b/>
          <w:lang w:bidi="fi-FI"/>
        </w:rPr>
        <w:t xml:space="preserve">ngcon, maailman johtava rototilttivalmistaja, aloittaa </w:t>
      </w:r>
      <w:r>
        <w:rPr>
          <w:rFonts w:ascii="Arial" w:eastAsia="Arial" w:hAnsi="Arial" w:cs="Arial"/>
          <w:b/>
          <w:lang w:bidi="fi-FI"/>
        </w:rPr>
        <w:t>vuonna 2019</w:t>
      </w:r>
      <w:r w:rsidRPr="00350BF3">
        <w:rPr>
          <w:rFonts w:ascii="Arial" w:eastAsia="Arial" w:hAnsi="Arial" w:cs="Arial"/>
          <w:b/>
          <w:lang w:bidi="fi-FI"/>
        </w:rPr>
        <w:t xml:space="preserve"> automaattisen EC-Oil 80 -hydrauliliitännän tuotannon. Se sopii käytettäväksi yhdessä Q-Safe 80 -työlaitekiinnikkeen kanssa ja on tarkoitettu enintään 40 tonnin kaivukoneisiin ja suurta virtausta edellyttäville työlaitteille.</w:t>
      </w:r>
    </w:p>
    <w:p w14:paraId="084CECD8" w14:textId="77777777" w:rsidR="00C15FA2" w:rsidRDefault="00C15FA2" w:rsidP="00C15FA2">
      <w:pPr>
        <w:outlineLvl w:val="0"/>
        <w:rPr>
          <w:rFonts w:ascii="Arial" w:hAnsi="Arial" w:cs="Arial"/>
        </w:rPr>
      </w:pPr>
      <w:r>
        <w:rPr>
          <w:rFonts w:ascii="Arial" w:eastAsia="Arial" w:hAnsi="Arial" w:cs="Arial"/>
          <w:lang w:bidi="fi-FI"/>
        </w:rPr>
        <w:t>Vuonna 2018 Engcon ilmoitti aloittavansa EC-Oil 80:n prototyyppitestit. EC-Oil 80 on Engconin suurin automaattinen hydrauliliitäntämalli. Se tarkoittaa lyhyesti sanottuna, että kuljettaja voi istua paikallaan kaivukoneen ohjaamossa samalla, kun hän kiinnittää tai irrottaa rototilttinsä tai muut hydrauliset työlaitteet. Kuljettajan ei siis enää tarvitse laskeutua ohjaamosta ja kiivetä sinne ja kytkeä hankalia, paineenalaisia ja likaisia hydrauliliittimiä manuaalisesti.</w:t>
      </w:r>
    </w:p>
    <w:p w14:paraId="0A26D238" w14:textId="77777777" w:rsidR="00C15FA2" w:rsidRDefault="00C15FA2" w:rsidP="00C15FA2">
      <w:pPr>
        <w:outlineLvl w:val="0"/>
        <w:rPr>
          <w:rFonts w:ascii="Arial" w:hAnsi="Arial" w:cs="Arial"/>
        </w:rPr>
      </w:pPr>
      <w:r>
        <w:rPr>
          <w:rFonts w:ascii="Arial" w:eastAsia="Arial" w:hAnsi="Arial" w:cs="Arial"/>
          <w:lang w:bidi="fi-FI"/>
        </w:rPr>
        <w:t xml:space="preserve">Keväällä 2019 EC-Oil 80 on valmis täysimittaiseen tuotantoon. Näin kaivupuomin konekiinnikkeiden ja rototilttien välinen automaattinen hydrauliliitäntä tulee veloituksetta vakiovarusteeksi kokoluokassa QS45–QS80, kun asiakas ostaa samalla kertaa konekiinnikkeen, rototiltin ja DC2-ohjausjärjestelmän. </w:t>
      </w:r>
    </w:p>
    <w:p w14:paraId="0E5B6738" w14:textId="77777777" w:rsidR="00C15FA2" w:rsidRPr="008E091F" w:rsidRDefault="00C15FA2" w:rsidP="00C15FA2">
      <w:pPr>
        <w:outlineLvl w:val="0"/>
        <w:rPr>
          <w:rFonts w:ascii="Arial" w:hAnsi="Arial" w:cs="Arial"/>
        </w:rPr>
      </w:pPr>
      <w:r>
        <w:rPr>
          <w:rFonts w:ascii="Arial" w:eastAsia="Arial" w:hAnsi="Arial" w:cs="Arial"/>
          <w:lang w:bidi="fi-FI"/>
        </w:rPr>
        <w:t>– Suuriin kaivukoneisiin sopiville automaattisille työlaitekiinnikkeille on suuri kysyntä, sillä suuret manuaaliset hydrauliliittimet ¾ tuuman koosta ylöspäin ovat raskaita ja hankalasti käsiteltäviä, sanoo Engcon Groupin kehityspäällikkö Fredrik Jonsson.</w:t>
      </w:r>
    </w:p>
    <w:p w14:paraId="63937DA6" w14:textId="77777777" w:rsidR="00C15FA2" w:rsidRDefault="00C15FA2" w:rsidP="00C15FA2">
      <w:pPr>
        <w:outlineLvl w:val="0"/>
        <w:rPr>
          <w:rFonts w:ascii="Arial" w:hAnsi="Arial" w:cs="Arial"/>
        </w:rPr>
      </w:pPr>
      <w:r>
        <w:rPr>
          <w:rFonts w:ascii="Arial" w:eastAsia="Arial" w:hAnsi="Arial" w:cs="Arial"/>
          <w:lang w:bidi="fi-FI"/>
        </w:rPr>
        <w:t xml:space="preserve">Q-Safe 80 on engconin tähän asti voimakkain automaattinen työlaitekiinnike, ja se varustetaan vakiona yhdellä EC-Oil 70 -lohkolla, jossa on kaksi ¾ tuuman liitintä, sähköliitin ja keskusvoiteluliitin. Q-Safe 80 vastaa näin moniin tarpeisiin ja voi kytkeä Engconin rototiltit automaattisesti vastaavaan EC-Oil-liitäntään. </w:t>
      </w:r>
    </w:p>
    <w:p w14:paraId="2C482CE3" w14:textId="77777777" w:rsidR="00C15FA2" w:rsidRDefault="00C15FA2" w:rsidP="00C15FA2">
      <w:pPr>
        <w:outlineLvl w:val="0"/>
        <w:rPr>
          <w:rFonts w:ascii="Arial" w:hAnsi="Arial" w:cs="Arial"/>
        </w:rPr>
      </w:pPr>
      <w:r>
        <w:rPr>
          <w:rFonts w:ascii="Arial" w:eastAsia="Arial" w:hAnsi="Arial" w:cs="Arial"/>
          <w:lang w:bidi="fi-FI"/>
        </w:rPr>
        <w:t xml:space="preserve">Vakiokokoonpanon lisäksi Q-Safe 80 -työlaitekiinnike voidaan varustaa myös EC-Oil 80 -lohkolla, jossa on kaksi 1 tuuman hydrauliliitintä, ½ tuuman hydrauliliitin ja kaksi sähköliitintä. </w:t>
      </w:r>
    </w:p>
    <w:p w14:paraId="67EEC34C" w14:textId="77777777" w:rsidR="00C15FA2" w:rsidRPr="008E091F" w:rsidRDefault="00C15FA2" w:rsidP="00C15FA2">
      <w:pPr>
        <w:outlineLvl w:val="0"/>
        <w:rPr>
          <w:rFonts w:ascii="Arial" w:hAnsi="Arial" w:cs="Arial"/>
        </w:rPr>
      </w:pPr>
      <w:r w:rsidRPr="008E091F">
        <w:rPr>
          <w:rFonts w:ascii="Arial" w:eastAsia="Arial" w:hAnsi="Arial" w:cs="Arial"/>
          <w:lang w:bidi="fi-FI"/>
        </w:rPr>
        <w:t>Tämä kokoonpano mahdollistaa enintään 250 litran virtauksen Q-Safe 80 -työlaitekiinnikkeen kautta.</w:t>
      </w:r>
    </w:p>
    <w:p w14:paraId="4DC73BB6" w14:textId="77777777" w:rsidR="00C15FA2" w:rsidRPr="008E091F" w:rsidRDefault="00C15FA2" w:rsidP="00C15FA2">
      <w:pPr>
        <w:outlineLvl w:val="0"/>
        <w:rPr>
          <w:rFonts w:ascii="Arial" w:hAnsi="Arial" w:cs="Arial"/>
        </w:rPr>
      </w:pPr>
      <w:r>
        <w:rPr>
          <w:rFonts w:ascii="Arial" w:eastAsia="Arial" w:hAnsi="Arial" w:cs="Arial"/>
          <w:lang w:bidi="fi-FI"/>
        </w:rPr>
        <w:t>– Jos tarvitaan vielä tätä suurempaa virtausta, EC-Oil 70 -lohkon tilalle on mahdollista vaihtaa toinen EC-Oil 80 -lohko. Näin saavutetaan jopa 300 litran virtaus, mikä mahdollistaa suurten ja suurta virtausta vaativien hydraulisten työlaitteiden kytkennän, Fredrik Jonsson sanoo.</w:t>
      </w:r>
    </w:p>
    <w:p w14:paraId="70379BC9" w14:textId="77777777" w:rsidR="00FF4047" w:rsidRDefault="00FF4047" w:rsidP="00C15FA2">
      <w:pPr>
        <w:outlineLvl w:val="0"/>
        <w:rPr>
          <w:rFonts w:ascii="Arial" w:eastAsia="Arial" w:hAnsi="Arial" w:cs="Arial"/>
          <w:lang w:bidi="fi-FI"/>
        </w:rPr>
      </w:pPr>
    </w:p>
    <w:p w14:paraId="2C5AAA83" w14:textId="77777777" w:rsidR="00FF4047" w:rsidRDefault="00FF4047" w:rsidP="00C15FA2">
      <w:pPr>
        <w:outlineLvl w:val="0"/>
        <w:rPr>
          <w:rFonts w:ascii="Arial" w:eastAsia="Arial" w:hAnsi="Arial" w:cs="Arial"/>
          <w:lang w:bidi="fi-FI"/>
        </w:rPr>
      </w:pPr>
    </w:p>
    <w:p w14:paraId="5BFB0EE3" w14:textId="77777777" w:rsidR="00FF4047" w:rsidRDefault="00FF4047" w:rsidP="00C15FA2">
      <w:pPr>
        <w:outlineLvl w:val="0"/>
        <w:rPr>
          <w:rFonts w:ascii="Arial" w:eastAsia="Arial" w:hAnsi="Arial" w:cs="Arial"/>
          <w:lang w:bidi="fi-FI"/>
        </w:rPr>
      </w:pPr>
    </w:p>
    <w:p w14:paraId="6F4A8DAE" w14:textId="2D4C1CD6" w:rsidR="00C15FA2" w:rsidRDefault="00C15FA2" w:rsidP="00C15FA2">
      <w:pPr>
        <w:outlineLvl w:val="0"/>
        <w:rPr>
          <w:rFonts w:ascii="Arial" w:hAnsi="Arial" w:cs="Arial"/>
        </w:rPr>
      </w:pPr>
      <w:r>
        <w:rPr>
          <w:rFonts w:ascii="Arial" w:eastAsia="Arial" w:hAnsi="Arial" w:cs="Arial"/>
          <w:lang w:bidi="fi-FI"/>
        </w:rPr>
        <w:t>Engcon ilmoittaa, että sen valmistamat hydrauliset työlaitteet, tärylevyt, lajittelukourat, puutavarakourat, harjalaitteet ja haarukkarungot ovat saatavana valmiiksi automaattisilla EC-Oil-hydrauliliitännöillä varustettuina ja lisäksi tarjotaan valmiita yläosia/sovittimia, jotka voi hitsata tai ruuvata kiinni asiakkaan omiin, olemassa oleviin hydraulisiin työlaitteisiin.</w:t>
      </w:r>
    </w:p>
    <w:p w14:paraId="1A2A40E0" w14:textId="77777777" w:rsidR="00C15FA2" w:rsidRDefault="00C15FA2" w:rsidP="00C15FA2">
      <w:pPr>
        <w:outlineLvl w:val="0"/>
      </w:pPr>
    </w:p>
    <w:p w14:paraId="3484BA90" w14:textId="661F8DE8" w:rsidR="0075426D" w:rsidRPr="008411B2" w:rsidRDefault="0075426D" w:rsidP="0075426D">
      <w:pPr>
        <w:rPr>
          <w:rFonts w:ascii="Arial" w:hAnsi="Arial" w:cs="Arial"/>
        </w:rPr>
      </w:pPr>
      <w:r w:rsidRPr="006C1491">
        <w:rPr>
          <w:rFonts w:ascii="Arial" w:hAnsi="Arial"/>
          <w:b/>
        </w:rPr>
        <w:t>Yhteystiedot:</w:t>
      </w:r>
      <w:r>
        <w:rPr>
          <w:rFonts w:ascii="Arial" w:hAnsi="Arial"/>
          <w:b/>
        </w:rPr>
        <w:br/>
      </w:r>
      <w:r w:rsidR="00EB738E">
        <w:rPr>
          <w:rFonts w:ascii="Arial" w:hAnsi="Arial"/>
        </w:rPr>
        <w:t>Sten Strömgren</w:t>
      </w:r>
      <w:r w:rsidRPr="006C1491">
        <w:rPr>
          <w:rFonts w:ascii="Arial" w:hAnsi="Arial"/>
        </w:rPr>
        <w:t>, engcon Group | +46 [0]70 529 96 32</w:t>
      </w:r>
    </w:p>
    <w:p w14:paraId="0813E18F" w14:textId="7DC0E3E4" w:rsidR="00C15FA2" w:rsidRDefault="00C15FA2" w:rsidP="00C2293C">
      <w:pPr>
        <w:rPr>
          <w:rFonts w:ascii="Arial" w:eastAsia="Calibri" w:hAnsi="Arial" w:cs="Arial"/>
        </w:rPr>
      </w:pPr>
    </w:p>
    <w:p w14:paraId="6BF3A3D4" w14:textId="7CE0DB8C" w:rsidR="00C15FA2" w:rsidRDefault="00C15FA2" w:rsidP="00C2293C">
      <w:pPr>
        <w:rPr>
          <w:rFonts w:ascii="Arial" w:eastAsia="Calibri" w:hAnsi="Arial" w:cs="Arial"/>
        </w:rPr>
      </w:pPr>
    </w:p>
    <w:p w14:paraId="59537A7A" w14:textId="728E7475" w:rsidR="00C15FA2" w:rsidRDefault="00C15FA2" w:rsidP="00C2293C">
      <w:pPr>
        <w:rPr>
          <w:rFonts w:ascii="Arial" w:eastAsia="Calibri" w:hAnsi="Arial" w:cs="Arial"/>
        </w:rPr>
      </w:pPr>
    </w:p>
    <w:p w14:paraId="5E169A0C" w14:textId="2420ADC8" w:rsidR="00C15FA2" w:rsidRDefault="00C15FA2" w:rsidP="00C2293C">
      <w:pPr>
        <w:rPr>
          <w:rFonts w:ascii="Arial" w:eastAsia="Calibri" w:hAnsi="Arial" w:cs="Arial"/>
        </w:rPr>
      </w:pPr>
    </w:p>
    <w:p w14:paraId="14B788F5" w14:textId="600DD46D" w:rsidR="00C15FA2" w:rsidRDefault="00C15FA2" w:rsidP="00C2293C">
      <w:pPr>
        <w:rPr>
          <w:rFonts w:ascii="Arial" w:eastAsia="Calibri" w:hAnsi="Arial" w:cs="Arial"/>
        </w:rPr>
      </w:pPr>
    </w:p>
    <w:p w14:paraId="0F1DF680" w14:textId="0B864287" w:rsidR="00C15FA2" w:rsidRDefault="00C15FA2" w:rsidP="00C2293C">
      <w:pPr>
        <w:rPr>
          <w:rFonts w:ascii="Arial" w:eastAsia="Calibri" w:hAnsi="Arial" w:cs="Arial"/>
        </w:rPr>
      </w:pPr>
    </w:p>
    <w:p w14:paraId="38B2E719" w14:textId="42586A72" w:rsidR="00C15FA2" w:rsidRDefault="00C15FA2" w:rsidP="00C2293C">
      <w:pPr>
        <w:rPr>
          <w:rFonts w:ascii="Arial" w:eastAsia="Calibri" w:hAnsi="Arial" w:cs="Arial"/>
        </w:rPr>
      </w:pPr>
    </w:p>
    <w:p w14:paraId="54F87260" w14:textId="5A48BA58" w:rsidR="00C15FA2" w:rsidRDefault="00C15FA2" w:rsidP="00C2293C">
      <w:pPr>
        <w:rPr>
          <w:rFonts w:ascii="Arial" w:eastAsia="Calibri" w:hAnsi="Arial" w:cs="Arial"/>
        </w:rPr>
      </w:pPr>
    </w:p>
    <w:p w14:paraId="29E34D46" w14:textId="77777777" w:rsidR="00C15FA2" w:rsidRDefault="00C15FA2" w:rsidP="00C2293C">
      <w:pPr>
        <w:rPr>
          <w:rFonts w:ascii="Arial" w:eastAsia="Calibri" w:hAnsi="Arial" w:cs="Arial"/>
        </w:rPr>
      </w:pPr>
    </w:p>
    <w:p w14:paraId="79E35662" w14:textId="77777777" w:rsidR="001D531C" w:rsidRPr="001D531C" w:rsidRDefault="001D531C" w:rsidP="001D531C">
      <w:pPr>
        <w:rPr>
          <w:rFonts w:ascii="Arial" w:eastAsia="Calibri" w:hAnsi="Arial" w:cs="Arial"/>
        </w:rPr>
      </w:pPr>
    </w:p>
    <w:p w14:paraId="5384552C" w14:textId="77777777" w:rsidR="00C15FA2" w:rsidRPr="00C15FA2" w:rsidRDefault="00C15FA2" w:rsidP="00C15FA2">
      <w:pPr>
        <w:widowControl w:val="0"/>
        <w:autoSpaceDE w:val="0"/>
        <w:autoSpaceDN w:val="0"/>
        <w:adjustRightInd w:val="0"/>
        <w:spacing w:after="0" w:line="240" w:lineRule="auto"/>
        <w:rPr>
          <w:rFonts w:ascii="Arial" w:eastAsia="Cambria" w:hAnsi="Arial" w:cs="Arial"/>
          <w:i/>
          <w:iCs/>
          <w:sz w:val="16"/>
          <w:szCs w:val="17"/>
          <w:lang w:val="fi-FI" w:bidi="ar-SA"/>
        </w:rPr>
      </w:pPr>
      <w:r w:rsidRPr="00C15FA2">
        <w:rPr>
          <w:rFonts w:ascii="Arial" w:eastAsia="Cambria" w:hAnsi="Arial" w:cs="Arial"/>
          <w:i/>
          <w:iCs/>
          <w:sz w:val="16"/>
          <w:szCs w:val="17"/>
          <w:lang w:val="fi-FI" w:bidi="ar-SA"/>
        </w:rPr>
        <w:t>engcon on maailman johtava rototilttien (kaivukoneiden ”rannenivelten”) ja niihin soveltuvien työlaitteiden valmistaja. Ne tekevät kaivukoneista entistä monikäyttöisempiä, tarkempia ja turvallisempia. Osaamisemme, sitoutumisemme ja korkean palvelutasomme avulla autamme asiakkaitamme menestymään.</w:t>
      </w:r>
    </w:p>
    <w:p w14:paraId="16C4608A" w14:textId="77777777" w:rsidR="00C15FA2" w:rsidRPr="00C15FA2" w:rsidRDefault="00C15FA2" w:rsidP="00C15FA2">
      <w:pPr>
        <w:widowControl w:val="0"/>
        <w:autoSpaceDE w:val="0"/>
        <w:autoSpaceDN w:val="0"/>
        <w:adjustRightInd w:val="0"/>
        <w:spacing w:after="0" w:line="240" w:lineRule="auto"/>
        <w:rPr>
          <w:rFonts w:ascii="Arial" w:eastAsia="Cambria" w:hAnsi="Arial" w:cs="Arial"/>
          <w:sz w:val="16"/>
          <w:szCs w:val="17"/>
          <w:lang w:val="fi-FI" w:bidi="ar-SA"/>
        </w:rPr>
      </w:pPr>
    </w:p>
    <w:p w14:paraId="06B842A9" w14:textId="77777777" w:rsidR="00C15FA2" w:rsidRPr="00C15FA2" w:rsidRDefault="00C15FA2" w:rsidP="00C15FA2">
      <w:pPr>
        <w:pStyle w:val="Sidfot"/>
        <w:spacing w:line="240" w:lineRule="auto"/>
        <w:jc w:val="left"/>
        <w:rPr>
          <w:rFonts w:cs="Arial"/>
          <w:i/>
          <w:iCs/>
          <w:sz w:val="16"/>
          <w:szCs w:val="17"/>
          <w:lang w:val="fi-FI" w:bidi="ar-SA"/>
        </w:rPr>
      </w:pPr>
      <w:r w:rsidRPr="00C15FA2">
        <w:rPr>
          <w:rFonts w:cs="Arial"/>
          <w:i/>
          <w:iCs/>
          <w:sz w:val="16"/>
          <w:szCs w:val="17"/>
          <w:lang w:val="fi-FI" w:bidi="ar-SA"/>
        </w:rPr>
        <w:t>engcon on keskisuuri konserni, jonka emoyhtiön Holding AB:n kotipaikka on Ruotsin Strömsund. Myynnistä vastaavat yhdeksän myyntiyhtiötä, jotka toimivat Ruotsissa, Norjassa, Suomessa, Tanskassa, Isossa-Britanniassa, Saksassa, Ranskassa, Alankomaissa ja Pohjois-Amerikka (Yhdysvallat ja Kanada). Muista markkinoista vastaa engcon International. engcon-ryhmän liikevaihto oli vuonna 2017 noin 1000 miljoonaa Ruotsin kruunua, ja sillä oli noin 250 työntekijää.</w:t>
      </w:r>
      <w:r w:rsidRPr="00C15FA2">
        <w:rPr>
          <w:sz w:val="13"/>
        </w:rPr>
        <w:t xml:space="preserve"> </w:t>
      </w:r>
      <w:r w:rsidRPr="00C15FA2">
        <w:rPr>
          <w:rFonts w:cs="Arial"/>
          <w:i/>
          <w:iCs/>
          <w:sz w:val="16"/>
          <w:szCs w:val="17"/>
          <w:lang w:val="fi-FI" w:bidi="ar-SA"/>
        </w:rPr>
        <w:t xml:space="preserve">engcon perustettiin vuonna 1990. </w:t>
      </w:r>
      <w:hyperlink r:id="rId7" w:history="1">
        <w:r w:rsidRPr="00C15FA2">
          <w:rPr>
            <w:rStyle w:val="Hyperlnk"/>
            <w:rFonts w:cs="Arial"/>
            <w:i/>
            <w:iCs/>
            <w:sz w:val="16"/>
            <w:szCs w:val="17"/>
            <w:lang w:val="fi-FI" w:bidi="ar-SA"/>
          </w:rPr>
          <w:t>www.engcon.com</w:t>
        </w:r>
      </w:hyperlink>
    </w:p>
    <w:p w14:paraId="458F90BC" w14:textId="77777777" w:rsidR="001D531C" w:rsidRPr="001D531C" w:rsidRDefault="001D531C" w:rsidP="001D531C">
      <w:pPr>
        <w:rPr>
          <w:rFonts w:ascii="Arial" w:eastAsia="Calibri" w:hAnsi="Arial" w:cs="Arial"/>
        </w:rPr>
      </w:pPr>
    </w:p>
    <w:p w14:paraId="0FB748A6" w14:textId="77777777" w:rsidR="001D531C" w:rsidRPr="001D531C" w:rsidRDefault="001D531C" w:rsidP="001D531C">
      <w:pPr>
        <w:rPr>
          <w:rFonts w:ascii="Arial" w:eastAsia="Calibri" w:hAnsi="Arial" w:cs="Arial"/>
        </w:rPr>
      </w:pPr>
    </w:p>
    <w:p w14:paraId="5CC813DA" w14:textId="056ACCCB" w:rsidR="004A5D50" w:rsidRPr="001D531C" w:rsidRDefault="004A5D50" w:rsidP="001D531C">
      <w:pPr>
        <w:tabs>
          <w:tab w:val="left" w:pos="1000"/>
        </w:tabs>
        <w:rPr>
          <w:rFonts w:ascii="Arial" w:eastAsia="Calibri" w:hAnsi="Arial" w:cs="Arial"/>
        </w:rPr>
      </w:pPr>
    </w:p>
    <w:sectPr w:rsidR="004A5D50" w:rsidRPr="001D531C" w:rsidSect="00785E33">
      <w:headerReference w:type="default" r:id="rId8"/>
      <w:footerReference w:type="default" r:id="rId9"/>
      <w:pgSz w:w="11900" w:h="16840"/>
      <w:pgMar w:top="2268"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FC668" w14:textId="77777777" w:rsidR="00732788" w:rsidRDefault="00732788">
      <w:pPr>
        <w:spacing w:line="240" w:lineRule="auto"/>
      </w:pPr>
      <w:r>
        <w:separator/>
      </w:r>
    </w:p>
  </w:endnote>
  <w:endnote w:type="continuationSeparator" w:id="0">
    <w:p w14:paraId="22CB811D" w14:textId="77777777" w:rsidR="00732788" w:rsidRDefault="00732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35BE6" w14:textId="77777777" w:rsidR="00D1219D" w:rsidRDefault="00D1219D" w:rsidP="00387FBE">
    <w:pPr>
      <w:pStyle w:val="Sidfot"/>
      <w:rPr>
        <w:rStyle w:val="Betoning"/>
        <w:color w:val="000000" w:themeColor="text1"/>
      </w:rPr>
    </w:pPr>
  </w:p>
  <w:p w14:paraId="5E11308E" w14:textId="4E10C3D9" w:rsidR="00D1219D" w:rsidRDefault="002E7C76" w:rsidP="002D3349">
    <w:pPr>
      <w:pStyle w:val="Sidfot"/>
      <w:rPr>
        <w:color w:val="000000" w:themeColor="text1"/>
      </w:rPr>
    </w:pPr>
    <w:r>
      <w:rPr>
        <w:rStyle w:val="Betoning"/>
        <w:color w:val="000000" w:themeColor="text1"/>
      </w:rPr>
      <w:t>engcon Finland</w:t>
    </w:r>
    <w:r w:rsidR="00D1219D">
      <w:rPr>
        <w:rStyle w:val="Betoning"/>
        <w:color w:val="000000" w:themeColor="text1"/>
      </w:rPr>
      <w:t xml:space="preserve"> </w:t>
    </w:r>
    <w:r w:rsidR="00D1219D">
      <w:rPr>
        <w:color w:val="000000" w:themeColor="text1"/>
      </w:rPr>
      <w:t xml:space="preserve"> </w:t>
    </w:r>
    <w:r w:rsidR="002D3349">
      <w:rPr>
        <w:color w:val="000000" w:themeColor="text1"/>
      </w:rPr>
      <w:br/>
    </w:r>
    <w:r w:rsidR="002F3959">
      <w:rPr>
        <w:color w:val="000000" w:themeColor="text1"/>
      </w:rPr>
      <w:t>Kappatie 25-27</w:t>
    </w:r>
    <w:r w:rsidR="008A71EB">
      <w:rPr>
        <w:color w:val="000000" w:themeColor="text1"/>
      </w:rPr>
      <w:t xml:space="preserve">, </w:t>
    </w:r>
    <w:r w:rsidR="002F3959">
      <w:rPr>
        <w:color w:val="000000" w:themeColor="text1"/>
      </w:rPr>
      <w:t>FI</w:t>
    </w:r>
    <w:r w:rsidR="00442C54">
      <w:rPr>
        <w:color w:val="000000" w:themeColor="text1"/>
      </w:rPr>
      <w:t>-</w:t>
    </w:r>
    <w:r w:rsidR="002F3959">
      <w:rPr>
        <w:color w:val="000000" w:themeColor="text1"/>
      </w:rPr>
      <w:t>656 10</w:t>
    </w:r>
    <w:r w:rsidR="008A71EB" w:rsidRPr="008A71EB">
      <w:rPr>
        <w:color w:val="000000" w:themeColor="text1"/>
      </w:rPr>
      <w:t xml:space="preserve"> </w:t>
    </w:r>
    <w:r w:rsidR="002F3959">
      <w:rPr>
        <w:color w:val="000000" w:themeColor="text1"/>
      </w:rPr>
      <w:t>Mustasaari</w:t>
    </w:r>
    <w:r w:rsidR="008A71EB">
      <w:rPr>
        <w:color w:val="000000" w:themeColor="text1"/>
      </w:rPr>
      <w:t xml:space="preserve">, </w:t>
    </w:r>
    <w:r w:rsidR="002D3349">
      <w:rPr>
        <w:color w:val="000000" w:themeColor="text1"/>
      </w:rPr>
      <w:t>Finland</w:t>
    </w:r>
  </w:p>
  <w:p w14:paraId="66B30EBA" w14:textId="7E48E3F0" w:rsidR="002D3349" w:rsidRPr="008A71EB" w:rsidRDefault="002D3349" w:rsidP="002D3349">
    <w:pPr>
      <w:pStyle w:val="Sidfot"/>
      <w:rPr>
        <w:color w:val="000000" w:themeColor="text1"/>
      </w:rPr>
    </w:pPr>
    <w:r>
      <w:rPr>
        <w:color w:val="000000" w:themeColor="text1"/>
      </w:rPr>
      <w:t>www.engcon.com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30C50" w14:textId="77777777" w:rsidR="00732788" w:rsidRDefault="00732788">
      <w:pPr>
        <w:spacing w:line="240" w:lineRule="auto"/>
      </w:pPr>
      <w:r>
        <w:separator/>
      </w:r>
    </w:p>
  </w:footnote>
  <w:footnote w:type="continuationSeparator" w:id="0">
    <w:p w14:paraId="124C2272" w14:textId="77777777" w:rsidR="00732788" w:rsidRDefault="007327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4"/>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embedSystemFonts/>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323"/>
    <w:rsid w:val="00024A49"/>
    <w:rsid w:val="0002593A"/>
    <w:rsid w:val="00037629"/>
    <w:rsid w:val="0004220C"/>
    <w:rsid w:val="00042253"/>
    <w:rsid w:val="000811E5"/>
    <w:rsid w:val="000D0037"/>
    <w:rsid w:val="00106182"/>
    <w:rsid w:val="00106935"/>
    <w:rsid w:val="001136B2"/>
    <w:rsid w:val="0011694C"/>
    <w:rsid w:val="001D531C"/>
    <w:rsid w:val="002706DE"/>
    <w:rsid w:val="002B17A9"/>
    <w:rsid w:val="002D053A"/>
    <w:rsid w:val="002D3349"/>
    <w:rsid w:val="002E7C76"/>
    <w:rsid w:val="002F3600"/>
    <w:rsid w:val="002F3959"/>
    <w:rsid w:val="00352823"/>
    <w:rsid w:val="00387FBE"/>
    <w:rsid w:val="003C76BF"/>
    <w:rsid w:val="00411039"/>
    <w:rsid w:val="004200A5"/>
    <w:rsid w:val="004224FA"/>
    <w:rsid w:val="00441C8F"/>
    <w:rsid w:val="00442C54"/>
    <w:rsid w:val="00482807"/>
    <w:rsid w:val="004A5D50"/>
    <w:rsid w:val="004B3EF8"/>
    <w:rsid w:val="00513D14"/>
    <w:rsid w:val="00543A0B"/>
    <w:rsid w:val="00551821"/>
    <w:rsid w:val="00577EA3"/>
    <w:rsid w:val="00603209"/>
    <w:rsid w:val="00680566"/>
    <w:rsid w:val="00710639"/>
    <w:rsid w:val="00732788"/>
    <w:rsid w:val="00740CB5"/>
    <w:rsid w:val="0075426D"/>
    <w:rsid w:val="007657BF"/>
    <w:rsid w:val="00785E33"/>
    <w:rsid w:val="007B5CE4"/>
    <w:rsid w:val="008759F0"/>
    <w:rsid w:val="008A0593"/>
    <w:rsid w:val="008A71EB"/>
    <w:rsid w:val="008A7B87"/>
    <w:rsid w:val="00A06838"/>
    <w:rsid w:val="00A9015D"/>
    <w:rsid w:val="00A93CFD"/>
    <w:rsid w:val="00AB2156"/>
    <w:rsid w:val="00B110C9"/>
    <w:rsid w:val="00B1346B"/>
    <w:rsid w:val="00B43D67"/>
    <w:rsid w:val="00B86BC5"/>
    <w:rsid w:val="00BD4323"/>
    <w:rsid w:val="00C15FA2"/>
    <w:rsid w:val="00C2293C"/>
    <w:rsid w:val="00C3046C"/>
    <w:rsid w:val="00C741EC"/>
    <w:rsid w:val="00C86DA7"/>
    <w:rsid w:val="00CE7CE5"/>
    <w:rsid w:val="00D1219D"/>
    <w:rsid w:val="00D54B08"/>
    <w:rsid w:val="00DA1F90"/>
    <w:rsid w:val="00E16CE1"/>
    <w:rsid w:val="00E76F9C"/>
    <w:rsid w:val="00EB738E"/>
    <w:rsid w:val="00F437F0"/>
    <w:rsid w:val="00F53DC1"/>
    <w:rsid w:val="00F834B0"/>
    <w:rsid w:val="00FA6008"/>
    <w:rsid w:val="00FF4047"/>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rsid w:val="00C30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c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23</TotalTime>
  <Pages>2</Pages>
  <Words>586</Words>
  <Characters>3108</Characters>
  <Application>Microsoft Office Word</Application>
  <DocSecurity>0</DocSecurity>
  <Lines>25</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3687</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Fredrik Stengarn</cp:lastModifiedBy>
  <cp:revision>28</cp:revision>
  <dcterms:created xsi:type="dcterms:W3CDTF">2015-07-08T06:47:00Z</dcterms:created>
  <dcterms:modified xsi:type="dcterms:W3CDTF">2019-02-06T06:58:00Z</dcterms:modified>
</cp:coreProperties>
</file>