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5CDDE" w14:textId="77777777" w:rsidR="00D6443F" w:rsidRPr="00AC6E6E" w:rsidRDefault="00776557" w:rsidP="00B9399E">
      <w:pPr>
        <w:rPr>
          <w:rFonts w:ascii="Arial" w:eastAsia="Calibri" w:hAnsi="Arial" w:cs="Arial"/>
          <w:b/>
          <w:sz w:val="20"/>
          <w:lang w:val="cs-CZ"/>
        </w:rPr>
      </w:pPr>
      <w:r w:rsidRPr="00AC6E6E">
        <w:rPr>
          <w:noProof/>
        </w:rPr>
        <w:drawing>
          <wp:anchor distT="0" distB="0" distL="114300" distR="114300" simplePos="0" relativeHeight="251658240" behindDoc="1" locked="0" layoutInCell="1" allowOverlap="1" wp14:anchorId="2C95CE1A" wp14:editId="2C95CE1B">
            <wp:simplePos x="0" y="0"/>
            <wp:positionH relativeFrom="column">
              <wp:posOffset>-533400</wp:posOffset>
            </wp:positionH>
            <wp:positionV relativeFrom="paragraph">
              <wp:posOffset>-113665</wp:posOffset>
            </wp:positionV>
            <wp:extent cx="3538220" cy="906145"/>
            <wp:effectExtent l="0" t="0" r="5080" b="825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95CDDF" w14:textId="77777777" w:rsidR="00D6443F" w:rsidRPr="00AC6E6E" w:rsidRDefault="00D6443F" w:rsidP="00B9399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aps/>
          <w:sz w:val="20"/>
          <w:lang w:val="cs-CZ"/>
        </w:rPr>
      </w:pPr>
    </w:p>
    <w:p w14:paraId="2C95CDE0" w14:textId="5E26168D" w:rsidR="00D6443F" w:rsidRPr="00AC6E6E" w:rsidRDefault="00D6443F" w:rsidP="00B9399E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bCs/>
          <w:caps/>
          <w:color w:val="FF0000"/>
          <w:sz w:val="22"/>
          <w:szCs w:val="22"/>
          <w:lang w:val="cs-CZ"/>
        </w:rPr>
      </w:pPr>
    </w:p>
    <w:p w14:paraId="2C95CDE1" w14:textId="77777777" w:rsidR="00D6443F" w:rsidRPr="00AC6E6E" w:rsidRDefault="00D6443F" w:rsidP="00B9399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aps/>
          <w:color w:val="595959"/>
          <w:sz w:val="22"/>
          <w:szCs w:val="22"/>
          <w:lang w:val="cs-CZ"/>
        </w:rPr>
      </w:pPr>
    </w:p>
    <w:p w14:paraId="2C95CDE2" w14:textId="77777777" w:rsidR="00843EAF" w:rsidRPr="00AC6E6E" w:rsidRDefault="00843EAF" w:rsidP="00B9399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aps/>
          <w:color w:val="595959"/>
          <w:sz w:val="22"/>
          <w:szCs w:val="22"/>
          <w:lang w:val="cs-CZ"/>
        </w:rPr>
      </w:pPr>
    </w:p>
    <w:p w14:paraId="2C95CDE3" w14:textId="77777777" w:rsidR="00CD190B" w:rsidRPr="00AC6E6E" w:rsidRDefault="00CD190B" w:rsidP="00B9399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aps/>
          <w:color w:val="595959"/>
          <w:sz w:val="22"/>
          <w:szCs w:val="22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4"/>
        <w:gridCol w:w="3879"/>
        <w:gridCol w:w="3879"/>
      </w:tblGrid>
      <w:tr w:rsidR="00843EAF" w:rsidRPr="00AC6E6E" w14:paraId="2C95CDE7" w14:textId="77777777" w:rsidTr="00464BE3">
        <w:trPr>
          <w:trHeight w:val="522"/>
        </w:trPr>
        <w:tc>
          <w:tcPr>
            <w:tcW w:w="2164" w:type="dxa"/>
            <w:shd w:val="clear" w:color="auto" w:fill="auto"/>
          </w:tcPr>
          <w:p w14:paraId="2C95CDE4" w14:textId="77777777" w:rsidR="00843EAF" w:rsidRPr="00AC6E6E" w:rsidRDefault="00CC67E7" w:rsidP="00B939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AC6E6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cs-CZ"/>
              </w:rPr>
              <w:t>Kontakt</w:t>
            </w:r>
            <w:r w:rsidR="00843EAF" w:rsidRPr="00AC6E6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cs-CZ"/>
              </w:rPr>
              <w:t>:</w:t>
            </w:r>
          </w:p>
        </w:tc>
        <w:tc>
          <w:tcPr>
            <w:tcW w:w="3879" w:type="dxa"/>
            <w:shd w:val="clear" w:color="auto" w:fill="auto"/>
          </w:tcPr>
          <w:p w14:paraId="62144B88" w14:textId="5FB19704" w:rsidR="00D97D58" w:rsidRPr="00AC6E6E" w:rsidRDefault="00D97D58" w:rsidP="00D97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</w:pPr>
            <w:r w:rsidRPr="00AC6E6E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Gabriela Bechynská </w:t>
            </w:r>
          </w:p>
          <w:p w14:paraId="2C95CDE5" w14:textId="61325184" w:rsidR="00843EAF" w:rsidRPr="00AC6E6E" w:rsidRDefault="00D97D58" w:rsidP="00D97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</w:pPr>
            <w:r w:rsidRPr="00AC6E6E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 xml:space="preserve">+420 775 038 045 </w:t>
            </w:r>
            <w:hyperlink r:id="rId16" w:history="1">
              <w:r w:rsidRPr="00AC6E6E">
                <w:rPr>
                  <w:rStyle w:val="Hyperlink"/>
                  <w:rFonts w:ascii="Arial" w:eastAsia="Calibri" w:hAnsi="Arial" w:cs="Arial"/>
                  <w:sz w:val="22"/>
                  <w:szCs w:val="22"/>
                  <w:lang w:val="cs-CZ"/>
                </w:rPr>
                <w:t>gabriela.bechynska@mdlz.com</w:t>
              </w:r>
            </w:hyperlink>
          </w:p>
        </w:tc>
        <w:tc>
          <w:tcPr>
            <w:tcW w:w="3879" w:type="dxa"/>
            <w:shd w:val="clear" w:color="auto" w:fill="auto"/>
          </w:tcPr>
          <w:p w14:paraId="3AFB6466" w14:textId="77777777" w:rsidR="00D97D58" w:rsidRPr="00AC6E6E" w:rsidRDefault="00D97D58" w:rsidP="00D97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</w:pPr>
            <w:r w:rsidRPr="00AC6E6E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>Pavel Orálek</w:t>
            </w:r>
          </w:p>
          <w:p w14:paraId="35539DD7" w14:textId="4F5E07BF" w:rsidR="00D97D58" w:rsidRPr="00AC6E6E" w:rsidRDefault="00D97D58" w:rsidP="00D97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</w:pPr>
            <w:r w:rsidRPr="00AC6E6E"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  <w:t>+420 724 101 396</w:t>
            </w:r>
          </w:p>
          <w:p w14:paraId="2C95CDE6" w14:textId="41D8E727" w:rsidR="00D97D58" w:rsidRPr="00AC6E6E" w:rsidRDefault="002D1509" w:rsidP="00D97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</w:pPr>
            <w:hyperlink r:id="rId17" w:history="1">
              <w:r w:rsidR="00D97D58" w:rsidRPr="00AC6E6E">
                <w:rPr>
                  <w:rStyle w:val="Hyperlink"/>
                  <w:rFonts w:ascii="Arial" w:eastAsia="Calibri" w:hAnsi="Arial" w:cs="Arial"/>
                  <w:sz w:val="22"/>
                  <w:szCs w:val="22"/>
                  <w:lang w:val="cs-CZ"/>
                </w:rPr>
                <w:t>poralek@emcgroup.cz</w:t>
              </w:r>
            </w:hyperlink>
          </w:p>
        </w:tc>
      </w:tr>
      <w:tr w:rsidR="00843EAF" w:rsidRPr="00AC6E6E" w14:paraId="2C95CDEB" w14:textId="77777777" w:rsidTr="00464BE3">
        <w:trPr>
          <w:trHeight w:val="48"/>
        </w:trPr>
        <w:tc>
          <w:tcPr>
            <w:tcW w:w="2164" w:type="dxa"/>
            <w:shd w:val="clear" w:color="auto" w:fill="auto"/>
          </w:tcPr>
          <w:p w14:paraId="2C95CDE8" w14:textId="77777777" w:rsidR="00843EAF" w:rsidRPr="00AC6E6E" w:rsidRDefault="00843EAF" w:rsidP="00B939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3879" w:type="dxa"/>
            <w:shd w:val="clear" w:color="auto" w:fill="auto"/>
          </w:tcPr>
          <w:p w14:paraId="2C95CDE9" w14:textId="32728B79" w:rsidR="00843EAF" w:rsidRPr="00AC6E6E" w:rsidRDefault="00843EAF" w:rsidP="00B939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3879" w:type="dxa"/>
            <w:shd w:val="clear" w:color="auto" w:fill="auto"/>
          </w:tcPr>
          <w:p w14:paraId="2C95CDEA" w14:textId="77777777" w:rsidR="00843EAF" w:rsidRPr="00AC6E6E" w:rsidRDefault="00843EAF" w:rsidP="00B939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843EAF" w:rsidRPr="00AC6E6E" w14:paraId="2C95CDEF" w14:textId="77777777" w:rsidTr="00464BE3">
        <w:trPr>
          <w:trHeight w:val="68"/>
        </w:trPr>
        <w:tc>
          <w:tcPr>
            <w:tcW w:w="2164" w:type="dxa"/>
            <w:shd w:val="clear" w:color="auto" w:fill="auto"/>
          </w:tcPr>
          <w:p w14:paraId="2C95CDEC" w14:textId="77777777" w:rsidR="00843EAF" w:rsidRPr="00AC6E6E" w:rsidRDefault="00843EAF" w:rsidP="00B939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3879" w:type="dxa"/>
            <w:shd w:val="clear" w:color="auto" w:fill="auto"/>
          </w:tcPr>
          <w:p w14:paraId="2C95CDED" w14:textId="6F5D6CB5" w:rsidR="00843EAF" w:rsidRPr="00AC6E6E" w:rsidRDefault="00843EAF" w:rsidP="00B939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3879" w:type="dxa"/>
            <w:shd w:val="clear" w:color="auto" w:fill="auto"/>
          </w:tcPr>
          <w:p w14:paraId="2C95CDEE" w14:textId="77777777" w:rsidR="00843EAF" w:rsidRPr="00AC6E6E" w:rsidRDefault="00843EAF" w:rsidP="00B939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  <w:lang w:val="cs-CZ"/>
              </w:rPr>
            </w:pPr>
          </w:p>
        </w:tc>
      </w:tr>
    </w:tbl>
    <w:p w14:paraId="2C95CDF0" w14:textId="77777777" w:rsidR="00CD190B" w:rsidRPr="00AC6E6E" w:rsidRDefault="00CD190B" w:rsidP="00B9399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aps/>
          <w:color w:val="000000"/>
          <w:sz w:val="22"/>
          <w:szCs w:val="22"/>
          <w:lang w:val="cs-CZ"/>
        </w:rPr>
      </w:pPr>
    </w:p>
    <w:p w14:paraId="2C95CDF1" w14:textId="46EA7789" w:rsidR="00E63ABA" w:rsidRPr="00AC6E6E" w:rsidRDefault="003E52C3" w:rsidP="0078082C">
      <w:pPr>
        <w:jc w:val="center"/>
        <w:rPr>
          <w:rFonts w:ascii="Arial" w:eastAsia="Calibri" w:hAnsi="Arial" w:cs="Arial"/>
          <w:b/>
          <w:color w:val="4F2170"/>
          <w:sz w:val="36"/>
          <w:szCs w:val="36"/>
          <w:lang w:val="cs-CZ"/>
        </w:rPr>
      </w:pPr>
      <w:r w:rsidRPr="00AC6E6E">
        <w:rPr>
          <w:rFonts w:ascii="Arial" w:eastAsia="Calibri" w:hAnsi="Arial" w:cs="Arial"/>
          <w:b/>
          <w:color w:val="4F2170"/>
          <w:sz w:val="36"/>
          <w:szCs w:val="36"/>
          <w:lang w:val="cs-CZ"/>
        </w:rPr>
        <w:t xml:space="preserve">Společnosti </w:t>
      </w:r>
      <w:r w:rsidR="00206785" w:rsidRPr="00AC6E6E">
        <w:rPr>
          <w:rFonts w:ascii="Arial" w:eastAsia="Calibri" w:hAnsi="Arial" w:cs="Arial"/>
          <w:b/>
          <w:color w:val="4F2170"/>
          <w:sz w:val="36"/>
          <w:szCs w:val="36"/>
          <w:lang w:val="cs-CZ"/>
        </w:rPr>
        <w:t xml:space="preserve">Mondelēz International </w:t>
      </w:r>
      <w:r w:rsidRPr="00AC6E6E">
        <w:rPr>
          <w:rFonts w:ascii="Arial" w:eastAsia="Calibri" w:hAnsi="Arial" w:cs="Arial"/>
          <w:b/>
          <w:color w:val="4F2170"/>
          <w:sz w:val="36"/>
          <w:szCs w:val="36"/>
          <w:lang w:val="cs-CZ"/>
        </w:rPr>
        <w:t xml:space="preserve">se daří naplňovat </w:t>
      </w:r>
      <w:r w:rsidR="00D97D58" w:rsidRPr="00AC6E6E">
        <w:rPr>
          <w:rFonts w:ascii="Arial" w:eastAsia="Calibri" w:hAnsi="Arial" w:cs="Arial"/>
          <w:b/>
          <w:color w:val="4F2170"/>
          <w:sz w:val="36"/>
          <w:szCs w:val="36"/>
          <w:lang w:val="cs-CZ"/>
        </w:rPr>
        <w:t>strategické cíle</w:t>
      </w:r>
      <w:r w:rsidRPr="00AC6E6E">
        <w:rPr>
          <w:rFonts w:ascii="Arial" w:eastAsia="Calibri" w:hAnsi="Arial" w:cs="Arial"/>
          <w:b/>
          <w:color w:val="4F2170"/>
          <w:sz w:val="36"/>
          <w:szCs w:val="36"/>
          <w:lang w:val="cs-CZ"/>
        </w:rPr>
        <w:t xml:space="preserve"> </w:t>
      </w:r>
      <w:r w:rsidR="00A27CF2" w:rsidRPr="00AC6E6E">
        <w:rPr>
          <w:rFonts w:ascii="Arial" w:eastAsia="Calibri" w:hAnsi="Arial" w:cs="Arial"/>
          <w:b/>
          <w:color w:val="4F2170"/>
          <w:sz w:val="36"/>
          <w:szCs w:val="36"/>
          <w:lang w:val="cs-CZ"/>
        </w:rPr>
        <w:t>udržitelnosti</w:t>
      </w:r>
      <w:r w:rsidRPr="00AC6E6E">
        <w:rPr>
          <w:rFonts w:ascii="Arial" w:eastAsia="Calibri" w:hAnsi="Arial" w:cs="Arial"/>
          <w:b/>
          <w:color w:val="4F2170"/>
          <w:sz w:val="36"/>
          <w:szCs w:val="36"/>
          <w:lang w:val="cs-CZ"/>
        </w:rPr>
        <w:t xml:space="preserve"> </w:t>
      </w:r>
      <w:r w:rsidR="00D97D58" w:rsidRPr="00AC6E6E">
        <w:rPr>
          <w:rFonts w:ascii="Arial" w:eastAsia="Calibri" w:hAnsi="Arial" w:cs="Arial"/>
          <w:b/>
          <w:color w:val="4F2170"/>
          <w:sz w:val="36"/>
          <w:szCs w:val="36"/>
          <w:lang w:val="cs-CZ"/>
        </w:rPr>
        <w:t xml:space="preserve">naplánované </w:t>
      </w:r>
      <w:r w:rsidRPr="00AC6E6E">
        <w:rPr>
          <w:rFonts w:ascii="Arial" w:eastAsia="Calibri" w:hAnsi="Arial" w:cs="Arial"/>
          <w:b/>
          <w:color w:val="4F2170"/>
          <w:sz w:val="36"/>
          <w:szCs w:val="36"/>
          <w:lang w:val="cs-CZ"/>
        </w:rPr>
        <w:t xml:space="preserve">do roku </w:t>
      </w:r>
      <w:r w:rsidR="007A017D" w:rsidRPr="00AC6E6E">
        <w:rPr>
          <w:rFonts w:ascii="Arial" w:eastAsia="Calibri" w:hAnsi="Arial" w:cs="Arial"/>
          <w:b/>
          <w:color w:val="4F2170"/>
          <w:sz w:val="36"/>
          <w:szCs w:val="36"/>
          <w:lang w:val="cs-CZ"/>
        </w:rPr>
        <w:t>2020</w:t>
      </w:r>
    </w:p>
    <w:p w14:paraId="2C95CDF2" w14:textId="77777777" w:rsidR="00EA1620" w:rsidRPr="00AC6E6E" w:rsidRDefault="00EA1620" w:rsidP="00C14A78">
      <w:pPr>
        <w:pStyle w:val="ListParagraph"/>
        <w:rPr>
          <w:rFonts w:ascii="Arial" w:eastAsia="Calibri" w:hAnsi="Arial" w:cs="Arial"/>
          <w:b/>
          <w:color w:val="4F2170"/>
          <w:sz w:val="22"/>
          <w:szCs w:val="22"/>
          <w:lang w:val="cs-CZ"/>
        </w:rPr>
      </w:pPr>
    </w:p>
    <w:p w14:paraId="2C95CDF3" w14:textId="1F006C28" w:rsidR="00DE05C4" w:rsidRPr="00AC6E6E" w:rsidRDefault="004D150D" w:rsidP="00DE05C4">
      <w:pPr>
        <w:pStyle w:val="ListParagraph"/>
        <w:numPr>
          <w:ilvl w:val="0"/>
          <w:numId w:val="34"/>
        </w:numPr>
        <w:contextualSpacing/>
        <w:rPr>
          <w:rFonts w:ascii="Arial" w:eastAsia="Calibri" w:hAnsi="Arial" w:cs="Arial"/>
          <w:b/>
          <w:color w:val="4F2170"/>
          <w:sz w:val="22"/>
          <w:szCs w:val="22"/>
          <w:lang w:val="cs-CZ"/>
        </w:rPr>
      </w:pPr>
      <w:r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>P</w:t>
      </w:r>
      <w:r w:rsidR="00CC67E7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okrok při naplňování cílů trvalé udržitelnosti </w:t>
      </w:r>
      <w:r w:rsidR="00D97D58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naplánovaných </w:t>
      </w:r>
      <w:r w:rsidR="00CC67E7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do roku 2020 v oblasti snižování emisí </w:t>
      </w:r>
      <w:r w:rsidR="00335552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>CO</w:t>
      </w:r>
      <w:r w:rsidR="00335552" w:rsidRPr="00AC6E6E">
        <w:rPr>
          <w:rFonts w:ascii="Arial" w:eastAsia="Calibri" w:hAnsi="Arial" w:cs="Arial"/>
          <w:b/>
          <w:color w:val="4F2170"/>
          <w:sz w:val="22"/>
          <w:szCs w:val="22"/>
          <w:vertAlign w:val="subscript"/>
          <w:lang w:val="cs-CZ"/>
        </w:rPr>
        <w:t>2</w:t>
      </w:r>
      <w:r w:rsidR="00D66F39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, </w:t>
      </w:r>
      <w:r w:rsidR="00183BBB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>spotřeby vody, objemu odpadu a množství obalových materiálů</w:t>
      </w:r>
      <w:r w:rsidR="00D97D58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>.</w:t>
      </w:r>
    </w:p>
    <w:p w14:paraId="2C95CDF4" w14:textId="164F12CC" w:rsidR="008A5297" w:rsidRPr="00AC6E6E" w:rsidRDefault="00D97D58" w:rsidP="008A5297">
      <w:pPr>
        <w:pStyle w:val="ListParagraph"/>
        <w:numPr>
          <w:ilvl w:val="0"/>
          <w:numId w:val="34"/>
        </w:numPr>
        <w:contextualSpacing/>
        <w:rPr>
          <w:rFonts w:ascii="Arial" w:eastAsia="Calibri" w:hAnsi="Arial" w:cs="Arial"/>
          <w:b/>
          <w:color w:val="4F2170"/>
          <w:sz w:val="22"/>
          <w:szCs w:val="22"/>
          <w:lang w:val="cs-CZ"/>
        </w:rPr>
      </w:pPr>
      <w:r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>V dalších sedmi zemích z</w:t>
      </w:r>
      <w:r w:rsidR="00183BBB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>avedeny programy na podporu zdravého životního stylu</w:t>
      </w:r>
      <w:r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, které </w:t>
      </w:r>
      <w:r w:rsidR="00765150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>poskytují osvětu v oblasti výživy</w:t>
      </w:r>
      <w:r w:rsidR="008A5297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, </w:t>
      </w:r>
      <w:r w:rsidR="00765150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příležitost k aktivním hrám a přístup k čerstvým potravinám </w:t>
      </w:r>
      <w:r w:rsidR="00745586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pro děti a jejich rodiny </w:t>
      </w:r>
      <w:r w:rsidR="00765150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>v</w:t>
      </w:r>
      <w:r w:rsidR="00A44F48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> </w:t>
      </w:r>
      <w:r w:rsidR="00745586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>ohrožených</w:t>
      </w:r>
      <w:r w:rsidR="00A44F48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 </w:t>
      </w:r>
      <w:r w:rsidR="00765150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>regionech</w:t>
      </w:r>
      <w:r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>.</w:t>
      </w:r>
    </w:p>
    <w:p w14:paraId="2C95CDF5" w14:textId="7D00C324" w:rsidR="001C39DB" w:rsidRPr="00AC6E6E" w:rsidRDefault="00183BBB" w:rsidP="00F1624C">
      <w:pPr>
        <w:pStyle w:val="ListParagraph"/>
        <w:numPr>
          <w:ilvl w:val="0"/>
          <w:numId w:val="34"/>
        </w:numPr>
        <w:contextualSpacing/>
        <w:rPr>
          <w:rFonts w:ascii="Arial" w:eastAsia="Calibri" w:hAnsi="Arial" w:cs="Arial"/>
          <w:b/>
          <w:color w:val="4F2170"/>
          <w:sz w:val="22"/>
          <w:szCs w:val="22"/>
          <w:lang w:val="cs-CZ"/>
        </w:rPr>
      </w:pPr>
      <w:r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Více než </w:t>
      </w:r>
      <w:r w:rsidR="001C39DB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12 </w:t>
      </w:r>
      <w:r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% </w:t>
      </w:r>
      <w:r w:rsidR="00765150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výnosů </w:t>
      </w:r>
      <w:r w:rsidR="004D150D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nyní </w:t>
      </w:r>
      <w:r w:rsidR="00A44F48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pochází z jednotlivě balených produktů </w:t>
      </w:r>
      <w:bookmarkStart w:id="0" w:name="_Hlk524441075"/>
      <w:r w:rsidR="002322A1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>s kontrolovatelnou velikostí porce</w:t>
      </w:r>
      <w:bookmarkEnd w:id="0"/>
      <w:r w:rsidR="002322A1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 </w:t>
      </w:r>
      <w:r w:rsidR="00A44F48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>s energetickou hodnotou 200</w:t>
      </w:r>
      <w:r w:rsidR="00D97D58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> </w:t>
      </w:r>
      <w:r w:rsidR="00A44F48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kalorií </w:t>
      </w:r>
      <w:r w:rsidR="00D97D58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či </w:t>
      </w:r>
      <w:r w:rsidR="00A44F48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>nižší</w:t>
      </w:r>
      <w:r w:rsidR="004D150D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>.</w:t>
      </w:r>
      <w:r w:rsidR="001C39DB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 </w:t>
      </w:r>
      <w:r w:rsidR="004D150D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Společnost je tak </w:t>
      </w:r>
      <w:r w:rsidR="00A44F48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>na dobré cestě k</w:t>
      </w:r>
      <w:r w:rsidR="004D150D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e splnění </w:t>
      </w:r>
      <w:r w:rsidR="00A44F48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15% </w:t>
      </w:r>
      <w:r w:rsidR="004D150D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podílu </w:t>
      </w:r>
      <w:r w:rsidR="00A44F48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 xml:space="preserve">v roce </w:t>
      </w:r>
      <w:r w:rsidR="001C39DB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>2020</w:t>
      </w:r>
      <w:r w:rsidR="004D150D" w:rsidRPr="00AC6E6E">
        <w:rPr>
          <w:rFonts w:ascii="Arial" w:eastAsia="Calibri" w:hAnsi="Arial" w:cs="Arial"/>
          <w:b/>
          <w:color w:val="4F2170"/>
          <w:sz w:val="22"/>
          <w:szCs w:val="22"/>
          <w:lang w:val="cs-CZ"/>
        </w:rPr>
        <w:t>.</w:t>
      </w:r>
    </w:p>
    <w:p w14:paraId="2C95CDF6" w14:textId="77777777" w:rsidR="00FC3019" w:rsidRPr="00AC6E6E" w:rsidRDefault="00FC3019" w:rsidP="00DE04BC">
      <w:pPr>
        <w:pStyle w:val="ListParagraph"/>
        <w:contextualSpacing/>
        <w:rPr>
          <w:rFonts w:ascii="Arial" w:eastAsia="Calibri" w:hAnsi="Arial" w:cs="Arial"/>
          <w:b/>
          <w:color w:val="4F2170"/>
          <w:sz w:val="22"/>
          <w:szCs w:val="22"/>
          <w:lang w:val="cs-CZ"/>
        </w:rPr>
      </w:pPr>
    </w:p>
    <w:p w14:paraId="2C95CDF7" w14:textId="77777777" w:rsidR="009115F6" w:rsidRPr="00AC6E6E" w:rsidRDefault="009115F6" w:rsidP="00DE04BC">
      <w:pPr>
        <w:pStyle w:val="ListParagraph"/>
        <w:contextualSpacing/>
        <w:rPr>
          <w:rFonts w:ascii="Arial" w:eastAsia="Calibri" w:hAnsi="Arial" w:cs="Arial"/>
          <w:b/>
          <w:color w:val="4F2170"/>
          <w:sz w:val="22"/>
          <w:szCs w:val="22"/>
          <w:lang w:val="cs-CZ"/>
        </w:rPr>
      </w:pPr>
    </w:p>
    <w:p w14:paraId="2C95CDF8" w14:textId="6DEFC795" w:rsidR="00FB36B5" w:rsidRPr="00AC6E6E" w:rsidRDefault="00D97D58" w:rsidP="00D66F39">
      <w:pPr>
        <w:autoSpaceDE w:val="0"/>
        <w:autoSpaceDN w:val="0"/>
        <w:spacing w:line="360" w:lineRule="auto"/>
        <w:ind w:firstLine="720"/>
        <w:contextualSpacing/>
        <w:rPr>
          <w:rFonts w:ascii="Arial" w:hAnsi="Arial" w:cs="Arial"/>
          <w:color w:val="000000"/>
          <w:sz w:val="22"/>
          <w:szCs w:val="22"/>
          <w:lang w:val="cs-CZ"/>
        </w:rPr>
      </w:pPr>
      <w:r w:rsidRPr="00AC6E6E">
        <w:rPr>
          <w:rFonts w:ascii="Arial" w:hAnsi="Arial" w:cs="Arial"/>
          <w:color w:val="000000"/>
          <w:sz w:val="22"/>
          <w:szCs w:val="22"/>
          <w:lang w:val="cs-CZ"/>
        </w:rPr>
        <w:t>11. září 2018</w:t>
      </w:r>
      <w:r w:rsidR="003A2F0E"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7D2E8C" w:rsidRPr="00AC6E6E">
        <w:rPr>
          <w:rFonts w:ascii="Arial" w:hAnsi="Arial" w:cs="Arial"/>
          <w:color w:val="000000"/>
          <w:sz w:val="22"/>
          <w:szCs w:val="22"/>
          <w:lang w:val="cs-CZ"/>
        </w:rPr>
        <w:t>–</w:t>
      </w:r>
      <w:r w:rsidR="009B2D3F"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A44F48"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Společnost </w:t>
      </w:r>
      <w:r w:rsidR="00D66F39" w:rsidRPr="00AC6E6E">
        <w:rPr>
          <w:rFonts w:ascii="Arial" w:eastAsia="Calibri" w:hAnsi="Arial" w:cs="Arial"/>
          <w:sz w:val="22"/>
          <w:szCs w:val="22"/>
          <w:lang w:val="cs-CZ"/>
        </w:rPr>
        <w:t xml:space="preserve">Mondelēz International </w:t>
      </w:r>
      <w:r w:rsidR="004D150D" w:rsidRPr="00AC6E6E">
        <w:rPr>
          <w:rFonts w:ascii="Arial" w:eastAsia="Calibri" w:hAnsi="Arial" w:cs="Arial"/>
          <w:sz w:val="22"/>
          <w:szCs w:val="22"/>
          <w:lang w:val="cs-CZ"/>
        </w:rPr>
        <w:t xml:space="preserve">zveřejnila </w:t>
      </w:r>
      <w:r w:rsidR="00745586" w:rsidRPr="00AC6E6E">
        <w:rPr>
          <w:rFonts w:ascii="Arial" w:eastAsia="Calibri" w:hAnsi="Arial" w:cs="Arial"/>
          <w:sz w:val="22"/>
          <w:szCs w:val="22"/>
          <w:lang w:val="cs-CZ"/>
        </w:rPr>
        <w:t xml:space="preserve">zprávu o naplňování svých </w:t>
      </w:r>
      <w:r w:rsidR="004D150D" w:rsidRPr="00AC6E6E">
        <w:rPr>
          <w:rFonts w:ascii="Arial" w:eastAsia="Calibri" w:hAnsi="Arial" w:cs="Arial"/>
          <w:sz w:val="22"/>
          <w:szCs w:val="22"/>
          <w:lang w:val="cs-CZ"/>
        </w:rPr>
        <w:t xml:space="preserve">strategických cílů udržitelnosti naplánovaných </w:t>
      </w:r>
      <w:r w:rsidR="00745586" w:rsidRPr="00AC6E6E">
        <w:rPr>
          <w:rFonts w:ascii="Arial" w:eastAsia="Calibri" w:hAnsi="Arial" w:cs="Arial"/>
          <w:sz w:val="22"/>
          <w:szCs w:val="22"/>
          <w:lang w:val="cs-CZ"/>
        </w:rPr>
        <w:t>do roku 2020, kde uvádí významné pokroky v oblasti podpory trvale udržitelného zemědělství, omezování dopadu na životní prostředí</w:t>
      </w:r>
      <w:r w:rsidR="00855D01" w:rsidRPr="00AC6E6E">
        <w:rPr>
          <w:rFonts w:ascii="Arial" w:eastAsia="Calibri" w:hAnsi="Arial" w:cs="Arial"/>
          <w:sz w:val="22"/>
          <w:szCs w:val="22"/>
          <w:lang w:val="cs-CZ"/>
        </w:rPr>
        <w:t xml:space="preserve"> </w:t>
      </w:r>
      <w:r w:rsidR="00745586" w:rsidRPr="00AC6E6E">
        <w:rPr>
          <w:rFonts w:ascii="Arial" w:eastAsia="Calibri" w:hAnsi="Arial" w:cs="Arial"/>
          <w:sz w:val="22"/>
          <w:szCs w:val="22"/>
          <w:lang w:val="cs-CZ"/>
        </w:rPr>
        <w:t>a globálních programů zaměřených na zdravý životní styl a výživovou osvětu v ohrožených komunitách</w:t>
      </w:r>
      <w:r w:rsidR="008A5E64" w:rsidRPr="00AC6E6E">
        <w:rPr>
          <w:rFonts w:ascii="Arial" w:eastAsia="Calibri" w:hAnsi="Arial" w:cs="Arial"/>
          <w:sz w:val="22"/>
          <w:szCs w:val="22"/>
          <w:lang w:val="cs-CZ"/>
        </w:rPr>
        <w:t xml:space="preserve">. </w:t>
      </w:r>
      <w:r w:rsidR="00745586" w:rsidRPr="00AC6E6E">
        <w:rPr>
          <w:rFonts w:ascii="Arial" w:eastAsia="Calibri" w:hAnsi="Arial" w:cs="Arial"/>
          <w:sz w:val="22"/>
          <w:szCs w:val="22"/>
          <w:lang w:val="cs-CZ"/>
        </w:rPr>
        <w:t xml:space="preserve">Zpráva rovněž dokládá, jak </w:t>
      </w:r>
      <w:r w:rsidR="00975F1F" w:rsidRPr="00AC6E6E">
        <w:rPr>
          <w:rFonts w:ascii="Arial" w:eastAsia="Calibri" w:hAnsi="Arial" w:cs="Arial"/>
          <w:sz w:val="22"/>
          <w:szCs w:val="22"/>
          <w:lang w:val="cs-CZ"/>
        </w:rPr>
        <w:t xml:space="preserve">jsou </w:t>
      </w:r>
      <w:r w:rsidR="00745586" w:rsidRPr="00AC6E6E">
        <w:rPr>
          <w:rFonts w:ascii="Arial" w:eastAsia="Calibri" w:hAnsi="Arial" w:cs="Arial"/>
          <w:sz w:val="22"/>
          <w:szCs w:val="22"/>
          <w:lang w:val="cs-CZ"/>
        </w:rPr>
        <w:t xml:space="preserve">programy společnosti Mondelēz </w:t>
      </w:r>
      <w:r w:rsidR="00975F1F" w:rsidRPr="00AC6E6E">
        <w:rPr>
          <w:rFonts w:ascii="Arial" w:eastAsia="Calibri" w:hAnsi="Arial" w:cs="Arial"/>
          <w:sz w:val="22"/>
          <w:szCs w:val="22"/>
          <w:lang w:val="cs-CZ"/>
        </w:rPr>
        <w:t>sladěn</w:t>
      </w:r>
      <w:r w:rsidR="004D150D" w:rsidRPr="00AC6E6E">
        <w:rPr>
          <w:rFonts w:ascii="Arial" w:eastAsia="Calibri" w:hAnsi="Arial" w:cs="Arial"/>
          <w:sz w:val="22"/>
          <w:szCs w:val="22"/>
          <w:lang w:val="cs-CZ"/>
        </w:rPr>
        <w:t>y</w:t>
      </w:r>
      <w:r w:rsidR="00975F1F" w:rsidRPr="00AC6E6E">
        <w:rPr>
          <w:rFonts w:ascii="Arial" w:eastAsia="Calibri" w:hAnsi="Arial" w:cs="Arial"/>
          <w:sz w:val="22"/>
          <w:szCs w:val="22"/>
          <w:lang w:val="cs-CZ"/>
        </w:rPr>
        <w:t xml:space="preserve"> s </w:t>
      </w:r>
      <w:r w:rsidR="00745586" w:rsidRPr="00AC6E6E">
        <w:rPr>
          <w:rFonts w:ascii="Arial" w:eastAsia="Calibri" w:hAnsi="Arial" w:cs="Arial"/>
          <w:sz w:val="22"/>
          <w:szCs w:val="22"/>
          <w:lang w:val="cs-CZ"/>
        </w:rPr>
        <w:t>cíl</w:t>
      </w:r>
      <w:r w:rsidR="00975F1F" w:rsidRPr="00AC6E6E">
        <w:rPr>
          <w:rFonts w:ascii="Arial" w:eastAsia="Calibri" w:hAnsi="Arial" w:cs="Arial"/>
          <w:sz w:val="22"/>
          <w:szCs w:val="22"/>
          <w:lang w:val="cs-CZ"/>
        </w:rPr>
        <w:t>i</w:t>
      </w:r>
      <w:r w:rsidR="00745586" w:rsidRPr="00AC6E6E">
        <w:rPr>
          <w:rFonts w:ascii="Arial" w:eastAsia="Calibri" w:hAnsi="Arial" w:cs="Arial"/>
          <w:sz w:val="22"/>
          <w:szCs w:val="22"/>
          <w:lang w:val="cs-CZ"/>
        </w:rPr>
        <w:t xml:space="preserve"> udržitelného rozvoje OSN </w:t>
      </w:r>
      <w:r w:rsidR="004D150D" w:rsidRPr="00AC6E6E">
        <w:rPr>
          <w:rFonts w:ascii="Arial" w:eastAsia="Calibri" w:hAnsi="Arial" w:cs="Arial"/>
          <w:sz w:val="22"/>
          <w:szCs w:val="22"/>
          <w:lang w:val="cs-CZ"/>
        </w:rPr>
        <w:t xml:space="preserve">naplánovanými </w:t>
      </w:r>
      <w:r w:rsidR="00745586" w:rsidRPr="00AC6E6E">
        <w:rPr>
          <w:rFonts w:ascii="Arial" w:eastAsia="Calibri" w:hAnsi="Arial" w:cs="Arial"/>
          <w:sz w:val="22"/>
          <w:szCs w:val="22"/>
          <w:lang w:val="cs-CZ"/>
        </w:rPr>
        <w:t>do roku 2030</w:t>
      </w:r>
      <w:r w:rsidR="00975F1F" w:rsidRPr="00AC6E6E">
        <w:rPr>
          <w:rFonts w:ascii="Arial" w:eastAsia="Calibri" w:hAnsi="Arial" w:cs="Arial"/>
          <w:sz w:val="22"/>
          <w:szCs w:val="22"/>
          <w:lang w:val="cs-CZ"/>
        </w:rPr>
        <w:t xml:space="preserve"> a </w:t>
      </w:r>
      <w:r w:rsidR="004D150D" w:rsidRPr="00AC6E6E">
        <w:rPr>
          <w:rFonts w:ascii="Arial" w:eastAsia="Calibri" w:hAnsi="Arial" w:cs="Arial"/>
          <w:sz w:val="22"/>
          <w:szCs w:val="22"/>
          <w:lang w:val="cs-CZ"/>
        </w:rPr>
        <w:t xml:space="preserve">jak </w:t>
      </w:r>
      <w:r w:rsidR="00975F1F" w:rsidRPr="00AC6E6E">
        <w:rPr>
          <w:rFonts w:ascii="Arial" w:eastAsia="Calibri" w:hAnsi="Arial" w:cs="Arial"/>
          <w:sz w:val="22"/>
          <w:szCs w:val="22"/>
          <w:lang w:val="cs-CZ"/>
        </w:rPr>
        <w:t>podporují jejich naplňování</w:t>
      </w:r>
      <w:r w:rsidR="008A5E64" w:rsidRPr="00AC6E6E">
        <w:rPr>
          <w:rFonts w:ascii="Arial" w:eastAsia="Calibri" w:hAnsi="Arial" w:cs="Arial"/>
          <w:sz w:val="22"/>
          <w:szCs w:val="22"/>
          <w:lang w:val="cs-CZ"/>
        </w:rPr>
        <w:t>.</w:t>
      </w:r>
    </w:p>
    <w:p w14:paraId="2C95CDF9" w14:textId="4C04BF9A" w:rsidR="0052521D" w:rsidRPr="00AC6E6E" w:rsidRDefault="00975F1F" w:rsidP="0052521D">
      <w:pPr>
        <w:autoSpaceDE w:val="0"/>
        <w:autoSpaceDN w:val="0"/>
        <w:spacing w:line="360" w:lineRule="auto"/>
        <w:ind w:firstLine="720"/>
        <w:contextualSpacing/>
        <w:rPr>
          <w:rFonts w:ascii="Arial" w:hAnsi="Arial" w:cs="Arial"/>
          <w:color w:val="000000"/>
          <w:sz w:val="22"/>
          <w:szCs w:val="22"/>
          <w:lang w:val="cs-CZ"/>
        </w:rPr>
      </w:pPr>
      <w:r w:rsidRPr="00AC6E6E">
        <w:rPr>
          <w:rFonts w:ascii="Arial" w:eastAsia="Calibri" w:hAnsi="Arial" w:cs="Arial"/>
          <w:sz w:val="22"/>
          <w:szCs w:val="22"/>
          <w:lang w:val="cs-CZ"/>
        </w:rPr>
        <w:t xml:space="preserve">„Mít pozitivní vliv na naši planetu a </w:t>
      </w:r>
      <w:r w:rsidR="00345CB2" w:rsidRPr="00AC6E6E">
        <w:rPr>
          <w:rFonts w:ascii="Arial" w:eastAsia="Calibri" w:hAnsi="Arial" w:cs="Arial"/>
          <w:sz w:val="22"/>
          <w:szCs w:val="22"/>
          <w:lang w:val="cs-CZ"/>
        </w:rPr>
        <w:t xml:space="preserve">na </w:t>
      </w:r>
      <w:r w:rsidRPr="00AC6E6E">
        <w:rPr>
          <w:rFonts w:ascii="Arial" w:eastAsia="Calibri" w:hAnsi="Arial" w:cs="Arial"/>
          <w:sz w:val="22"/>
          <w:szCs w:val="22"/>
          <w:lang w:val="cs-CZ"/>
        </w:rPr>
        <w:t xml:space="preserve">komunity, s nimiž obchodujeme, </w:t>
      </w:r>
      <w:r w:rsidRPr="00AC6E6E">
        <w:rPr>
          <w:rFonts w:ascii="Arial" w:hAnsi="Arial" w:cs="Arial"/>
          <w:color w:val="000000"/>
          <w:sz w:val="22"/>
          <w:szCs w:val="22"/>
          <w:lang w:val="cs-CZ"/>
        </w:rPr>
        <w:t>je zásadní pro naši firemní identitu</w:t>
      </w:r>
      <w:r w:rsidR="00EC3351" w:rsidRPr="00AC6E6E">
        <w:rPr>
          <w:rFonts w:ascii="Arial" w:hAnsi="Arial" w:cs="Arial"/>
          <w:color w:val="000000"/>
          <w:sz w:val="22"/>
          <w:szCs w:val="22"/>
          <w:lang w:val="cs-CZ"/>
        </w:rPr>
        <w:t>,</w:t>
      </w:r>
      <w:r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“ </w:t>
      </w:r>
      <w:r w:rsidR="004D150D"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uvádí </w:t>
      </w:r>
      <w:proofErr w:type="spellStart"/>
      <w:r w:rsidR="00EC3351" w:rsidRPr="00AC6E6E">
        <w:rPr>
          <w:rFonts w:ascii="Arial" w:hAnsi="Arial" w:cs="Arial"/>
          <w:color w:val="000000"/>
          <w:sz w:val="22"/>
          <w:szCs w:val="22"/>
          <w:lang w:val="cs-CZ"/>
        </w:rPr>
        <w:t>Dirk</w:t>
      </w:r>
      <w:proofErr w:type="spellEnd"/>
      <w:r w:rsidR="00EC3351"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 Van de </w:t>
      </w:r>
      <w:proofErr w:type="spellStart"/>
      <w:r w:rsidR="00EC3351" w:rsidRPr="00AC6E6E">
        <w:rPr>
          <w:rFonts w:ascii="Arial" w:hAnsi="Arial" w:cs="Arial"/>
          <w:color w:val="000000"/>
          <w:sz w:val="22"/>
          <w:szCs w:val="22"/>
          <w:lang w:val="cs-CZ"/>
        </w:rPr>
        <w:t>Put</w:t>
      </w:r>
      <w:proofErr w:type="spellEnd"/>
      <w:r w:rsidR="00EC3351"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, </w:t>
      </w:r>
      <w:r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předseda představenstva a generální ředitel společnosti </w:t>
      </w:r>
      <w:r w:rsidR="00EC3351" w:rsidRPr="00AC6E6E">
        <w:rPr>
          <w:rFonts w:ascii="Arial" w:hAnsi="Arial" w:cs="Arial"/>
          <w:color w:val="000000"/>
          <w:sz w:val="22"/>
          <w:szCs w:val="22"/>
          <w:lang w:val="cs-CZ"/>
        </w:rPr>
        <w:t>Mondel</w:t>
      </w:r>
      <w:r w:rsidRPr="00AC6E6E">
        <w:rPr>
          <w:rFonts w:ascii="Arial" w:eastAsia="Calibri" w:hAnsi="Arial" w:cs="Arial"/>
          <w:sz w:val="22"/>
          <w:szCs w:val="22"/>
          <w:lang w:val="cs-CZ"/>
        </w:rPr>
        <w:t>ē</w:t>
      </w:r>
      <w:r w:rsidR="00EC3351"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z International. </w:t>
      </w:r>
      <w:r w:rsidRPr="00AC6E6E">
        <w:rPr>
          <w:rFonts w:ascii="Arial" w:hAnsi="Arial" w:cs="Arial"/>
          <w:color w:val="000000"/>
          <w:sz w:val="22"/>
          <w:szCs w:val="22"/>
          <w:lang w:val="cs-CZ"/>
        </w:rPr>
        <w:t>„Dnes vyrábíme pochutiny udržitelnějším způsobem</w:t>
      </w:r>
      <w:r w:rsidR="0052521D"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, </w:t>
      </w:r>
      <w:r w:rsidRPr="00AC6E6E">
        <w:rPr>
          <w:rFonts w:ascii="Arial" w:hAnsi="Arial" w:cs="Arial"/>
          <w:color w:val="000000"/>
          <w:sz w:val="22"/>
          <w:szCs w:val="22"/>
          <w:lang w:val="cs-CZ"/>
        </w:rPr>
        <w:t>s nižší spotřebou energie a</w:t>
      </w:r>
      <w:r w:rsidR="0052521D"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vody a </w:t>
      </w:r>
      <w:r w:rsidR="00345CB2" w:rsidRPr="00AC6E6E">
        <w:rPr>
          <w:rFonts w:ascii="Arial" w:hAnsi="Arial" w:cs="Arial"/>
          <w:color w:val="000000"/>
          <w:sz w:val="22"/>
          <w:szCs w:val="22"/>
          <w:lang w:val="cs-CZ"/>
        </w:rPr>
        <w:t>s </w:t>
      </w:r>
      <w:r w:rsidRPr="00AC6E6E">
        <w:rPr>
          <w:rFonts w:ascii="Arial" w:hAnsi="Arial" w:cs="Arial"/>
          <w:color w:val="000000"/>
          <w:sz w:val="22"/>
          <w:szCs w:val="22"/>
          <w:lang w:val="cs-CZ"/>
        </w:rPr>
        <w:t>nižším objemem odpadu. Zároveň získáváme hlavní suroviny tak, abychom omezovali odlesňování</w:t>
      </w:r>
      <w:r w:rsidR="0052521D"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. </w:t>
      </w:r>
      <w:r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Podporujeme zemědělce </w:t>
      </w:r>
      <w:r w:rsidR="00F9681D"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a </w:t>
      </w:r>
      <w:r w:rsidRPr="00AC6E6E">
        <w:rPr>
          <w:rFonts w:ascii="Arial" w:hAnsi="Arial" w:cs="Arial"/>
          <w:color w:val="000000"/>
          <w:sz w:val="22"/>
          <w:szCs w:val="22"/>
          <w:lang w:val="cs-CZ"/>
        </w:rPr>
        <w:t>investujeme do komunitních programů, které pomáhají zlepšit životní podmínky dětí a jejich rodin.“</w:t>
      </w:r>
    </w:p>
    <w:p w14:paraId="0E100A62" w14:textId="2E07B7F3" w:rsidR="00345CB2" w:rsidRPr="00AC6E6E" w:rsidRDefault="00345CB2" w:rsidP="00306500">
      <w:pPr>
        <w:autoSpaceDE w:val="0"/>
        <w:autoSpaceDN w:val="0"/>
        <w:spacing w:line="360" w:lineRule="auto"/>
        <w:ind w:firstLine="720"/>
        <w:contextualSpacing/>
        <w:rPr>
          <w:rFonts w:ascii="Arial" w:hAnsi="Arial" w:cs="Arial"/>
          <w:color w:val="000000"/>
          <w:sz w:val="22"/>
          <w:szCs w:val="22"/>
          <w:lang w:val="cs-CZ"/>
        </w:rPr>
      </w:pPr>
      <w:r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Platforma </w:t>
      </w:r>
      <w:proofErr w:type="spellStart"/>
      <w:r w:rsidRPr="00AC6E6E">
        <w:rPr>
          <w:rFonts w:ascii="Arial" w:hAnsi="Arial" w:cs="Arial"/>
          <w:color w:val="000000"/>
          <w:sz w:val="22"/>
          <w:szCs w:val="22"/>
          <w:lang w:val="cs-CZ"/>
        </w:rPr>
        <w:t>Impact</w:t>
      </w:r>
      <w:proofErr w:type="spellEnd"/>
      <w:r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AC6E6E">
        <w:rPr>
          <w:rFonts w:ascii="Arial" w:hAnsi="Arial" w:cs="Arial"/>
          <w:color w:val="000000"/>
          <w:sz w:val="22"/>
          <w:szCs w:val="22"/>
          <w:lang w:val="cs-CZ"/>
        </w:rPr>
        <w:t>For</w:t>
      </w:r>
      <w:proofErr w:type="spellEnd"/>
      <w:r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AC6E6E">
        <w:rPr>
          <w:rFonts w:ascii="Arial" w:hAnsi="Arial" w:cs="Arial"/>
          <w:color w:val="000000"/>
          <w:sz w:val="22"/>
          <w:szCs w:val="22"/>
          <w:lang w:val="cs-CZ"/>
        </w:rPr>
        <w:t>Growth</w:t>
      </w:r>
      <w:proofErr w:type="spellEnd"/>
      <w:r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 společnosti </w:t>
      </w:r>
      <w:r w:rsidR="00D837D3" w:rsidRPr="00AC6E6E">
        <w:rPr>
          <w:rFonts w:ascii="Arial" w:hAnsi="Arial" w:cs="Arial"/>
          <w:color w:val="000000"/>
          <w:sz w:val="22"/>
          <w:szCs w:val="22"/>
          <w:lang w:val="cs-CZ"/>
        </w:rPr>
        <w:t>Mondelēz International</w:t>
      </w:r>
      <w:r w:rsidR="00975F1F"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staví </w:t>
      </w:r>
      <w:r w:rsidR="00975F1F"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na firemní tradici pozitivního vlivu ve čtyřech </w:t>
      </w:r>
      <w:r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oblastech klíčových pro </w:t>
      </w:r>
      <w:r w:rsidR="00306500" w:rsidRPr="00AC6E6E">
        <w:rPr>
          <w:rFonts w:ascii="Arial" w:hAnsi="Arial" w:cs="Arial"/>
          <w:color w:val="000000"/>
          <w:sz w:val="22"/>
          <w:szCs w:val="22"/>
          <w:lang w:val="cs-CZ"/>
        </w:rPr>
        <w:t>zajištění</w:t>
      </w:r>
      <w:r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 dobrých životních podmínek na světě</w:t>
      </w:r>
      <w:r w:rsidR="00306500"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, mezi něž patří </w:t>
      </w:r>
      <w:r w:rsidR="00975F1F" w:rsidRPr="00AC6E6E">
        <w:rPr>
          <w:rFonts w:ascii="Arial" w:hAnsi="Arial" w:cs="Arial"/>
          <w:color w:val="000000"/>
          <w:sz w:val="22"/>
          <w:szCs w:val="22"/>
          <w:lang w:val="cs-CZ"/>
        </w:rPr>
        <w:t>udržiteln</w:t>
      </w:r>
      <w:r w:rsidR="00306500" w:rsidRPr="00AC6E6E">
        <w:rPr>
          <w:rFonts w:ascii="Arial" w:hAnsi="Arial" w:cs="Arial"/>
          <w:color w:val="000000"/>
          <w:sz w:val="22"/>
          <w:szCs w:val="22"/>
          <w:lang w:val="cs-CZ"/>
        </w:rPr>
        <w:t>ý rozvoj</w:t>
      </w:r>
      <w:r w:rsidR="00975F1F"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, </w:t>
      </w:r>
      <w:r w:rsidR="00306500" w:rsidRPr="00AC6E6E">
        <w:rPr>
          <w:rFonts w:ascii="Arial" w:hAnsi="Arial" w:cs="Arial"/>
          <w:color w:val="000000"/>
          <w:sz w:val="22"/>
          <w:szCs w:val="22"/>
          <w:lang w:val="cs-CZ"/>
        </w:rPr>
        <w:t>zdravé svačiny zařazované mezi jídly, partnerství s komunitami a bezpečnost.</w:t>
      </w:r>
      <w:r w:rsidR="001C39DB"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975F1F"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Jako hlavní pokroky za rok </w:t>
      </w:r>
      <w:r w:rsidR="00631573" w:rsidRPr="00AC6E6E">
        <w:rPr>
          <w:rFonts w:ascii="Arial" w:hAnsi="Arial" w:cs="Arial"/>
          <w:color w:val="000000"/>
          <w:sz w:val="22"/>
          <w:szCs w:val="22"/>
          <w:lang w:val="cs-CZ"/>
        </w:rPr>
        <w:t>201</w:t>
      </w:r>
      <w:r w:rsidR="007E5421" w:rsidRPr="00AC6E6E">
        <w:rPr>
          <w:rFonts w:ascii="Arial" w:hAnsi="Arial" w:cs="Arial"/>
          <w:color w:val="000000"/>
          <w:sz w:val="22"/>
          <w:szCs w:val="22"/>
          <w:lang w:val="cs-CZ"/>
        </w:rPr>
        <w:t>7</w:t>
      </w:r>
      <w:r w:rsidR="00306500"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975F1F" w:rsidRPr="00AC6E6E">
        <w:rPr>
          <w:rFonts w:ascii="Arial" w:hAnsi="Arial" w:cs="Arial"/>
          <w:color w:val="000000"/>
          <w:sz w:val="22"/>
          <w:szCs w:val="22"/>
          <w:lang w:val="cs-CZ"/>
        </w:rPr>
        <w:t>uvádí</w:t>
      </w:r>
      <w:r w:rsidR="00306500"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 zpráva následující</w:t>
      </w:r>
      <w:r w:rsidR="00DE05C4" w:rsidRPr="00AC6E6E">
        <w:rPr>
          <w:rFonts w:ascii="Arial" w:hAnsi="Arial" w:cs="Arial"/>
          <w:color w:val="000000"/>
          <w:sz w:val="22"/>
          <w:szCs w:val="22"/>
          <w:lang w:val="cs-CZ"/>
        </w:rPr>
        <w:t>:</w:t>
      </w:r>
      <w:r w:rsidRPr="00AC6E6E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</w:p>
    <w:p w14:paraId="2C95CDFB" w14:textId="77777777" w:rsidR="0067359F" w:rsidRPr="00AC6E6E" w:rsidRDefault="0067359F" w:rsidP="00AA36E6">
      <w:pPr>
        <w:autoSpaceDE w:val="0"/>
        <w:autoSpaceDN w:val="0"/>
        <w:spacing w:line="360" w:lineRule="auto"/>
        <w:contextualSpacing/>
        <w:rPr>
          <w:rFonts w:ascii="Arial" w:eastAsia="Calibri" w:hAnsi="Arial" w:cs="Arial"/>
          <w:b/>
          <w:sz w:val="22"/>
          <w:szCs w:val="22"/>
          <w:lang w:val="cs-CZ"/>
        </w:rPr>
      </w:pPr>
    </w:p>
    <w:p w14:paraId="2C95CDFC" w14:textId="3A9D8197" w:rsidR="00DE05C4" w:rsidRPr="00AC6E6E" w:rsidRDefault="00FD2FB8" w:rsidP="00AA36E6">
      <w:pPr>
        <w:autoSpaceDE w:val="0"/>
        <w:autoSpaceDN w:val="0"/>
        <w:spacing w:line="360" w:lineRule="auto"/>
        <w:contextualSpacing/>
        <w:rPr>
          <w:rFonts w:ascii="Arial" w:eastAsia="Calibri" w:hAnsi="Arial" w:cs="Arial"/>
          <w:sz w:val="22"/>
          <w:szCs w:val="22"/>
          <w:lang w:val="cs-CZ"/>
        </w:rPr>
      </w:pPr>
      <w:r w:rsidRPr="00AC6E6E">
        <w:rPr>
          <w:rFonts w:ascii="Arial" w:eastAsia="Calibri" w:hAnsi="Arial" w:cs="Arial"/>
          <w:b/>
          <w:sz w:val="22"/>
          <w:szCs w:val="22"/>
          <w:lang w:val="cs-CZ"/>
        </w:rPr>
        <w:t>U</w:t>
      </w:r>
      <w:r w:rsidR="002C32F0" w:rsidRPr="00AC6E6E">
        <w:rPr>
          <w:rFonts w:ascii="Arial" w:eastAsia="Calibri" w:hAnsi="Arial" w:cs="Arial"/>
          <w:b/>
          <w:sz w:val="22"/>
          <w:szCs w:val="22"/>
          <w:lang w:val="cs-CZ"/>
        </w:rPr>
        <w:t>držitelnost</w:t>
      </w:r>
    </w:p>
    <w:p w14:paraId="2C95CDFD" w14:textId="77777777" w:rsidR="00462A8B" w:rsidRPr="00AC6E6E" w:rsidRDefault="002C32F0" w:rsidP="00386020">
      <w:pPr>
        <w:pStyle w:val="ListParagraph"/>
        <w:numPr>
          <w:ilvl w:val="0"/>
          <w:numId w:val="28"/>
        </w:numPr>
        <w:ind w:hanging="360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Snížení 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celkových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emisí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="00462A8B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CO</w:t>
      </w:r>
      <w:r w:rsidR="00462A8B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vertAlign w:val="subscript"/>
          <w:lang w:val="cs-CZ"/>
        </w:rPr>
        <w:t>2</w:t>
      </w:r>
      <w:r w:rsidR="00462A8B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při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výrobě 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o </w:t>
      </w:r>
      <w:r w:rsidR="00246576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10 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%</w:t>
      </w:r>
      <w:r w:rsidR="00AA36E6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.</w:t>
      </w:r>
    </w:p>
    <w:p w14:paraId="2C95CDFE" w14:textId="77777777" w:rsidR="001B7996" w:rsidRPr="00AC6E6E" w:rsidRDefault="002C32F0" w:rsidP="00386020">
      <w:pPr>
        <w:pStyle w:val="ListParagraph"/>
        <w:numPr>
          <w:ilvl w:val="0"/>
          <w:numId w:val="28"/>
        </w:numPr>
        <w:ind w:hanging="360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Omezení 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spotřeby vody o</w:t>
      </w:r>
      <w:r w:rsidR="001B7996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</w:t>
      </w:r>
      <w:r w:rsidR="0097307A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25</w:t>
      </w:r>
      <w:r w:rsidR="001B7996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%</w:t>
      </w:r>
      <w:r w:rsidR="001B7996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v lokalitách, které trpí jejím největším nedostatkem</w:t>
      </w:r>
      <w:r w:rsidR="00AA36E6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.</w:t>
      </w:r>
    </w:p>
    <w:p w14:paraId="2C95CDFF" w14:textId="36E642BC" w:rsidR="00462A8B" w:rsidRPr="00AC6E6E" w:rsidRDefault="002C32F0" w:rsidP="00386020">
      <w:pPr>
        <w:pStyle w:val="ListParagraph"/>
        <w:numPr>
          <w:ilvl w:val="0"/>
          <w:numId w:val="28"/>
        </w:numPr>
        <w:ind w:hanging="360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Snížení spotřeby 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obalových materiálů o 53</w:t>
      </w:r>
      <w:r w:rsidR="00DF161F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,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5</w:t>
      </w:r>
      <w:r w:rsidR="00DF161F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tisíce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metrických tun </w:t>
      </w:r>
      <w:r w:rsidR="00462A8B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–</w:t>
      </w:r>
      <w:r w:rsidR="0097307A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dosaženo </w:t>
      </w:r>
      <w:r w:rsidR="0097307A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80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="0097307A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% 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cíle </w:t>
      </w:r>
      <w:r w:rsidR="00DF161F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naplánovaného pro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rok </w:t>
      </w:r>
      <w:r w:rsidR="00462A8B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2020.</w:t>
      </w:r>
    </w:p>
    <w:p w14:paraId="2C95CE00" w14:textId="3E4DB803" w:rsidR="001B7996" w:rsidRPr="00AC6E6E" w:rsidRDefault="00DF161F" w:rsidP="005C76CA">
      <w:pPr>
        <w:pStyle w:val="ListParagraph"/>
        <w:numPr>
          <w:ilvl w:val="0"/>
          <w:numId w:val="28"/>
        </w:numPr>
        <w:ind w:hanging="360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lastRenderedPageBreak/>
        <w:t>Další r</w:t>
      </w:r>
      <w:r w:rsidR="002C32F0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ozšířen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í</w:t>
      </w:r>
      <w:r w:rsidR="002C32F0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programu </w:t>
      </w:r>
      <w:proofErr w:type="spellStart"/>
      <w:r w:rsidR="001B7996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Cocoa</w:t>
      </w:r>
      <w:proofErr w:type="spellEnd"/>
      <w:r w:rsidR="001B7996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1B7996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Life</w:t>
      </w:r>
      <w:proofErr w:type="spellEnd"/>
      <w:r w:rsidR="001B7996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="002C32F0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zaměřeného na podporu udržitelného pěstování kakaa</w:t>
      </w:r>
      <w:r w:rsidR="001B7996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, </w:t>
      </w:r>
      <w:r w:rsidR="002C32F0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nyní zapojeno </w:t>
      </w:r>
      <w:r w:rsidR="0097307A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120</w:t>
      </w:r>
      <w:r w:rsidR="002C32F0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</w:t>
      </w:r>
      <w:r w:rsidR="0097307A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500 </w:t>
      </w:r>
      <w:r w:rsidR="002C32F0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pěstitelů</w:t>
      </w:r>
      <w:r w:rsidR="0097307A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="00AF5C0F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(</w:t>
      </w:r>
      <w:r w:rsidR="002C32F0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o </w:t>
      </w:r>
      <w:r w:rsidR="00AF5C0F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31 </w:t>
      </w:r>
      <w:r w:rsidR="002C32F0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% více než v roce </w:t>
      </w:r>
      <w:r w:rsidR="00AF5C0F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2016) </w:t>
      </w:r>
      <w:r w:rsidR="002C32F0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v</w:t>
      </w:r>
      <w:r w:rsidR="0097307A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="0097307A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1085 </w:t>
      </w:r>
      <w:r w:rsidR="002C32F0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komunitách </w:t>
      </w:r>
      <w:r w:rsidR="0097307A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(</w:t>
      </w:r>
      <w:r w:rsidR="002C32F0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nárůst o </w:t>
      </w:r>
      <w:r w:rsidR="0097307A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26 </w:t>
      </w:r>
      <w:r w:rsidR="002C32F0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%</w:t>
      </w:r>
      <w:r w:rsidR="0097307A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)</w:t>
      </w:r>
      <w:r w:rsidR="002C32F0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.</w:t>
      </w:r>
    </w:p>
    <w:p w14:paraId="2C95CE01" w14:textId="483A1EE3" w:rsidR="002C0C50" w:rsidRPr="00AC6E6E" w:rsidRDefault="002C32F0" w:rsidP="00386020">
      <w:pPr>
        <w:pStyle w:val="ListParagraph"/>
        <w:numPr>
          <w:ilvl w:val="0"/>
          <w:numId w:val="28"/>
        </w:numPr>
        <w:ind w:hanging="360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Podpora </w:t>
      </w:r>
      <w:r w:rsidR="00745586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ekologicky šetrných postupů při pěstování pšenice v Evropě prostřednictvím programu </w:t>
      </w:r>
      <w:proofErr w:type="spellStart"/>
      <w:r w:rsidR="0078082C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Harmony</w:t>
      </w:r>
      <w:proofErr w:type="spellEnd"/>
      <w:r w:rsidR="002C0C50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, </w:t>
      </w:r>
      <w:r w:rsidR="00745586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dosaženo</w:t>
      </w:r>
      <w:r w:rsidR="00745586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="00745586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snížení spotřeby pesticidů o </w:t>
      </w:r>
      <w:r w:rsidR="002C0C50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20 </w:t>
      </w:r>
      <w:r w:rsidR="00745586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%</w:t>
      </w:r>
      <w:r w:rsidR="00BE3AE9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.</w:t>
      </w:r>
    </w:p>
    <w:p w14:paraId="2C95CE02" w14:textId="78BFC786" w:rsidR="002C0C50" w:rsidRPr="00AC6E6E" w:rsidRDefault="00975F1F" w:rsidP="00386020">
      <w:pPr>
        <w:pStyle w:val="ListParagraph"/>
        <w:numPr>
          <w:ilvl w:val="0"/>
          <w:numId w:val="28"/>
        </w:numPr>
        <w:ind w:hanging="360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Navýšení závazku programu </w:t>
      </w:r>
      <w:proofErr w:type="spellStart"/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Harmony</w:t>
      </w:r>
      <w:proofErr w:type="spellEnd"/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</w:t>
      </w:r>
      <w:r w:rsidR="008D53FE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– do roku 2022 v EU zvýšit podíl 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udržitelně pěstovan</w:t>
      </w:r>
      <w:r w:rsidR="008D53FE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é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pšenic</w:t>
      </w:r>
      <w:r w:rsidR="008D53FE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e na 100 % </w:t>
      </w:r>
      <w:r w:rsidR="008D53FE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spotřeby této obilniny</w:t>
      </w:r>
      <w:r w:rsidR="00BE3AE9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.</w:t>
      </w:r>
    </w:p>
    <w:p w14:paraId="2C95CE03" w14:textId="3B638CE1" w:rsidR="004A360B" w:rsidRPr="00AC6E6E" w:rsidRDefault="005570E2" w:rsidP="00386020">
      <w:pPr>
        <w:pStyle w:val="ListParagraph"/>
        <w:numPr>
          <w:ilvl w:val="0"/>
          <w:numId w:val="28"/>
        </w:numPr>
        <w:ind w:hanging="360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Cíl pro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využití palmového oleje </w:t>
      </w:r>
      <w:r w:rsidR="001B7996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RSPO (</w:t>
      </w:r>
      <w:r w:rsidR="00BF58CE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Kulatý stůl pro trvale udržitelnou produkci palmového oleje</w:t>
      </w:r>
      <w:r w:rsidR="001B7996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)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ze 100 %</w:t>
      </w:r>
      <w:r w:rsidR="001B7996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nadále udržen</w:t>
      </w:r>
      <w:r w:rsidR="00DE09DE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,</w:t>
      </w:r>
      <w:r w:rsidR="001B7996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="00DE1065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zpětně sledovatelný původ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až k lisu</w:t>
      </w:r>
      <w:r w:rsidR="00BF58CE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u</w:t>
      </w:r>
      <w:r w:rsidR="00DE1065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="00B8174A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96</w:t>
      </w:r>
      <w:r w:rsidR="00DE1065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%</w:t>
      </w:r>
      <w:r w:rsidR="00B8174A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</w:t>
      </w:r>
      <w:r w:rsidR="00DE1065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palmového oleje</w:t>
      </w:r>
      <w:r w:rsidR="00402CEA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.</w:t>
      </w:r>
      <w:r w:rsidR="00AF5C0F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</w:p>
    <w:p w14:paraId="2C95CE04" w14:textId="22FF06DA" w:rsidR="00E720B5" w:rsidRPr="00AC6E6E" w:rsidRDefault="00BF58CE" w:rsidP="00386020">
      <w:pPr>
        <w:pStyle w:val="ListParagraph"/>
        <w:numPr>
          <w:ilvl w:val="0"/>
          <w:numId w:val="28"/>
        </w:numPr>
        <w:ind w:hanging="360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Dosaženo 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15% podílu vajec z </w:t>
      </w:r>
      <w:proofErr w:type="spellStart"/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bezklecových</w:t>
      </w:r>
      <w:proofErr w:type="spellEnd"/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chovů </w:t>
      </w:r>
      <w:r w:rsidR="005570E2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z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celkové globální spotřeb</w:t>
      </w:r>
      <w:r w:rsidR="005570E2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y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, 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na dobré cestě k cíli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</w:t>
      </w:r>
      <w:r w:rsidR="005570E2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využívat </w:t>
      </w:r>
      <w:r w:rsidR="00402CEA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od roku</w:t>
      </w:r>
      <w:r w:rsidR="00402CEA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</w:t>
      </w:r>
      <w:r w:rsidR="00402CEA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2020 </w:t>
      </w:r>
      <w:r w:rsidR="00643143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100 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% vajec z </w:t>
      </w:r>
      <w:proofErr w:type="spellStart"/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bezklecových</w:t>
      </w:r>
      <w:proofErr w:type="spellEnd"/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chovů v USA a Kanadě </w:t>
      </w:r>
      <w:r w:rsidR="009E2BFC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a</w:t>
      </w:r>
      <w:r w:rsidR="00643143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o</w:t>
      </w:r>
      <w:r w:rsidR="00402CEA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d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roku </w:t>
      </w:r>
      <w:r w:rsidR="009E2BFC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2025</w:t>
      </w:r>
      <w:r w:rsidR="00402CEA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i 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ve zbytku světa</w:t>
      </w:r>
      <w:r w:rsidR="00402CEA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.</w:t>
      </w:r>
    </w:p>
    <w:p w14:paraId="2C95CE05" w14:textId="77777777" w:rsidR="00CA70AA" w:rsidRPr="00AC6E6E" w:rsidRDefault="00CA70AA" w:rsidP="00DE05C4">
      <w:pPr>
        <w:autoSpaceDE w:val="0"/>
        <w:autoSpaceDN w:val="0"/>
        <w:rPr>
          <w:rFonts w:ascii="Arial" w:eastAsia="Calibri" w:hAnsi="Arial" w:cs="Arial"/>
          <w:b/>
          <w:sz w:val="22"/>
          <w:szCs w:val="22"/>
          <w:lang w:val="cs-CZ"/>
        </w:rPr>
      </w:pPr>
    </w:p>
    <w:p w14:paraId="2C95CE06" w14:textId="43076137" w:rsidR="00DE05C4" w:rsidRPr="00AC6E6E" w:rsidRDefault="00FD2FB8" w:rsidP="00FB36B5">
      <w:pPr>
        <w:rPr>
          <w:rFonts w:ascii="Arial" w:eastAsia="Calibri" w:hAnsi="Arial" w:cs="Arial"/>
          <w:b/>
          <w:sz w:val="22"/>
          <w:szCs w:val="22"/>
          <w:lang w:val="cs-CZ"/>
        </w:rPr>
      </w:pPr>
      <w:r w:rsidRPr="00AC6E6E">
        <w:rPr>
          <w:rFonts w:ascii="Arial" w:hAnsi="Arial" w:cs="Arial"/>
          <w:b/>
          <w:color w:val="000000"/>
          <w:sz w:val="22"/>
          <w:szCs w:val="22"/>
          <w:lang w:val="cs-CZ"/>
        </w:rPr>
        <w:t>Zdravé svačiny mezi jídly</w:t>
      </w:r>
    </w:p>
    <w:p w14:paraId="2C95CE07" w14:textId="75207032" w:rsidR="00985A07" w:rsidRPr="00AC6E6E" w:rsidRDefault="00985A07" w:rsidP="00985A07">
      <w:pPr>
        <w:pStyle w:val="ListParagraph"/>
        <w:numPr>
          <w:ilvl w:val="0"/>
          <w:numId w:val="28"/>
        </w:numPr>
        <w:ind w:hanging="360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Růst zdravých značek 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dvojnásobným tempem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oproti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základnímu portfoliu</w:t>
      </w:r>
      <w:r w:rsidR="00402CEA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.</w:t>
      </w:r>
    </w:p>
    <w:p w14:paraId="2C95CE08" w14:textId="04062EED" w:rsidR="007F416D" w:rsidRPr="00AC6E6E" w:rsidRDefault="00985A07" w:rsidP="002322A1">
      <w:pPr>
        <w:pStyle w:val="ListParagraph"/>
        <w:numPr>
          <w:ilvl w:val="0"/>
          <w:numId w:val="28"/>
        </w:numPr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12,8 % výnosů pochází z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jednotlivě balených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produktů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="002322A1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s kontrolovatelnou velikostí porce a 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energetickou hodnotou 200 kalorií </w:t>
      </w:r>
      <w:r w:rsidR="002322A1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či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="002322A1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méně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, </w:t>
      </w:r>
      <w:r w:rsidR="002322A1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společnost je tak na dobré cestě ke splnění 15% podílu v roce 2020</w:t>
      </w:r>
      <w:r w:rsidR="00402CEA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.</w:t>
      </w:r>
    </w:p>
    <w:p w14:paraId="2C95CE09" w14:textId="6B0C7989" w:rsidR="007F416D" w:rsidRPr="00AC6E6E" w:rsidRDefault="00AC6E6E" w:rsidP="007F416D">
      <w:pPr>
        <w:pStyle w:val="ListParagraph"/>
        <w:numPr>
          <w:ilvl w:val="0"/>
          <w:numId w:val="28"/>
        </w:numPr>
        <w:ind w:hanging="360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Celosvětové</w:t>
      </w:r>
      <w:r w:rsidR="002322A1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s</w:t>
      </w:r>
      <w:r w:rsidR="002D1509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nížení obsahu soli</w:t>
      </w:r>
      <w:bookmarkStart w:id="1" w:name="_GoBack"/>
      <w:bookmarkEnd w:id="1"/>
      <w:r w:rsidR="00DE1065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o</w:t>
      </w:r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="007F416D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1</w:t>
      </w:r>
      <w:r w:rsidR="00DE1065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,</w:t>
      </w:r>
      <w:r w:rsidR="007F416D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4 </w:t>
      </w:r>
      <w:r w:rsidR="00DE1065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% v celém portfoliu pochutin </w:t>
      </w:r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a</w:t>
      </w:r>
      <w:r w:rsidR="00DE1065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o</w:t>
      </w:r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="007F416D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2 </w:t>
      </w:r>
      <w:r w:rsidR="00DE1065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% </w:t>
      </w:r>
      <w:r w:rsidR="002322A1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u</w:t>
      </w:r>
      <w:r w:rsidR="00DE1065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 sušen</w:t>
      </w:r>
      <w:r w:rsidR="002322A1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ek</w:t>
      </w:r>
      <w:r w:rsidR="00DE1065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7F416D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Oreo</w:t>
      </w:r>
      <w:proofErr w:type="spellEnd"/>
      <w:r w:rsidR="00E96000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,</w:t>
      </w:r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="00E96000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snížení obsahu nasyceného tuku v</w:t>
      </w:r>
      <w:r w:rsidR="0072675F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 jemném pečivu </w:t>
      </w:r>
      <w:proofErr w:type="spellStart"/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Barni</w:t>
      </w:r>
      <w:proofErr w:type="spellEnd"/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="00E96000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(</w:t>
      </w:r>
      <w:r w:rsidR="002322A1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v ČR prodáván pod značkou </w:t>
      </w:r>
      <w:proofErr w:type="spellStart"/>
      <w:r w:rsidR="00E96000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Brumík</w:t>
      </w:r>
      <w:proofErr w:type="spellEnd"/>
      <w:r w:rsidR="00E96000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) o</w:t>
      </w:r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="007F416D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13 </w:t>
      </w:r>
      <w:r w:rsidR="00E96000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% </w:t>
      </w:r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a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v krekrech </w:t>
      </w:r>
      <w:proofErr w:type="spellStart"/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Ritz</w:t>
      </w:r>
      <w:proofErr w:type="spellEnd"/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a TUC</w:t>
      </w:r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="00E96000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o </w:t>
      </w:r>
      <w:r w:rsidR="00E96000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2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%</w:t>
      </w:r>
      <w:r w:rsidR="00E96000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, resp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.</w:t>
      </w:r>
      <w:r w:rsidR="00E96000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3 %</w:t>
      </w:r>
      <w:r w:rsidR="00BF58CE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a </w:t>
      </w:r>
      <w:r w:rsidR="00BF58CE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celosvětové</w:t>
      </w:r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="00BF58CE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snížení obsahu cukru o 1 %</w:t>
      </w:r>
      <w:r w:rsidR="00BF58CE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v sušenkách </w:t>
      </w:r>
      <w:proofErr w:type="spellStart"/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belVita</w:t>
      </w:r>
      <w:proofErr w:type="spellEnd"/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="00BF58CE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(</w:t>
      </w:r>
      <w:r w:rsidR="002322A1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v ČR prodávány pod značkou </w:t>
      </w:r>
      <w:proofErr w:type="spellStart"/>
      <w:r w:rsidR="00BF58CE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BeBe</w:t>
      </w:r>
      <w:proofErr w:type="spellEnd"/>
      <w:r w:rsidR="00BF58CE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Dobré ráno) </w:t>
      </w:r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a </w:t>
      </w:r>
      <w:r w:rsidR="00BF58CE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o</w:t>
      </w:r>
      <w:r w:rsidR="007F416D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5</w:t>
      </w:r>
      <w:r w:rsidR="00BF58CE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%</w:t>
      </w:r>
      <w:r w:rsidR="007F416D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</w:t>
      </w:r>
      <w:r w:rsidR="00BF58CE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v čokoládách </w:t>
      </w:r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Green &amp; </w:t>
      </w:r>
      <w:proofErr w:type="spellStart"/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Black’s</w:t>
      </w:r>
      <w:proofErr w:type="spellEnd"/>
      <w:r w:rsidR="00402CEA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.</w:t>
      </w:r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</w:p>
    <w:p w14:paraId="2C95CE0A" w14:textId="0ABF6B3F" w:rsidR="007345AE" w:rsidRPr="00AC6E6E" w:rsidRDefault="00DE1065" w:rsidP="0078082C">
      <w:pPr>
        <w:pStyle w:val="ListParagraph"/>
        <w:numPr>
          <w:ilvl w:val="0"/>
          <w:numId w:val="28"/>
        </w:numPr>
        <w:ind w:hanging="360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Zdvojnásoben</w:t>
      </w:r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podíl celozrnné mouky v krekrech </w:t>
      </w:r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Club </w:t>
      </w:r>
      <w:proofErr w:type="spellStart"/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Social</w:t>
      </w:r>
      <w:proofErr w:type="spellEnd"/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="002322A1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prodávaných 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v</w:t>
      </w:r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Latin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ské</w:t>
      </w:r>
      <w:r w:rsidR="007F416D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Americ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e</w:t>
      </w:r>
      <w:r w:rsidR="00402CEA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.</w:t>
      </w:r>
      <w:r w:rsidR="0078082C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</w:p>
    <w:p w14:paraId="2C95CE0B" w14:textId="77777777" w:rsidR="001B7996" w:rsidRPr="00AC6E6E" w:rsidRDefault="001B7996" w:rsidP="00DE05C4">
      <w:pPr>
        <w:autoSpaceDE w:val="0"/>
        <w:autoSpaceDN w:val="0"/>
        <w:rPr>
          <w:rFonts w:ascii="Arial" w:eastAsia="Calibri" w:hAnsi="Arial" w:cs="Arial"/>
          <w:b/>
          <w:sz w:val="22"/>
          <w:szCs w:val="22"/>
          <w:lang w:val="cs-CZ"/>
        </w:rPr>
      </w:pPr>
    </w:p>
    <w:p w14:paraId="2C95CE0C" w14:textId="77777777" w:rsidR="00DE05C4" w:rsidRPr="00AC6E6E" w:rsidRDefault="002C32F0" w:rsidP="00DE05C4">
      <w:pPr>
        <w:autoSpaceDE w:val="0"/>
        <w:autoSpaceDN w:val="0"/>
        <w:rPr>
          <w:rFonts w:ascii="Arial" w:eastAsia="Calibri" w:hAnsi="Arial" w:cs="Arial"/>
          <w:b/>
          <w:sz w:val="22"/>
          <w:szCs w:val="22"/>
          <w:lang w:val="cs-CZ"/>
        </w:rPr>
      </w:pPr>
      <w:r w:rsidRPr="00AC6E6E">
        <w:rPr>
          <w:rFonts w:ascii="Arial" w:eastAsia="Calibri" w:hAnsi="Arial" w:cs="Arial"/>
          <w:b/>
          <w:sz w:val="22"/>
          <w:szCs w:val="22"/>
          <w:lang w:val="cs-CZ"/>
        </w:rPr>
        <w:t>Bezpečnost</w:t>
      </w:r>
    </w:p>
    <w:p w14:paraId="2C95CE0D" w14:textId="31BE6E7B" w:rsidR="00DE05C4" w:rsidRPr="00AC6E6E" w:rsidRDefault="00BF58CE" w:rsidP="00386020">
      <w:pPr>
        <w:pStyle w:val="ListParagraph"/>
        <w:numPr>
          <w:ilvl w:val="0"/>
          <w:numId w:val="28"/>
        </w:numPr>
        <w:ind w:hanging="360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Snížení počtu </w:t>
      </w:r>
      <w:r w:rsidR="00E151E8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ohlašovaných pracovních úrazů </w:t>
      </w:r>
      <w:r w:rsidR="00E151E8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o </w:t>
      </w:r>
      <w:r w:rsidR="00111BA8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33 </w:t>
      </w:r>
      <w:r w:rsidR="00E151E8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% </w:t>
      </w:r>
      <w:r w:rsidR="00DE05C4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a </w:t>
      </w:r>
      <w:r w:rsidR="00E151E8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celkové úrazovosti </w:t>
      </w:r>
      <w:r w:rsidR="00E151E8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o </w:t>
      </w:r>
      <w:r w:rsidR="00111BA8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27</w:t>
      </w:r>
      <w:r w:rsidR="001366B3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</w:t>
      </w:r>
      <w:r w:rsidR="00E151E8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%</w:t>
      </w:r>
      <w:r w:rsidR="001366B3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="00E151E8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u všech zaměstnanců</w:t>
      </w:r>
      <w:r w:rsidR="00F23DE8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.</w:t>
      </w:r>
    </w:p>
    <w:p w14:paraId="2C95CE0E" w14:textId="03285A0D" w:rsidR="00E51B9B" w:rsidRPr="00AC6E6E" w:rsidRDefault="005C76CA" w:rsidP="00AC6E6E">
      <w:pPr>
        <w:pStyle w:val="ListParagraph"/>
        <w:numPr>
          <w:ilvl w:val="0"/>
          <w:numId w:val="28"/>
        </w:numPr>
        <w:autoSpaceDE w:val="0"/>
        <w:autoSpaceDN w:val="0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91 </w:t>
      </w:r>
      <w:r w:rsidR="00E151E8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% 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extern</w:t>
      </w:r>
      <w:r w:rsidR="00E151E8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ích výrobců</w:t>
      </w:r>
      <w:r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a </w:t>
      </w:r>
      <w:r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98 </w:t>
      </w:r>
      <w:r w:rsidR="00E151E8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% dodavatelů </w:t>
      </w:r>
      <w:r w:rsidR="00AC6E6E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certifikováno </w:t>
      </w:r>
      <w:r w:rsidR="00E151E8" w:rsidRPr="00AC6E6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dle </w:t>
      </w:r>
      <w:r w:rsidR="00E151E8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normy </w:t>
      </w:r>
      <w:r w:rsidR="00AC6E6E" w:rsidRPr="00AC6E6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FSSC 22000 (Certifikace systému bezpečnosti potravin)</w:t>
      </w:r>
      <w:r w:rsidR="0078082C" w:rsidRPr="00AC6E6E">
        <w:rPr>
          <w:rFonts w:ascii="Arial" w:hAnsi="Arial" w:cs="Arial"/>
          <w:sz w:val="22"/>
          <w:szCs w:val="22"/>
          <w:lang w:val="cs-CZ"/>
        </w:rPr>
        <w:t xml:space="preserve">, </w:t>
      </w:r>
      <w:r w:rsidR="00E151E8" w:rsidRPr="00AC6E6E">
        <w:rPr>
          <w:rFonts w:ascii="Arial" w:hAnsi="Arial" w:cs="Arial"/>
          <w:sz w:val="22"/>
          <w:szCs w:val="22"/>
          <w:lang w:val="cs-CZ"/>
        </w:rPr>
        <w:t xml:space="preserve">celosvětové uznávaného systému </w:t>
      </w:r>
      <w:r w:rsidR="0078082C" w:rsidRPr="00AC6E6E">
        <w:rPr>
          <w:rFonts w:ascii="Arial" w:hAnsi="Arial" w:cs="Arial"/>
          <w:sz w:val="22"/>
          <w:szCs w:val="22"/>
          <w:lang w:val="cs-CZ"/>
        </w:rPr>
        <w:t>Glob</w:t>
      </w:r>
      <w:r w:rsidR="00E151E8" w:rsidRPr="00AC6E6E">
        <w:rPr>
          <w:rFonts w:ascii="Arial" w:hAnsi="Arial" w:cs="Arial"/>
          <w:sz w:val="22"/>
          <w:szCs w:val="22"/>
          <w:lang w:val="cs-CZ"/>
        </w:rPr>
        <w:t>ální iniciativy pro</w:t>
      </w:r>
      <w:r w:rsidR="0078082C" w:rsidRPr="00AC6E6E">
        <w:rPr>
          <w:rFonts w:ascii="Arial" w:hAnsi="Arial" w:cs="Arial"/>
          <w:sz w:val="22"/>
          <w:szCs w:val="22"/>
          <w:lang w:val="cs-CZ"/>
        </w:rPr>
        <w:t xml:space="preserve"> </w:t>
      </w:r>
      <w:r w:rsidR="00E151E8" w:rsidRPr="00AC6E6E">
        <w:rPr>
          <w:rFonts w:ascii="Arial" w:hAnsi="Arial" w:cs="Arial"/>
          <w:sz w:val="22"/>
          <w:szCs w:val="22"/>
          <w:lang w:val="cs-CZ"/>
        </w:rPr>
        <w:t>bezpečnost potravin</w:t>
      </w:r>
      <w:r w:rsidR="00AC6E6E" w:rsidRPr="00AC6E6E">
        <w:rPr>
          <w:rFonts w:ascii="Arial" w:hAnsi="Arial" w:cs="Arial"/>
          <w:sz w:val="22"/>
          <w:szCs w:val="22"/>
          <w:lang w:val="cs-CZ"/>
        </w:rPr>
        <w:t xml:space="preserve"> (GFSI)</w:t>
      </w:r>
      <w:r w:rsidR="00F23DE8" w:rsidRPr="00AC6E6E">
        <w:rPr>
          <w:rFonts w:ascii="Arial" w:hAnsi="Arial" w:cs="Arial"/>
          <w:sz w:val="22"/>
          <w:szCs w:val="22"/>
          <w:lang w:val="cs-CZ"/>
        </w:rPr>
        <w:t>.</w:t>
      </w:r>
    </w:p>
    <w:p w14:paraId="2C95CE0F" w14:textId="77777777" w:rsidR="00DE05C4" w:rsidRPr="00D7741A" w:rsidRDefault="00DE05C4" w:rsidP="006867DE">
      <w:pPr>
        <w:pStyle w:val="ListParagraph"/>
        <w:autoSpaceDE w:val="0"/>
        <w:autoSpaceDN w:val="0"/>
        <w:contextualSpacing/>
        <w:rPr>
          <w:rFonts w:ascii="Arial" w:eastAsia="Calibri" w:hAnsi="Arial" w:cs="Arial"/>
          <w:sz w:val="22"/>
          <w:szCs w:val="22"/>
          <w:lang w:val="cs-CZ"/>
        </w:rPr>
      </w:pPr>
    </w:p>
    <w:p w14:paraId="2C95CE10" w14:textId="220E6037" w:rsidR="00DE05C4" w:rsidRPr="00040BEE" w:rsidRDefault="00FD2FB8" w:rsidP="00DE05C4">
      <w:pPr>
        <w:autoSpaceDE w:val="0"/>
        <w:autoSpaceDN w:val="0"/>
        <w:rPr>
          <w:rFonts w:ascii="Arial" w:eastAsia="Calibri" w:hAnsi="Arial" w:cs="Arial"/>
          <w:b/>
          <w:sz w:val="22"/>
          <w:szCs w:val="22"/>
          <w:lang w:val="cs-CZ"/>
        </w:rPr>
      </w:pPr>
      <w:r w:rsidRPr="00040BEE">
        <w:rPr>
          <w:rFonts w:ascii="Arial" w:eastAsia="Calibri" w:hAnsi="Arial" w:cs="Arial"/>
          <w:b/>
          <w:sz w:val="22"/>
          <w:szCs w:val="22"/>
          <w:lang w:val="cs-CZ"/>
        </w:rPr>
        <w:t>Spolupráce s komunitami</w:t>
      </w:r>
    </w:p>
    <w:p w14:paraId="2C95CE11" w14:textId="47973629" w:rsidR="00E51B9B" w:rsidRPr="00040BEE" w:rsidRDefault="008D53FE" w:rsidP="008A5297">
      <w:pPr>
        <w:pStyle w:val="ListParagraph"/>
        <w:numPr>
          <w:ilvl w:val="0"/>
          <w:numId w:val="37"/>
        </w:numPr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040BE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Přes </w:t>
      </w:r>
      <w:r w:rsidR="00111BA8" w:rsidRPr="00040BE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45 </w:t>
      </w:r>
      <w:r w:rsidRPr="00040BE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milionů </w:t>
      </w:r>
      <w:r w:rsidR="00AC6E6E" w:rsidRPr="00040BE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amerických dolarů</w:t>
      </w:r>
      <w:r w:rsidRPr="00040BE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vyčleněno</w:t>
      </w:r>
      <w:r w:rsidRPr="00040BE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  <w:r w:rsidRPr="00040BE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na partnerství s komunitami zaměřené na podporu zdravého životního stylu</w:t>
      </w:r>
      <w:r w:rsidR="00111BA8" w:rsidRPr="00040BE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, </w:t>
      </w:r>
      <w:r w:rsidRPr="00040BE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s dopadem na životy </w:t>
      </w:r>
      <w:r w:rsidR="007345AE" w:rsidRPr="00040BE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1</w:t>
      </w:r>
      <w:r w:rsidRPr="00040BE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,</w:t>
      </w:r>
      <w:r w:rsidR="007345AE" w:rsidRPr="00040BE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5 </w:t>
      </w:r>
      <w:r w:rsidR="00111BA8" w:rsidRPr="00040BE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milio</w:t>
      </w:r>
      <w:r w:rsidR="00E51B9B" w:rsidRPr="00040BE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n</w:t>
      </w:r>
      <w:r w:rsidRPr="00040BE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u dětí v </w:t>
      </w:r>
      <w:r w:rsidR="00111BA8" w:rsidRPr="00040BE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18 </w:t>
      </w:r>
      <w:r w:rsidRPr="00040BE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zemích </w:t>
      </w:r>
      <w:r w:rsidRPr="00040BE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zvyšováním</w:t>
      </w:r>
      <w:r w:rsidRPr="00040BEE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 xml:space="preserve"> </w:t>
      </w:r>
      <w:r w:rsidRPr="00040BE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jejich povědomí o správné výživě</w:t>
      </w:r>
      <w:r w:rsidR="00111BA8" w:rsidRPr="00040BE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, </w:t>
      </w:r>
      <w:r w:rsidRPr="00040BE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poskytováním příležitostí k fyzické aktivitě </w:t>
      </w:r>
      <w:r w:rsidR="00111BA8" w:rsidRPr="00040BE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a </w:t>
      </w:r>
      <w:r w:rsidRPr="00040BE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přístupem k čerstvému ovoci a zelenině</w:t>
      </w:r>
      <w:r w:rsidR="00AC6E6E" w:rsidRPr="00040BE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.</w:t>
      </w:r>
      <w:r w:rsidR="008A5297" w:rsidRPr="00040BEE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 xml:space="preserve"> </w:t>
      </w:r>
    </w:p>
    <w:p w14:paraId="2C95CE12" w14:textId="77777777" w:rsidR="007345AE" w:rsidRPr="00D7741A" w:rsidRDefault="007345AE" w:rsidP="007F52DD">
      <w:pPr>
        <w:autoSpaceDE w:val="0"/>
        <w:autoSpaceDN w:val="0"/>
        <w:spacing w:line="360" w:lineRule="auto"/>
        <w:ind w:firstLine="720"/>
        <w:rPr>
          <w:rFonts w:ascii="Arial" w:eastAsia="Calibri" w:hAnsi="Arial" w:cs="Arial"/>
          <w:sz w:val="22"/>
          <w:szCs w:val="22"/>
          <w:lang w:val="cs-CZ"/>
        </w:rPr>
      </w:pPr>
    </w:p>
    <w:p w14:paraId="2C95CE13" w14:textId="615C163E" w:rsidR="00F20AEF" w:rsidRPr="00D7741A" w:rsidRDefault="00DF18BF" w:rsidP="00464BE3">
      <w:pPr>
        <w:autoSpaceDE w:val="0"/>
        <w:autoSpaceDN w:val="0"/>
        <w:spacing w:line="360" w:lineRule="auto"/>
        <w:ind w:firstLine="720"/>
        <w:rPr>
          <w:rFonts w:ascii="Arial" w:eastAsia="Calibri" w:hAnsi="Arial" w:cs="Arial"/>
          <w:sz w:val="22"/>
          <w:szCs w:val="22"/>
          <w:lang w:val="cs-CZ"/>
        </w:rPr>
      </w:pPr>
      <w:r>
        <w:rPr>
          <w:rFonts w:ascii="Arial" w:eastAsia="Calibri" w:hAnsi="Arial" w:cs="Arial"/>
          <w:sz w:val="22"/>
          <w:szCs w:val="22"/>
          <w:lang w:val="cs-CZ"/>
        </w:rPr>
        <w:t xml:space="preserve">Stručný souhrn naleznete </w:t>
      </w:r>
      <w:r w:rsidR="00BE645B">
        <w:rPr>
          <w:rFonts w:ascii="Arial" w:eastAsia="Calibri" w:hAnsi="Arial" w:cs="Arial"/>
          <w:sz w:val="22"/>
          <w:szCs w:val="22"/>
          <w:lang w:val="cs-CZ"/>
        </w:rPr>
        <w:t>zde</w:t>
      </w:r>
      <w:r w:rsidR="00464BE3">
        <w:rPr>
          <w:rFonts w:ascii="Arial" w:eastAsia="Calibri" w:hAnsi="Arial" w:cs="Arial"/>
          <w:sz w:val="22"/>
          <w:szCs w:val="22"/>
          <w:lang w:val="cs-CZ"/>
        </w:rPr>
        <w:t>:</w:t>
      </w:r>
      <w:r w:rsidR="001559AC" w:rsidRPr="00D7741A">
        <w:rPr>
          <w:rFonts w:ascii="Arial" w:eastAsia="Calibri" w:hAnsi="Arial" w:cs="Arial"/>
          <w:sz w:val="22"/>
          <w:szCs w:val="22"/>
          <w:lang w:val="cs-CZ"/>
        </w:rPr>
        <w:t xml:space="preserve"> </w:t>
      </w:r>
      <w:hyperlink r:id="rId18" w:history="1">
        <w:r w:rsidR="00464BE3" w:rsidRPr="00C66454">
          <w:rPr>
            <w:rStyle w:val="Hyperlink"/>
            <w:rFonts w:ascii="Arial" w:eastAsia="Calibri" w:hAnsi="Arial" w:cs="Arial"/>
            <w:sz w:val="22"/>
            <w:szCs w:val="22"/>
            <w:lang w:val="cs-CZ"/>
          </w:rPr>
          <w:t>https://bit.ly/2Lcqh9R</w:t>
        </w:r>
      </w:hyperlink>
      <w:r w:rsidR="00464BE3">
        <w:rPr>
          <w:rFonts w:ascii="Arial" w:eastAsia="Calibri" w:hAnsi="Arial" w:cs="Arial"/>
          <w:sz w:val="22"/>
          <w:szCs w:val="22"/>
          <w:lang w:val="cs-CZ"/>
        </w:rPr>
        <w:t xml:space="preserve">. </w:t>
      </w:r>
      <w:r w:rsidR="00BE645B">
        <w:rPr>
          <w:rFonts w:ascii="Arial" w:eastAsia="Calibri" w:hAnsi="Arial" w:cs="Arial"/>
          <w:sz w:val="22"/>
          <w:szCs w:val="22"/>
          <w:lang w:val="cs-CZ"/>
        </w:rPr>
        <w:t>Plné znění zprávy si můžete stáhnout na této adrese</w:t>
      </w:r>
      <w:r w:rsidR="00464BE3">
        <w:rPr>
          <w:rFonts w:ascii="Arial" w:eastAsia="Calibri" w:hAnsi="Arial" w:cs="Arial"/>
          <w:sz w:val="22"/>
          <w:szCs w:val="22"/>
          <w:lang w:val="cs-CZ"/>
        </w:rPr>
        <w:t xml:space="preserve">: </w:t>
      </w:r>
      <w:hyperlink r:id="rId19" w:history="1">
        <w:r w:rsidR="00464BE3" w:rsidRPr="00C66454">
          <w:rPr>
            <w:rStyle w:val="Hyperlink"/>
            <w:rFonts w:ascii="Arial" w:eastAsia="Calibri" w:hAnsi="Arial" w:cs="Arial"/>
            <w:sz w:val="22"/>
            <w:szCs w:val="22"/>
            <w:lang w:val="cs-CZ"/>
          </w:rPr>
          <w:t>https://bit.ly/2x7mRAa</w:t>
        </w:r>
      </w:hyperlink>
      <w:r w:rsidR="00464BE3">
        <w:rPr>
          <w:rFonts w:ascii="Arial" w:eastAsia="Calibri" w:hAnsi="Arial" w:cs="Arial"/>
          <w:sz w:val="22"/>
          <w:szCs w:val="22"/>
          <w:lang w:val="cs-CZ"/>
        </w:rPr>
        <w:t xml:space="preserve"> a</w:t>
      </w:r>
      <w:r w:rsidR="00BE645B">
        <w:rPr>
          <w:rFonts w:ascii="Arial" w:eastAsia="Calibri" w:hAnsi="Arial" w:cs="Arial"/>
          <w:sz w:val="22"/>
          <w:szCs w:val="22"/>
          <w:lang w:val="cs-CZ"/>
        </w:rPr>
        <w:t xml:space="preserve"> </w:t>
      </w:r>
      <w:proofErr w:type="spellStart"/>
      <w:r w:rsidR="00464BE3">
        <w:rPr>
          <w:rFonts w:ascii="Arial" w:eastAsia="Calibri" w:hAnsi="Arial" w:cs="Arial"/>
          <w:sz w:val="22"/>
          <w:szCs w:val="22"/>
          <w:lang w:val="cs-CZ"/>
        </w:rPr>
        <w:t>i</w:t>
      </w:r>
      <w:r w:rsidR="00BE645B">
        <w:rPr>
          <w:rFonts w:ascii="Arial" w:eastAsia="Calibri" w:hAnsi="Arial" w:cs="Arial"/>
          <w:sz w:val="22"/>
          <w:szCs w:val="22"/>
          <w:lang w:val="cs-CZ"/>
        </w:rPr>
        <w:t>nfografika</w:t>
      </w:r>
      <w:proofErr w:type="spellEnd"/>
      <w:r w:rsidR="00BE645B">
        <w:rPr>
          <w:rFonts w:ascii="Arial" w:eastAsia="Calibri" w:hAnsi="Arial" w:cs="Arial"/>
          <w:sz w:val="22"/>
          <w:szCs w:val="22"/>
          <w:lang w:val="cs-CZ"/>
        </w:rPr>
        <w:t xml:space="preserve"> popisující celý proces je k</w:t>
      </w:r>
      <w:r w:rsidR="00464BE3">
        <w:rPr>
          <w:rFonts w:ascii="Arial" w:eastAsia="Calibri" w:hAnsi="Arial" w:cs="Arial"/>
          <w:sz w:val="22"/>
          <w:szCs w:val="22"/>
          <w:lang w:val="cs-CZ"/>
        </w:rPr>
        <w:t> </w:t>
      </w:r>
      <w:r w:rsidR="00BE645B">
        <w:rPr>
          <w:rFonts w:ascii="Arial" w:eastAsia="Calibri" w:hAnsi="Arial" w:cs="Arial"/>
          <w:sz w:val="22"/>
          <w:szCs w:val="22"/>
          <w:lang w:val="cs-CZ"/>
        </w:rPr>
        <w:t>dispozici</w:t>
      </w:r>
      <w:r w:rsidR="00464BE3">
        <w:rPr>
          <w:rFonts w:ascii="Arial" w:eastAsia="Calibri" w:hAnsi="Arial" w:cs="Arial"/>
          <w:sz w:val="22"/>
          <w:szCs w:val="22"/>
          <w:lang w:val="cs-CZ"/>
        </w:rPr>
        <w:t xml:space="preserve"> zde:</w:t>
      </w:r>
      <w:r w:rsidR="00BE645B">
        <w:rPr>
          <w:rFonts w:ascii="Arial" w:eastAsia="Calibri" w:hAnsi="Arial" w:cs="Arial"/>
          <w:sz w:val="22"/>
          <w:szCs w:val="22"/>
          <w:lang w:val="cs-CZ"/>
        </w:rPr>
        <w:t xml:space="preserve"> </w:t>
      </w:r>
      <w:hyperlink r:id="rId20" w:history="1">
        <w:r w:rsidR="00464BE3" w:rsidRPr="00C66454">
          <w:rPr>
            <w:rStyle w:val="Hyperlink"/>
            <w:rFonts w:ascii="Arial" w:eastAsia="Calibri" w:hAnsi="Arial" w:cs="Arial"/>
            <w:sz w:val="22"/>
            <w:szCs w:val="22"/>
            <w:lang w:val="cs-CZ"/>
          </w:rPr>
          <w:t>https://bit.ly/2O96FWA</w:t>
        </w:r>
      </w:hyperlink>
      <w:r w:rsidR="00464BE3">
        <w:rPr>
          <w:rFonts w:ascii="Arial" w:eastAsia="Calibri" w:hAnsi="Arial" w:cs="Arial"/>
          <w:sz w:val="22"/>
          <w:szCs w:val="22"/>
          <w:lang w:val="cs-CZ"/>
        </w:rPr>
        <w:t>.</w:t>
      </w:r>
    </w:p>
    <w:p w14:paraId="2C95CE14" w14:textId="77777777" w:rsidR="007F52DD" w:rsidRPr="00D7741A" w:rsidRDefault="007F52DD" w:rsidP="007F52DD">
      <w:pPr>
        <w:autoSpaceDE w:val="0"/>
        <w:autoSpaceDN w:val="0"/>
        <w:spacing w:line="360" w:lineRule="auto"/>
        <w:ind w:firstLine="720"/>
        <w:rPr>
          <w:rFonts w:ascii="Arial" w:eastAsia="Calibri" w:hAnsi="Arial" w:cs="Arial"/>
          <w:sz w:val="22"/>
          <w:szCs w:val="22"/>
          <w:lang w:val="cs-CZ"/>
        </w:rPr>
      </w:pPr>
    </w:p>
    <w:p w14:paraId="2C95CE15" w14:textId="77777777" w:rsidR="00F25633" w:rsidRPr="00464BE3" w:rsidRDefault="00CC67E7" w:rsidP="00F25633">
      <w:pPr>
        <w:spacing w:line="360" w:lineRule="auto"/>
        <w:rPr>
          <w:rFonts w:ascii="Arial" w:hAnsi="Arial" w:cs="Arial"/>
          <w:b/>
          <w:color w:val="4F2170"/>
          <w:sz w:val="22"/>
          <w:szCs w:val="22"/>
          <w:lang w:val="cs-CZ"/>
        </w:rPr>
      </w:pPr>
      <w:r w:rsidRPr="00464BE3">
        <w:rPr>
          <w:rFonts w:ascii="Arial" w:hAnsi="Arial" w:cs="Arial"/>
          <w:b/>
          <w:color w:val="4F2170"/>
          <w:sz w:val="22"/>
          <w:szCs w:val="22"/>
          <w:lang w:val="cs-CZ"/>
        </w:rPr>
        <w:t>O společnosti Mondelēz International</w:t>
      </w:r>
    </w:p>
    <w:p w14:paraId="0C9BA814" w14:textId="21533A20" w:rsidR="00A27CF2" w:rsidRPr="00464BE3" w:rsidRDefault="00CC67E7" w:rsidP="00A27CF2">
      <w:pPr>
        <w:autoSpaceDE w:val="0"/>
        <w:autoSpaceDN w:val="0"/>
        <w:spacing w:after="60" w:line="360" w:lineRule="auto"/>
        <w:ind w:firstLine="720"/>
        <w:rPr>
          <w:rFonts w:ascii="Arial" w:hAnsi="Arial" w:cs="Arial"/>
          <w:color w:val="000000"/>
          <w:sz w:val="22"/>
          <w:szCs w:val="22"/>
          <w:lang w:val="cs-CZ"/>
        </w:rPr>
      </w:pPr>
      <w:r w:rsidRPr="00464BE3">
        <w:rPr>
          <w:rFonts w:ascii="Arial" w:eastAsia="Calibri" w:hAnsi="Arial" w:cs="Arial"/>
          <w:sz w:val="22"/>
          <w:szCs w:val="22"/>
          <w:lang w:val="cs-CZ"/>
        </w:rPr>
        <w:t xml:space="preserve">Mondelēz International je součástí akciových indexů Standard and </w:t>
      </w:r>
      <w:proofErr w:type="spellStart"/>
      <w:r w:rsidRPr="00464BE3">
        <w:rPr>
          <w:rFonts w:ascii="Arial" w:eastAsia="Calibri" w:hAnsi="Arial" w:cs="Arial"/>
          <w:sz w:val="22"/>
          <w:szCs w:val="22"/>
          <w:lang w:val="cs-CZ"/>
        </w:rPr>
        <w:t>Poor’s</w:t>
      </w:r>
      <w:proofErr w:type="spellEnd"/>
      <w:r w:rsidRPr="00464BE3">
        <w:rPr>
          <w:rFonts w:ascii="Arial" w:eastAsia="Calibri" w:hAnsi="Arial" w:cs="Arial"/>
          <w:sz w:val="22"/>
          <w:szCs w:val="22"/>
          <w:lang w:val="cs-CZ"/>
        </w:rPr>
        <w:t xml:space="preserve"> 500, </w:t>
      </w:r>
      <w:proofErr w:type="spellStart"/>
      <w:r w:rsidRPr="00464BE3">
        <w:rPr>
          <w:rFonts w:ascii="Arial" w:eastAsia="Calibri" w:hAnsi="Arial" w:cs="Arial"/>
          <w:sz w:val="22"/>
          <w:szCs w:val="22"/>
          <w:lang w:val="cs-CZ"/>
        </w:rPr>
        <w:t>Nasdaq</w:t>
      </w:r>
      <w:proofErr w:type="spellEnd"/>
      <w:r w:rsidRPr="00464BE3">
        <w:rPr>
          <w:rFonts w:ascii="Arial" w:eastAsia="Calibri" w:hAnsi="Arial" w:cs="Arial"/>
          <w:sz w:val="22"/>
          <w:szCs w:val="22"/>
          <w:lang w:val="cs-CZ"/>
        </w:rPr>
        <w:t xml:space="preserve"> 100 a Dow Jones </w:t>
      </w:r>
      <w:proofErr w:type="spellStart"/>
      <w:r w:rsidRPr="00464BE3">
        <w:rPr>
          <w:rFonts w:ascii="Arial" w:eastAsia="Calibri" w:hAnsi="Arial" w:cs="Arial"/>
          <w:sz w:val="22"/>
          <w:szCs w:val="22"/>
          <w:lang w:val="cs-CZ"/>
        </w:rPr>
        <w:t>Sustainability</w:t>
      </w:r>
      <w:proofErr w:type="spellEnd"/>
      <w:r w:rsidRPr="00464BE3">
        <w:rPr>
          <w:rFonts w:ascii="Arial" w:eastAsia="Calibri" w:hAnsi="Arial" w:cs="Arial"/>
          <w:sz w:val="22"/>
          <w:szCs w:val="22"/>
          <w:lang w:val="cs-CZ"/>
        </w:rPr>
        <w:t xml:space="preserve"> Index. </w:t>
      </w:r>
      <w:r w:rsidRPr="00464BE3">
        <w:rPr>
          <w:rFonts w:ascii="Arial" w:hAnsi="Arial" w:cs="Arial"/>
          <w:color w:val="000000"/>
          <w:sz w:val="22"/>
          <w:szCs w:val="22"/>
          <w:lang w:val="cs-CZ"/>
        </w:rPr>
        <w:t xml:space="preserve">Navštivte stránky </w:t>
      </w:r>
      <w:hyperlink r:id="rId21" w:history="1">
        <w:r w:rsidRPr="00464BE3">
          <w:rPr>
            <w:rStyle w:val="Hyperlink"/>
            <w:rFonts w:ascii="Arial" w:hAnsi="Arial" w:cs="Arial"/>
            <w:sz w:val="22"/>
            <w:szCs w:val="22"/>
            <w:lang w:val="cs-CZ"/>
          </w:rPr>
          <w:t>www.mondelezinternational.com</w:t>
        </w:r>
      </w:hyperlink>
      <w:r w:rsidRPr="00464BE3">
        <w:rPr>
          <w:rFonts w:ascii="Arial" w:hAnsi="Arial" w:cs="Arial"/>
          <w:color w:val="000000"/>
          <w:sz w:val="22"/>
          <w:szCs w:val="22"/>
          <w:lang w:val="cs-CZ"/>
        </w:rPr>
        <w:t xml:space="preserve"> nebo sledujte společnost na </w:t>
      </w:r>
      <w:proofErr w:type="spellStart"/>
      <w:r w:rsidRPr="00464BE3">
        <w:rPr>
          <w:rFonts w:ascii="Arial" w:hAnsi="Arial" w:cs="Arial"/>
          <w:color w:val="000000"/>
          <w:sz w:val="22"/>
          <w:szCs w:val="22"/>
          <w:lang w:val="cs-CZ"/>
        </w:rPr>
        <w:t>Twitteru</w:t>
      </w:r>
      <w:proofErr w:type="spellEnd"/>
      <w:r w:rsidRPr="00464BE3">
        <w:rPr>
          <w:rFonts w:ascii="Arial" w:hAnsi="Arial" w:cs="Arial"/>
          <w:color w:val="000000"/>
          <w:sz w:val="22"/>
          <w:szCs w:val="22"/>
          <w:lang w:val="cs-CZ"/>
        </w:rPr>
        <w:t xml:space="preserve">: </w:t>
      </w:r>
      <w:hyperlink r:id="rId22" w:history="1">
        <w:r w:rsidRPr="00464BE3">
          <w:rPr>
            <w:rStyle w:val="Hyperlink"/>
            <w:rFonts w:ascii="Arial" w:hAnsi="Arial" w:cs="Arial"/>
            <w:sz w:val="22"/>
            <w:szCs w:val="22"/>
            <w:lang w:val="cs-CZ"/>
          </w:rPr>
          <w:t>www.twitter.com/MDLZ</w:t>
        </w:r>
      </w:hyperlink>
      <w:r w:rsidRPr="00464BE3">
        <w:rPr>
          <w:rFonts w:ascii="Arial" w:hAnsi="Arial" w:cs="Arial"/>
          <w:color w:val="000000"/>
          <w:sz w:val="22"/>
          <w:szCs w:val="22"/>
          <w:lang w:val="cs-CZ"/>
        </w:rPr>
        <w:t>.</w:t>
      </w:r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 xml:space="preserve"> Mondelēz International, Inc. (NASDAQ: MDLZ) je přední světovou společností zaměřenou na výrobu cukrovinek a </w:t>
      </w:r>
      <w:proofErr w:type="spellStart"/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>snacků</w:t>
      </w:r>
      <w:proofErr w:type="spellEnd"/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 xml:space="preserve">. Její čisté tržby za rok 2017 dosáhly přibližně 26 miliard dolarů. Společnost působí </w:t>
      </w:r>
      <w:proofErr w:type="gramStart"/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>ve 160</w:t>
      </w:r>
      <w:proofErr w:type="gramEnd"/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 xml:space="preserve"> zemích světa a je jedničkou v segmentu sušenek, čokolád, žvýkaček, bonbónů a práškových nápojů. K jejím globálním značkám patří sušenky </w:t>
      </w:r>
      <w:proofErr w:type="spellStart"/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>Oreo</w:t>
      </w:r>
      <w:proofErr w:type="spellEnd"/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 xml:space="preserve"> a </w:t>
      </w:r>
      <w:proofErr w:type="spellStart"/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>belVita</w:t>
      </w:r>
      <w:proofErr w:type="spellEnd"/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 xml:space="preserve">, čokolády Cadbury </w:t>
      </w:r>
      <w:proofErr w:type="spellStart"/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>Dairy</w:t>
      </w:r>
      <w:proofErr w:type="spellEnd"/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>Milk</w:t>
      </w:r>
      <w:proofErr w:type="spellEnd"/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 xml:space="preserve"> a Milka a žvýkačky Trident. Mondelēz International je členem indexů Standard and </w:t>
      </w:r>
      <w:proofErr w:type="spellStart"/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>Poor’s</w:t>
      </w:r>
      <w:proofErr w:type="spellEnd"/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 xml:space="preserve"> 500, </w:t>
      </w:r>
      <w:proofErr w:type="spellStart"/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>N</w:t>
      </w:r>
      <w:r w:rsidR="00A27CF2" w:rsidRPr="00464BE3">
        <w:rPr>
          <w:rFonts w:ascii="Arial" w:hAnsi="Arial" w:cs="Arial"/>
          <w:color w:val="000000"/>
          <w:sz w:val="22"/>
          <w:szCs w:val="22"/>
          <w:lang w:val="cs-CZ"/>
        </w:rPr>
        <w:t>asdaq</w:t>
      </w:r>
      <w:proofErr w:type="spellEnd"/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 xml:space="preserve"> 100 a Dow Jones </w:t>
      </w:r>
      <w:proofErr w:type="spellStart"/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>Sustainability</w:t>
      </w:r>
      <w:proofErr w:type="spellEnd"/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 xml:space="preserve"> Index. Navštivte stránky </w:t>
      </w:r>
      <w:hyperlink r:id="rId23" w:history="1">
        <w:r w:rsidR="00A27CF2" w:rsidRPr="00464BE3">
          <w:rPr>
            <w:rStyle w:val="Hyperlink"/>
            <w:rFonts w:ascii="Arial" w:hAnsi="Arial" w:cs="Arial"/>
            <w:sz w:val="22"/>
            <w:szCs w:val="22"/>
            <w:lang w:val="cs-CZ"/>
          </w:rPr>
          <w:t>www.mondelezinternational.com</w:t>
        </w:r>
      </w:hyperlink>
      <w:r w:rsidR="00A27CF2" w:rsidRPr="00464BE3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 xml:space="preserve">nebo sledujte společnost na </w:t>
      </w:r>
      <w:proofErr w:type="spellStart"/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>Twitteru</w:t>
      </w:r>
      <w:proofErr w:type="spellEnd"/>
      <w:r w:rsidR="00FD2FB8" w:rsidRPr="00464BE3">
        <w:rPr>
          <w:rFonts w:ascii="Arial" w:hAnsi="Arial" w:cs="Arial"/>
          <w:color w:val="000000"/>
          <w:sz w:val="22"/>
          <w:szCs w:val="22"/>
          <w:lang w:val="cs-CZ"/>
        </w:rPr>
        <w:t xml:space="preserve">: </w:t>
      </w:r>
      <w:hyperlink r:id="rId24" w:history="1">
        <w:r w:rsidR="00A27CF2" w:rsidRPr="00464BE3">
          <w:rPr>
            <w:rStyle w:val="Hyperlink"/>
            <w:rFonts w:ascii="Arial" w:hAnsi="Arial" w:cs="Arial"/>
            <w:sz w:val="22"/>
            <w:szCs w:val="22"/>
            <w:lang w:val="cs-CZ"/>
          </w:rPr>
          <w:t>www.twitter.com/MDLZ</w:t>
        </w:r>
      </w:hyperlink>
      <w:r w:rsidR="00A27CF2" w:rsidRPr="00464BE3">
        <w:rPr>
          <w:rFonts w:ascii="Arial" w:hAnsi="Arial" w:cs="Arial"/>
          <w:color w:val="000000"/>
          <w:sz w:val="22"/>
          <w:szCs w:val="22"/>
          <w:lang w:val="cs-CZ"/>
        </w:rPr>
        <w:t xml:space="preserve">.  </w:t>
      </w:r>
    </w:p>
    <w:sectPr w:rsidR="00A27CF2" w:rsidRPr="00464BE3" w:rsidSect="00C860FA">
      <w:footerReference w:type="default" r:id="rId25"/>
      <w:footnotePr>
        <w:numRestart w:val="eachPage"/>
      </w:footnotePr>
      <w:pgSz w:w="12240" w:h="15840" w:code="1"/>
      <w:pgMar w:top="432" w:right="864" w:bottom="288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308EB" w14:textId="77777777" w:rsidR="00195099" w:rsidRDefault="00195099">
      <w:r>
        <w:separator/>
      </w:r>
    </w:p>
  </w:endnote>
  <w:endnote w:type="continuationSeparator" w:id="0">
    <w:p w14:paraId="708E6893" w14:textId="77777777" w:rsidR="00195099" w:rsidRDefault="00195099">
      <w:r>
        <w:continuationSeparator/>
      </w:r>
    </w:p>
  </w:endnote>
  <w:endnote w:type="continuationNotice" w:id="1">
    <w:p w14:paraId="452BB74C" w14:textId="77777777" w:rsidR="00195099" w:rsidRDefault="00195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utiger LT Com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5CE24" w14:textId="77777777" w:rsidR="00195099" w:rsidRPr="00D8275A" w:rsidRDefault="00195099" w:rsidP="00D8275A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FA3B3" w14:textId="77777777" w:rsidR="00195099" w:rsidRDefault="00195099">
      <w:r>
        <w:separator/>
      </w:r>
    </w:p>
  </w:footnote>
  <w:footnote w:type="continuationSeparator" w:id="0">
    <w:p w14:paraId="7C498F54" w14:textId="77777777" w:rsidR="00195099" w:rsidRPr="00B4142E" w:rsidRDefault="00195099" w:rsidP="00B4142E">
      <w:r>
        <w:continuationSeparator/>
      </w:r>
    </w:p>
  </w:footnote>
  <w:footnote w:type="continuationNotice" w:id="1">
    <w:p w14:paraId="566DB9C2" w14:textId="77777777" w:rsidR="00195099" w:rsidRDefault="001950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60E46A"/>
    <w:lvl w:ilvl="0">
      <w:start w:val="1"/>
      <w:numFmt w:val="decimal"/>
      <w:pStyle w:val="ListNumber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EBCA48C"/>
    <w:lvl w:ilvl="0">
      <w:start w:val="1"/>
      <w:numFmt w:val="decimal"/>
      <w:pStyle w:val="ListNumber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E8EA0C9A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2CA6F22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F148FEEC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2C37E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F0544E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84CD3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34F02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EF0EF3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</w:abstractNum>
  <w:abstractNum w:abstractNumId="10" w15:restartNumberingAfterBreak="0">
    <w:nsid w:val="02036D07"/>
    <w:multiLevelType w:val="hybridMultilevel"/>
    <w:tmpl w:val="E84A05B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13450E"/>
    <w:multiLevelType w:val="hybridMultilevel"/>
    <w:tmpl w:val="BF5CA636"/>
    <w:lvl w:ilvl="0" w:tplc="2062C3A8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223A11"/>
    <w:multiLevelType w:val="hybridMultilevel"/>
    <w:tmpl w:val="A944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B4F40"/>
    <w:multiLevelType w:val="hybridMultilevel"/>
    <w:tmpl w:val="7F9AD6B4"/>
    <w:lvl w:ilvl="0" w:tplc="43C094D6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364CE"/>
    <w:multiLevelType w:val="hybridMultilevel"/>
    <w:tmpl w:val="00B0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D1C52"/>
    <w:multiLevelType w:val="hybridMultilevel"/>
    <w:tmpl w:val="6BA63400"/>
    <w:lvl w:ilvl="0" w:tplc="2062C3A8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5F2F44"/>
    <w:multiLevelType w:val="hybridMultilevel"/>
    <w:tmpl w:val="0304F970"/>
    <w:lvl w:ilvl="0" w:tplc="2062C3A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54CF6"/>
    <w:multiLevelType w:val="hybridMultilevel"/>
    <w:tmpl w:val="1BF4C036"/>
    <w:lvl w:ilvl="0" w:tplc="2062C3A8">
      <w:numFmt w:val="bullet"/>
      <w:lvlText w:val=""/>
      <w:lvlJc w:val="left"/>
      <w:pPr>
        <w:ind w:left="720" w:hanging="720"/>
      </w:pPr>
      <w:rPr>
        <w:rFonts w:ascii="Symbol" w:eastAsia="Calibri" w:hAnsi="Symbol" w:cs="Arial" w:hint="default"/>
      </w:rPr>
    </w:lvl>
    <w:lvl w:ilvl="1" w:tplc="69B273CC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402FE9"/>
    <w:multiLevelType w:val="hybridMultilevel"/>
    <w:tmpl w:val="825ED3F6"/>
    <w:lvl w:ilvl="0" w:tplc="2062C3A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04FBC"/>
    <w:multiLevelType w:val="hybridMultilevel"/>
    <w:tmpl w:val="3E2C9B64"/>
    <w:lvl w:ilvl="0" w:tplc="2062C3A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01C2D"/>
    <w:multiLevelType w:val="hybridMultilevel"/>
    <w:tmpl w:val="2806C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5071CF"/>
    <w:multiLevelType w:val="multilevel"/>
    <w:tmpl w:val="9BD017F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2" w15:restartNumberingAfterBreak="0">
    <w:nsid w:val="3D082DF3"/>
    <w:multiLevelType w:val="hybridMultilevel"/>
    <w:tmpl w:val="DF684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E11B5C"/>
    <w:multiLevelType w:val="hybridMultilevel"/>
    <w:tmpl w:val="7A269440"/>
    <w:lvl w:ilvl="0" w:tplc="1700C1AC">
      <w:start w:val="1"/>
      <w:numFmt w:val="lowerLetter"/>
      <w:lvlText w:val="%1."/>
      <w:lvlJc w:val="left"/>
      <w:pPr>
        <w:ind w:left="1328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4" w15:restartNumberingAfterBreak="0">
    <w:nsid w:val="43252CF2"/>
    <w:multiLevelType w:val="hybridMultilevel"/>
    <w:tmpl w:val="FDDCA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DA216E"/>
    <w:multiLevelType w:val="hybridMultilevel"/>
    <w:tmpl w:val="53FEB468"/>
    <w:lvl w:ilvl="0" w:tplc="E47030E6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A077E"/>
    <w:multiLevelType w:val="hybridMultilevel"/>
    <w:tmpl w:val="8B28E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CD4941"/>
    <w:multiLevelType w:val="hybridMultilevel"/>
    <w:tmpl w:val="294EEA0C"/>
    <w:lvl w:ilvl="0" w:tplc="ECBEE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F2C4A"/>
    <w:multiLevelType w:val="hybridMultilevel"/>
    <w:tmpl w:val="53FEBF7C"/>
    <w:lvl w:ilvl="0" w:tplc="DC82EF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4E2D6C"/>
    <w:multiLevelType w:val="hybridMultilevel"/>
    <w:tmpl w:val="8D26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74F20"/>
    <w:multiLevelType w:val="hybridMultilevel"/>
    <w:tmpl w:val="997CD9CE"/>
    <w:lvl w:ilvl="0" w:tplc="356497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D7CE2"/>
    <w:multiLevelType w:val="multilevel"/>
    <w:tmpl w:val="631C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5D3DDC"/>
    <w:multiLevelType w:val="hybridMultilevel"/>
    <w:tmpl w:val="D0B413A8"/>
    <w:lvl w:ilvl="0" w:tplc="ECBEE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835EB"/>
    <w:multiLevelType w:val="hybridMultilevel"/>
    <w:tmpl w:val="934C5A64"/>
    <w:lvl w:ilvl="0" w:tplc="ECBEE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3441B"/>
    <w:multiLevelType w:val="hybridMultilevel"/>
    <w:tmpl w:val="06762190"/>
    <w:lvl w:ilvl="0" w:tplc="972A8BF6">
      <w:start w:val="1"/>
      <w:numFmt w:val="decimal"/>
      <w:pStyle w:val="List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12628"/>
    <w:multiLevelType w:val="hybridMultilevel"/>
    <w:tmpl w:val="9F7A7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C65E9E"/>
    <w:multiLevelType w:val="hybridMultilevel"/>
    <w:tmpl w:val="38125B60"/>
    <w:lvl w:ilvl="0" w:tplc="ECBEE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AB028D"/>
    <w:multiLevelType w:val="hybridMultilevel"/>
    <w:tmpl w:val="1AF8F6F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37"/>
  </w:num>
  <w:num w:numId="14">
    <w:abstractNumId w:val="23"/>
  </w:num>
  <w:num w:numId="15">
    <w:abstractNumId w:val="30"/>
  </w:num>
  <w:num w:numId="16">
    <w:abstractNumId w:val="26"/>
  </w:num>
  <w:num w:numId="17">
    <w:abstractNumId w:val="35"/>
  </w:num>
  <w:num w:numId="18">
    <w:abstractNumId w:val="24"/>
  </w:num>
  <w:num w:numId="19">
    <w:abstractNumId w:val="22"/>
  </w:num>
  <w:num w:numId="20">
    <w:abstractNumId w:val="26"/>
  </w:num>
  <w:num w:numId="21">
    <w:abstractNumId w:val="14"/>
  </w:num>
  <w:num w:numId="22">
    <w:abstractNumId w:val="36"/>
  </w:num>
  <w:num w:numId="23">
    <w:abstractNumId w:val="33"/>
  </w:num>
  <w:num w:numId="24">
    <w:abstractNumId w:val="32"/>
  </w:num>
  <w:num w:numId="25">
    <w:abstractNumId w:val="27"/>
  </w:num>
  <w:num w:numId="26">
    <w:abstractNumId w:val="25"/>
  </w:num>
  <w:num w:numId="27">
    <w:abstractNumId w:val="10"/>
  </w:num>
  <w:num w:numId="28">
    <w:abstractNumId w:val="17"/>
  </w:num>
  <w:num w:numId="29">
    <w:abstractNumId w:val="18"/>
  </w:num>
  <w:num w:numId="30">
    <w:abstractNumId w:val="19"/>
  </w:num>
  <w:num w:numId="31">
    <w:abstractNumId w:val="15"/>
  </w:num>
  <w:num w:numId="32">
    <w:abstractNumId w:val="16"/>
  </w:num>
  <w:num w:numId="33">
    <w:abstractNumId w:val="11"/>
  </w:num>
  <w:num w:numId="34">
    <w:abstractNumId w:val="12"/>
  </w:num>
  <w:num w:numId="35">
    <w:abstractNumId w:val="20"/>
  </w:num>
  <w:num w:numId="36">
    <w:abstractNumId w:val="31"/>
  </w:num>
  <w:num w:numId="37">
    <w:abstractNumId w:val="29"/>
  </w:num>
  <w:num w:numId="38">
    <w:abstractNumId w:val="13"/>
  </w:num>
  <w:num w:numId="39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proofState w:spelling="clean" w:grammar="clean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723DB2"/>
    <w:rsid w:val="00000270"/>
    <w:rsid w:val="00000465"/>
    <w:rsid w:val="0000158A"/>
    <w:rsid w:val="0000190A"/>
    <w:rsid w:val="00001CCD"/>
    <w:rsid w:val="00001EFB"/>
    <w:rsid w:val="00002F25"/>
    <w:rsid w:val="000041B7"/>
    <w:rsid w:val="00004A79"/>
    <w:rsid w:val="000051AA"/>
    <w:rsid w:val="000054E3"/>
    <w:rsid w:val="00005720"/>
    <w:rsid w:val="00005E27"/>
    <w:rsid w:val="00007185"/>
    <w:rsid w:val="000104A8"/>
    <w:rsid w:val="00010735"/>
    <w:rsid w:val="00011497"/>
    <w:rsid w:val="000115B8"/>
    <w:rsid w:val="000127FC"/>
    <w:rsid w:val="00013026"/>
    <w:rsid w:val="00013117"/>
    <w:rsid w:val="00013D6D"/>
    <w:rsid w:val="0001511E"/>
    <w:rsid w:val="000157EF"/>
    <w:rsid w:val="000159B4"/>
    <w:rsid w:val="00015AF8"/>
    <w:rsid w:val="00016DF4"/>
    <w:rsid w:val="00017895"/>
    <w:rsid w:val="00017975"/>
    <w:rsid w:val="0002059B"/>
    <w:rsid w:val="00020E66"/>
    <w:rsid w:val="00021A58"/>
    <w:rsid w:val="00021B93"/>
    <w:rsid w:val="00021CDF"/>
    <w:rsid w:val="00023809"/>
    <w:rsid w:val="00023E62"/>
    <w:rsid w:val="000247FD"/>
    <w:rsid w:val="000248BA"/>
    <w:rsid w:val="0002556E"/>
    <w:rsid w:val="0002609E"/>
    <w:rsid w:val="00026C0D"/>
    <w:rsid w:val="00027269"/>
    <w:rsid w:val="00027D27"/>
    <w:rsid w:val="00030C49"/>
    <w:rsid w:val="00031022"/>
    <w:rsid w:val="00031610"/>
    <w:rsid w:val="0003202D"/>
    <w:rsid w:val="000334A5"/>
    <w:rsid w:val="00033986"/>
    <w:rsid w:val="000339BB"/>
    <w:rsid w:val="00033AEF"/>
    <w:rsid w:val="0003443B"/>
    <w:rsid w:val="0003504B"/>
    <w:rsid w:val="0003575E"/>
    <w:rsid w:val="000365AC"/>
    <w:rsid w:val="00036D41"/>
    <w:rsid w:val="00037798"/>
    <w:rsid w:val="00037DC0"/>
    <w:rsid w:val="00037E85"/>
    <w:rsid w:val="00040BEE"/>
    <w:rsid w:val="00040CA7"/>
    <w:rsid w:val="000411DA"/>
    <w:rsid w:val="0004160D"/>
    <w:rsid w:val="000418B9"/>
    <w:rsid w:val="00042021"/>
    <w:rsid w:val="000422FE"/>
    <w:rsid w:val="0004446A"/>
    <w:rsid w:val="0004493C"/>
    <w:rsid w:val="0004537E"/>
    <w:rsid w:val="000453AF"/>
    <w:rsid w:val="000460D7"/>
    <w:rsid w:val="00046152"/>
    <w:rsid w:val="0004758E"/>
    <w:rsid w:val="00047705"/>
    <w:rsid w:val="00047C93"/>
    <w:rsid w:val="000519E6"/>
    <w:rsid w:val="0005297B"/>
    <w:rsid w:val="0005479A"/>
    <w:rsid w:val="00054CD3"/>
    <w:rsid w:val="0005579E"/>
    <w:rsid w:val="00060615"/>
    <w:rsid w:val="00060638"/>
    <w:rsid w:val="00060BC2"/>
    <w:rsid w:val="00060EDE"/>
    <w:rsid w:val="00061240"/>
    <w:rsid w:val="00061685"/>
    <w:rsid w:val="0006196A"/>
    <w:rsid w:val="0006197B"/>
    <w:rsid w:val="00061BFA"/>
    <w:rsid w:val="000622F0"/>
    <w:rsid w:val="00062347"/>
    <w:rsid w:val="00062881"/>
    <w:rsid w:val="00062A3C"/>
    <w:rsid w:val="00063350"/>
    <w:rsid w:val="000637B9"/>
    <w:rsid w:val="0006581C"/>
    <w:rsid w:val="00065D5F"/>
    <w:rsid w:val="00066151"/>
    <w:rsid w:val="00066665"/>
    <w:rsid w:val="00066767"/>
    <w:rsid w:val="00066A60"/>
    <w:rsid w:val="00066E99"/>
    <w:rsid w:val="00067123"/>
    <w:rsid w:val="000677C5"/>
    <w:rsid w:val="00067AAE"/>
    <w:rsid w:val="00072250"/>
    <w:rsid w:val="0007284F"/>
    <w:rsid w:val="00072919"/>
    <w:rsid w:val="00072FC2"/>
    <w:rsid w:val="000748D4"/>
    <w:rsid w:val="000751CE"/>
    <w:rsid w:val="0007560B"/>
    <w:rsid w:val="00075929"/>
    <w:rsid w:val="00076640"/>
    <w:rsid w:val="000769C8"/>
    <w:rsid w:val="00076BA1"/>
    <w:rsid w:val="000775FF"/>
    <w:rsid w:val="0007787F"/>
    <w:rsid w:val="000778C4"/>
    <w:rsid w:val="000779CA"/>
    <w:rsid w:val="000813C0"/>
    <w:rsid w:val="00081D10"/>
    <w:rsid w:val="0008212F"/>
    <w:rsid w:val="0008262B"/>
    <w:rsid w:val="000836D7"/>
    <w:rsid w:val="00083B34"/>
    <w:rsid w:val="00083F5F"/>
    <w:rsid w:val="00084514"/>
    <w:rsid w:val="000847CB"/>
    <w:rsid w:val="00084DE0"/>
    <w:rsid w:val="00085756"/>
    <w:rsid w:val="0008594E"/>
    <w:rsid w:val="00085CF9"/>
    <w:rsid w:val="00085E2F"/>
    <w:rsid w:val="0008694D"/>
    <w:rsid w:val="000902E0"/>
    <w:rsid w:val="0009097D"/>
    <w:rsid w:val="00090E89"/>
    <w:rsid w:val="00091336"/>
    <w:rsid w:val="000913CD"/>
    <w:rsid w:val="0009196E"/>
    <w:rsid w:val="00091DAD"/>
    <w:rsid w:val="0009246E"/>
    <w:rsid w:val="00092980"/>
    <w:rsid w:val="00092EF0"/>
    <w:rsid w:val="00093DF3"/>
    <w:rsid w:val="00094778"/>
    <w:rsid w:val="000962B3"/>
    <w:rsid w:val="000969A4"/>
    <w:rsid w:val="00097041"/>
    <w:rsid w:val="00097DC8"/>
    <w:rsid w:val="000A02D5"/>
    <w:rsid w:val="000A054C"/>
    <w:rsid w:val="000A0AB7"/>
    <w:rsid w:val="000A1D38"/>
    <w:rsid w:val="000A2627"/>
    <w:rsid w:val="000A3384"/>
    <w:rsid w:val="000A33B7"/>
    <w:rsid w:val="000A3E30"/>
    <w:rsid w:val="000A460F"/>
    <w:rsid w:val="000A6BBC"/>
    <w:rsid w:val="000A7165"/>
    <w:rsid w:val="000A7E79"/>
    <w:rsid w:val="000B05DB"/>
    <w:rsid w:val="000B0C6C"/>
    <w:rsid w:val="000B36CB"/>
    <w:rsid w:val="000B4B7C"/>
    <w:rsid w:val="000B5447"/>
    <w:rsid w:val="000B5613"/>
    <w:rsid w:val="000B5BB2"/>
    <w:rsid w:val="000B5E37"/>
    <w:rsid w:val="000B5EAB"/>
    <w:rsid w:val="000B64FA"/>
    <w:rsid w:val="000B6846"/>
    <w:rsid w:val="000B7076"/>
    <w:rsid w:val="000B7842"/>
    <w:rsid w:val="000B7E0D"/>
    <w:rsid w:val="000C0496"/>
    <w:rsid w:val="000C0DD2"/>
    <w:rsid w:val="000C0EED"/>
    <w:rsid w:val="000C18C0"/>
    <w:rsid w:val="000C205A"/>
    <w:rsid w:val="000C2E46"/>
    <w:rsid w:val="000C3C50"/>
    <w:rsid w:val="000C3E6F"/>
    <w:rsid w:val="000C4554"/>
    <w:rsid w:val="000C46BE"/>
    <w:rsid w:val="000C5004"/>
    <w:rsid w:val="000C5080"/>
    <w:rsid w:val="000C542A"/>
    <w:rsid w:val="000C60B9"/>
    <w:rsid w:val="000C69AA"/>
    <w:rsid w:val="000C755A"/>
    <w:rsid w:val="000C77D8"/>
    <w:rsid w:val="000D0F7D"/>
    <w:rsid w:val="000D1238"/>
    <w:rsid w:val="000D215E"/>
    <w:rsid w:val="000D247C"/>
    <w:rsid w:val="000D25ED"/>
    <w:rsid w:val="000D2BE0"/>
    <w:rsid w:val="000D2F2C"/>
    <w:rsid w:val="000D3138"/>
    <w:rsid w:val="000D3B8A"/>
    <w:rsid w:val="000D3D7A"/>
    <w:rsid w:val="000D4048"/>
    <w:rsid w:val="000D4599"/>
    <w:rsid w:val="000D46BF"/>
    <w:rsid w:val="000D4ABA"/>
    <w:rsid w:val="000D6741"/>
    <w:rsid w:val="000D697A"/>
    <w:rsid w:val="000D6BE1"/>
    <w:rsid w:val="000D787C"/>
    <w:rsid w:val="000D7D6C"/>
    <w:rsid w:val="000E0828"/>
    <w:rsid w:val="000E1200"/>
    <w:rsid w:val="000E2A6B"/>
    <w:rsid w:val="000E2D99"/>
    <w:rsid w:val="000E2E86"/>
    <w:rsid w:val="000E3D2E"/>
    <w:rsid w:val="000E44A3"/>
    <w:rsid w:val="000E4C63"/>
    <w:rsid w:val="000E5476"/>
    <w:rsid w:val="000E59BD"/>
    <w:rsid w:val="000E5B2C"/>
    <w:rsid w:val="000E5E85"/>
    <w:rsid w:val="000E62CC"/>
    <w:rsid w:val="000E69D3"/>
    <w:rsid w:val="000E7B02"/>
    <w:rsid w:val="000E7F56"/>
    <w:rsid w:val="000F0103"/>
    <w:rsid w:val="000F086A"/>
    <w:rsid w:val="000F19CE"/>
    <w:rsid w:val="000F202B"/>
    <w:rsid w:val="000F288F"/>
    <w:rsid w:val="000F2C95"/>
    <w:rsid w:val="000F3ACF"/>
    <w:rsid w:val="000F3E05"/>
    <w:rsid w:val="000F3F47"/>
    <w:rsid w:val="000F4139"/>
    <w:rsid w:val="000F43AA"/>
    <w:rsid w:val="000F4490"/>
    <w:rsid w:val="000F4538"/>
    <w:rsid w:val="000F5663"/>
    <w:rsid w:val="000F5A29"/>
    <w:rsid w:val="000F5B22"/>
    <w:rsid w:val="000F6E89"/>
    <w:rsid w:val="000F7F34"/>
    <w:rsid w:val="00100391"/>
    <w:rsid w:val="00100F04"/>
    <w:rsid w:val="001013E0"/>
    <w:rsid w:val="001021AD"/>
    <w:rsid w:val="0010256E"/>
    <w:rsid w:val="00102F72"/>
    <w:rsid w:val="00103E43"/>
    <w:rsid w:val="00104113"/>
    <w:rsid w:val="001044E4"/>
    <w:rsid w:val="001053AC"/>
    <w:rsid w:val="001054F4"/>
    <w:rsid w:val="00105978"/>
    <w:rsid w:val="0010738B"/>
    <w:rsid w:val="00107757"/>
    <w:rsid w:val="00107B6F"/>
    <w:rsid w:val="00110047"/>
    <w:rsid w:val="00110618"/>
    <w:rsid w:val="00110EA0"/>
    <w:rsid w:val="001112F6"/>
    <w:rsid w:val="00111463"/>
    <w:rsid w:val="00111914"/>
    <w:rsid w:val="001119BC"/>
    <w:rsid w:val="00111BA8"/>
    <w:rsid w:val="00111F15"/>
    <w:rsid w:val="001120FC"/>
    <w:rsid w:val="0011245D"/>
    <w:rsid w:val="0011315D"/>
    <w:rsid w:val="0011353C"/>
    <w:rsid w:val="0011368F"/>
    <w:rsid w:val="00114314"/>
    <w:rsid w:val="00114832"/>
    <w:rsid w:val="00114D3E"/>
    <w:rsid w:val="00115436"/>
    <w:rsid w:val="00115768"/>
    <w:rsid w:val="001158B2"/>
    <w:rsid w:val="001163BA"/>
    <w:rsid w:val="00116686"/>
    <w:rsid w:val="0011713B"/>
    <w:rsid w:val="001176DF"/>
    <w:rsid w:val="00120174"/>
    <w:rsid w:val="00121522"/>
    <w:rsid w:val="00122019"/>
    <w:rsid w:val="0012225E"/>
    <w:rsid w:val="00122481"/>
    <w:rsid w:val="001238ED"/>
    <w:rsid w:val="00123EBE"/>
    <w:rsid w:val="00124606"/>
    <w:rsid w:val="00124AE1"/>
    <w:rsid w:val="00124C60"/>
    <w:rsid w:val="0012535B"/>
    <w:rsid w:val="001258B6"/>
    <w:rsid w:val="00125B4E"/>
    <w:rsid w:val="0012614C"/>
    <w:rsid w:val="0012645C"/>
    <w:rsid w:val="0012723E"/>
    <w:rsid w:val="0012725D"/>
    <w:rsid w:val="00127623"/>
    <w:rsid w:val="00127B16"/>
    <w:rsid w:val="00127F07"/>
    <w:rsid w:val="00130298"/>
    <w:rsid w:val="00130BE7"/>
    <w:rsid w:val="00131A10"/>
    <w:rsid w:val="00132124"/>
    <w:rsid w:val="00132A2E"/>
    <w:rsid w:val="001336C1"/>
    <w:rsid w:val="00133915"/>
    <w:rsid w:val="00133F07"/>
    <w:rsid w:val="00134BB1"/>
    <w:rsid w:val="00135530"/>
    <w:rsid w:val="001359F1"/>
    <w:rsid w:val="00135E24"/>
    <w:rsid w:val="00136063"/>
    <w:rsid w:val="00136681"/>
    <w:rsid w:val="001366B3"/>
    <w:rsid w:val="001371AE"/>
    <w:rsid w:val="00140680"/>
    <w:rsid w:val="00140E38"/>
    <w:rsid w:val="001418A6"/>
    <w:rsid w:val="00141A8B"/>
    <w:rsid w:val="00142256"/>
    <w:rsid w:val="00142746"/>
    <w:rsid w:val="00142DDD"/>
    <w:rsid w:val="00143282"/>
    <w:rsid w:val="001436F9"/>
    <w:rsid w:val="00143830"/>
    <w:rsid w:val="00143B69"/>
    <w:rsid w:val="0014550A"/>
    <w:rsid w:val="0014627F"/>
    <w:rsid w:val="0014631E"/>
    <w:rsid w:val="001468BD"/>
    <w:rsid w:val="00147BE3"/>
    <w:rsid w:val="0015008F"/>
    <w:rsid w:val="001506E6"/>
    <w:rsid w:val="00150866"/>
    <w:rsid w:val="00152725"/>
    <w:rsid w:val="0015377D"/>
    <w:rsid w:val="00153D02"/>
    <w:rsid w:val="001554F2"/>
    <w:rsid w:val="001559AC"/>
    <w:rsid w:val="00155B60"/>
    <w:rsid w:val="00155CF7"/>
    <w:rsid w:val="00155F6B"/>
    <w:rsid w:val="001560CB"/>
    <w:rsid w:val="00156B50"/>
    <w:rsid w:val="00156F32"/>
    <w:rsid w:val="00157400"/>
    <w:rsid w:val="001577AD"/>
    <w:rsid w:val="0016002B"/>
    <w:rsid w:val="00160A97"/>
    <w:rsid w:val="00160B46"/>
    <w:rsid w:val="001610DA"/>
    <w:rsid w:val="001611B3"/>
    <w:rsid w:val="00162858"/>
    <w:rsid w:val="00162CE1"/>
    <w:rsid w:val="001631AF"/>
    <w:rsid w:val="00164173"/>
    <w:rsid w:val="001658C9"/>
    <w:rsid w:val="00167E6A"/>
    <w:rsid w:val="00170179"/>
    <w:rsid w:val="0017050D"/>
    <w:rsid w:val="00171DFA"/>
    <w:rsid w:val="00171E4F"/>
    <w:rsid w:val="00172728"/>
    <w:rsid w:val="00172CDC"/>
    <w:rsid w:val="00173C49"/>
    <w:rsid w:val="00173E45"/>
    <w:rsid w:val="00174205"/>
    <w:rsid w:val="00174E28"/>
    <w:rsid w:val="00175097"/>
    <w:rsid w:val="00175F54"/>
    <w:rsid w:val="001760D6"/>
    <w:rsid w:val="00176907"/>
    <w:rsid w:val="0017700C"/>
    <w:rsid w:val="00177150"/>
    <w:rsid w:val="001777B3"/>
    <w:rsid w:val="001801D3"/>
    <w:rsid w:val="0018073B"/>
    <w:rsid w:val="00180EEF"/>
    <w:rsid w:val="00182879"/>
    <w:rsid w:val="00183237"/>
    <w:rsid w:val="00183BBB"/>
    <w:rsid w:val="0018624C"/>
    <w:rsid w:val="00186CC4"/>
    <w:rsid w:val="00187CD8"/>
    <w:rsid w:val="00190389"/>
    <w:rsid w:val="00190F10"/>
    <w:rsid w:val="00191502"/>
    <w:rsid w:val="001922B8"/>
    <w:rsid w:val="00192D25"/>
    <w:rsid w:val="00192DEC"/>
    <w:rsid w:val="00193862"/>
    <w:rsid w:val="00193D02"/>
    <w:rsid w:val="0019483D"/>
    <w:rsid w:val="00194D07"/>
    <w:rsid w:val="00195099"/>
    <w:rsid w:val="0019598F"/>
    <w:rsid w:val="001959F7"/>
    <w:rsid w:val="00196430"/>
    <w:rsid w:val="0019707C"/>
    <w:rsid w:val="001A028A"/>
    <w:rsid w:val="001A1657"/>
    <w:rsid w:val="001A193E"/>
    <w:rsid w:val="001A1CB0"/>
    <w:rsid w:val="001A1D8A"/>
    <w:rsid w:val="001A2521"/>
    <w:rsid w:val="001A47BE"/>
    <w:rsid w:val="001A4D3D"/>
    <w:rsid w:val="001A5338"/>
    <w:rsid w:val="001A67D7"/>
    <w:rsid w:val="001B0460"/>
    <w:rsid w:val="001B133F"/>
    <w:rsid w:val="001B1AF2"/>
    <w:rsid w:val="001B1FC4"/>
    <w:rsid w:val="001B28E6"/>
    <w:rsid w:val="001B2D93"/>
    <w:rsid w:val="001B309F"/>
    <w:rsid w:val="001B3192"/>
    <w:rsid w:val="001B36FE"/>
    <w:rsid w:val="001B3E06"/>
    <w:rsid w:val="001B4967"/>
    <w:rsid w:val="001B4B04"/>
    <w:rsid w:val="001B6913"/>
    <w:rsid w:val="001B755F"/>
    <w:rsid w:val="001B7996"/>
    <w:rsid w:val="001C0934"/>
    <w:rsid w:val="001C1A8E"/>
    <w:rsid w:val="001C286F"/>
    <w:rsid w:val="001C3504"/>
    <w:rsid w:val="001C3841"/>
    <w:rsid w:val="001C397D"/>
    <w:rsid w:val="001C39DB"/>
    <w:rsid w:val="001C49F6"/>
    <w:rsid w:val="001C4CAF"/>
    <w:rsid w:val="001C4FA3"/>
    <w:rsid w:val="001C5214"/>
    <w:rsid w:val="001C6303"/>
    <w:rsid w:val="001C7067"/>
    <w:rsid w:val="001C738F"/>
    <w:rsid w:val="001C79F3"/>
    <w:rsid w:val="001C7FD7"/>
    <w:rsid w:val="001D09FE"/>
    <w:rsid w:val="001D134E"/>
    <w:rsid w:val="001D16AF"/>
    <w:rsid w:val="001D1C54"/>
    <w:rsid w:val="001D2C50"/>
    <w:rsid w:val="001D3870"/>
    <w:rsid w:val="001D3A1F"/>
    <w:rsid w:val="001D4D97"/>
    <w:rsid w:val="001D4F70"/>
    <w:rsid w:val="001D57AF"/>
    <w:rsid w:val="001D6356"/>
    <w:rsid w:val="001D647A"/>
    <w:rsid w:val="001D766B"/>
    <w:rsid w:val="001E048D"/>
    <w:rsid w:val="001E1504"/>
    <w:rsid w:val="001E1769"/>
    <w:rsid w:val="001E1C9A"/>
    <w:rsid w:val="001E272E"/>
    <w:rsid w:val="001E3B1B"/>
    <w:rsid w:val="001E3CAE"/>
    <w:rsid w:val="001E3EEC"/>
    <w:rsid w:val="001E506F"/>
    <w:rsid w:val="001E61DC"/>
    <w:rsid w:val="001E70DB"/>
    <w:rsid w:val="001E759D"/>
    <w:rsid w:val="001E7D83"/>
    <w:rsid w:val="001F1577"/>
    <w:rsid w:val="001F19A4"/>
    <w:rsid w:val="001F1AD7"/>
    <w:rsid w:val="001F2196"/>
    <w:rsid w:val="001F2B85"/>
    <w:rsid w:val="001F33EA"/>
    <w:rsid w:val="001F43B3"/>
    <w:rsid w:val="001F5FF1"/>
    <w:rsid w:val="001F61B5"/>
    <w:rsid w:val="001F69C4"/>
    <w:rsid w:val="001F70CF"/>
    <w:rsid w:val="001F7C51"/>
    <w:rsid w:val="001F7F10"/>
    <w:rsid w:val="0020067F"/>
    <w:rsid w:val="00201420"/>
    <w:rsid w:val="00201F9A"/>
    <w:rsid w:val="00201FCB"/>
    <w:rsid w:val="00202818"/>
    <w:rsid w:val="00202A31"/>
    <w:rsid w:val="00202FAA"/>
    <w:rsid w:val="00204534"/>
    <w:rsid w:val="00204FFA"/>
    <w:rsid w:val="002062D1"/>
    <w:rsid w:val="0020673E"/>
    <w:rsid w:val="00206785"/>
    <w:rsid w:val="00206A2E"/>
    <w:rsid w:val="00207569"/>
    <w:rsid w:val="00207815"/>
    <w:rsid w:val="00207D07"/>
    <w:rsid w:val="00207FFA"/>
    <w:rsid w:val="00210DA5"/>
    <w:rsid w:val="002112D8"/>
    <w:rsid w:val="00212A26"/>
    <w:rsid w:val="00212F3C"/>
    <w:rsid w:val="002130B6"/>
    <w:rsid w:val="00213359"/>
    <w:rsid w:val="00213B83"/>
    <w:rsid w:val="00213D89"/>
    <w:rsid w:val="00215882"/>
    <w:rsid w:val="0021589B"/>
    <w:rsid w:val="00215A5D"/>
    <w:rsid w:val="00215BC0"/>
    <w:rsid w:val="00216236"/>
    <w:rsid w:val="00216403"/>
    <w:rsid w:val="0021662D"/>
    <w:rsid w:val="002168E7"/>
    <w:rsid w:val="00217669"/>
    <w:rsid w:val="00217A18"/>
    <w:rsid w:val="00217B58"/>
    <w:rsid w:val="00217D95"/>
    <w:rsid w:val="00220077"/>
    <w:rsid w:val="0022131F"/>
    <w:rsid w:val="00221643"/>
    <w:rsid w:val="0022269E"/>
    <w:rsid w:val="00223CD2"/>
    <w:rsid w:val="00226334"/>
    <w:rsid w:val="0022673D"/>
    <w:rsid w:val="00226B0B"/>
    <w:rsid w:val="00226E13"/>
    <w:rsid w:val="00227503"/>
    <w:rsid w:val="00227683"/>
    <w:rsid w:val="002278E2"/>
    <w:rsid w:val="00227C1B"/>
    <w:rsid w:val="002301FE"/>
    <w:rsid w:val="00230483"/>
    <w:rsid w:val="00231762"/>
    <w:rsid w:val="002317E5"/>
    <w:rsid w:val="00232030"/>
    <w:rsid w:val="002322A1"/>
    <w:rsid w:val="002325AA"/>
    <w:rsid w:val="0023280F"/>
    <w:rsid w:val="002328D2"/>
    <w:rsid w:val="00233001"/>
    <w:rsid w:val="002331A5"/>
    <w:rsid w:val="00234027"/>
    <w:rsid w:val="002346B4"/>
    <w:rsid w:val="00234B01"/>
    <w:rsid w:val="0023729B"/>
    <w:rsid w:val="00237F89"/>
    <w:rsid w:val="00240007"/>
    <w:rsid w:val="00240066"/>
    <w:rsid w:val="00240354"/>
    <w:rsid w:val="0024086A"/>
    <w:rsid w:val="00240E20"/>
    <w:rsid w:val="00241459"/>
    <w:rsid w:val="002416CC"/>
    <w:rsid w:val="0024194C"/>
    <w:rsid w:val="00241F83"/>
    <w:rsid w:val="00242C50"/>
    <w:rsid w:val="0024356F"/>
    <w:rsid w:val="00243951"/>
    <w:rsid w:val="00243A0F"/>
    <w:rsid w:val="00245116"/>
    <w:rsid w:val="00245D1A"/>
    <w:rsid w:val="00246576"/>
    <w:rsid w:val="002468FF"/>
    <w:rsid w:val="0024769D"/>
    <w:rsid w:val="002476D8"/>
    <w:rsid w:val="00247A93"/>
    <w:rsid w:val="00247B1F"/>
    <w:rsid w:val="00250272"/>
    <w:rsid w:val="002516E2"/>
    <w:rsid w:val="00251715"/>
    <w:rsid w:val="00251754"/>
    <w:rsid w:val="00251986"/>
    <w:rsid w:val="002525FE"/>
    <w:rsid w:val="00252A6D"/>
    <w:rsid w:val="00252EEE"/>
    <w:rsid w:val="0025328D"/>
    <w:rsid w:val="002537FE"/>
    <w:rsid w:val="00253966"/>
    <w:rsid w:val="00253B07"/>
    <w:rsid w:val="00254088"/>
    <w:rsid w:val="00254195"/>
    <w:rsid w:val="002546E2"/>
    <w:rsid w:val="0025483B"/>
    <w:rsid w:val="00254B6D"/>
    <w:rsid w:val="00255134"/>
    <w:rsid w:val="002556EA"/>
    <w:rsid w:val="00255828"/>
    <w:rsid w:val="00255830"/>
    <w:rsid w:val="00255890"/>
    <w:rsid w:val="00256A97"/>
    <w:rsid w:val="00257502"/>
    <w:rsid w:val="002602A7"/>
    <w:rsid w:val="00260C67"/>
    <w:rsid w:val="002611FE"/>
    <w:rsid w:val="002617B7"/>
    <w:rsid w:val="0026201F"/>
    <w:rsid w:val="002626A5"/>
    <w:rsid w:val="002627CB"/>
    <w:rsid w:val="00262A1E"/>
    <w:rsid w:val="002657A2"/>
    <w:rsid w:val="002665D7"/>
    <w:rsid w:val="0026675F"/>
    <w:rsid w:val="00266ACD"/>
    <w:rsid w:val="00266DBB"/>
    <w:rsid w:val="002677AE"/>
    <w:rsid w:val="00267D4B"/>
    <w:rsid w:val="00267DB6"/>
    <w:rsid w:val="00270200"/>
    <w:rsid w:val="002719D2"/>
    <w:rsid w:val="00271A36"/>
    <w:rsid w:val="00273383"/>
    <w:rsid w:val="00273494"/>
    <w:rsid w:val="0027441C"/>
    <w:rsid w:val="002749C7"/>
    <w:rsid w:val="00274AA9"/>
    <w:rsid w:val="00274CFE"/>
    <w:rsid w:val="002757AD"/>
    <w:rsid w:val="00276E63"/>
    <w:rsid w:val="0028068B"/>
    <w:rsid w:val="0028151D"/>
    <w:rsid w:val="0028262A"/>
    <w:rsid w:val="00283681"/>
    <w:rsid w:val="00283BE4"/>
    <w:rsid w:val="00283F79"/>
    <w:rsid w:val="002850FB"/>
    <w:rsid w:val="002853E4"/>
    <w:rsid w:val="002855CF"/>
    <w:rsid w:val="00285691"/>
    <w:rsid w:val="00290922"/>
    <w:rsid w:val="00290B5A"/>
    <w:rsid w:val="00291397"/>
    <w:rsid w:val="00291B47"/>
    <w:rsid w:val="0029223E"/>
    <w:rsid w:val="002925C3"/>
    <w:rsid w:val="00292685"/>
    <w:rsid w:val="00292939"/>
    <w:rsid w:val="00292C01"/>
    <w:rsid w:val="00292DBF"/>
    <w:rsid w:val="00293778"/>
    <w:rsid w:val="00293899"/>
    <w:rsid w:val="00293E79"/>
    <w:rsid w:val="00294892"/>
    <w:rsid w:val="002957E9"/>
    <w:rsid w:val="002959F2"/>
    <w:rsid w:val="00295D9A"/>
    <w:rsid w:val="0029682A"/>
    <w:rsid w:val="00296CDB"/>
    <w:rsid w:val="00296E44"/>
    <w:rsid w:val="00296E94"/>
    <w:rsid w:val="0029735E"/>
    <w:rsid w:val="002976C5"/>
    <w:rsid w:val="002A13FB"/>
    <w:rsid w:val="002A1549"/>
    <w:rsid w:val="002A1B61"/>
    <w:rsid w:val="002A21F8"/>
    <w:rsid w:val="002A385B"/>
    <w:rsid w:val="002A3D86"/>
    <w:rsid w:val="002A3E25"/>
    <w:rsid w:val="002A3E4D"/>
    <w:rsid w:val="002A4A4F"/>
    <w:rsid w:val="002A4D8B"/>
    <w:rsid w:val="002A50C8"/>
    <w:rsid w:val="002A5492"/>
    <w:rsid w:val="002A6E5F"/>
    <w:rsid w:val="002A7366"/>
    <w:rsid w:val="002A75F2"/>
    <w:rsid w:val="002A7686"/>
    <w:rsid w:val="002B0381"/>
    <w:rsid w:val="002B04B9"/>
    <w:rsid w:val="002B0F44"/>
    <w:rsid w:val="002B0F6B"/>
    <w:rsid w:val="002B169C"/>
    <w:rsid w:val="002B24F1"/>
    <w:rsid w:val="002B2E85"/>
    <w:rsid w:val="002B36E6"/>
    <w:rsid w:val="002B3C0B"/>
    <w:rsid w:val="002B466F"/>
    <w:rsid w:val="002B62BC"/>
    <w:rsid w:val="002B6461"/>
    <w:rsid w:val="002B67C0"/>
    <w:rsid w:val="002B7564"/>
    <w:rsid w:val="002B78B9"/>
    <w:rsid w:val="002B7CF4"/>
    <w:rsid w:val="002C0389"/>
    <w:rsid w:val="002C0C50"/>
    <w:rsid w:val="002C0CBD"/>
    <w:rsid w:val="002C1809"/>
    <w:rsid w:val="002C1CB2"/>
    <w:rsid w:val="002C1F19"/>
    <w:rsid w:val="002C311F"/>
    <w:rsid w:val="002C32F0"/>
    <w:rsid w:val="002C4191"/>
    <w:rsid w:val="002C5216"/>
    <w:rsid w:val="002C5718"/>
    <w:rsid w:val="002C582D"/>
    <w:rsid w:val="002C77E2"/>
    <w:rsid w:val="002D041B"/>
    <w:rsid w:val="002D06A1"/>
    <w:rsid w:val="002D09CC"/>
    <w:rsid w:val="002D0C7D"/>
    <w:rsid w:val="002D0FF8"/>
    <w:rsid w:val="002D1509"/>
    <w:rsid w:val="002D34CC"/>
    <w:rsid w:val="002D360D"/>
    <w:rsid w:val="002D3820"/>
    <w:rsid w:val="002D4BE6"/>
    <w:rsid w:val="002D62C0"/>
    <w:rsid w:val="002D633E"/>
    <w:rsid w:val="002D6E4E"/>
    <w:rsid w:val="002D73E6"/>
    <w:rsid w:val="002E13CA"/>
    <w:rsid w:val="002E1882"/>
    <w:rsid w:val="002E1B19"/>
    <w:rsid w:val="002E1B26"/>
    <w:rsid w:val="002E1CC4"/>
    <w:rsid w:val="002E25A7"/>
    <w:rsid w:val="002E3104"/>
    <w:rsid w:val="002E470F"/>
    <w:rsid w:val="002E4ED0"/>
    <w:rsid w:val="002E6131"/>
    <w:rsid w:val="002E65B4"/>
    <w:rsid w:val="002F1D74"/>
    <w:rsid w:val="002F20D3"/>
    <w:rsid w:val="002F2205"/>
    <w:rsid w:val="002F2B93"/>
    <w:rsid w:val="002F315D"/>
    <w:rsid w:val="002F53A8"/>
    <w:rsid w:val="002F58C7"/>
    <w:rsid w:val="002F620F"/>
    <w:rsid w:val="002F6DF0"/>
    <w:rsid w:val="002F7ADF"/>
    <w:rsid w:val="00300B22"/>
    <w:rsid w:val="00300F08"/>
    <w:rsid w:val="0030142B"/>
    <w:rsid w:val="003017D1"/>
    <w:rsid w:val="00302192"/>
    <w:rsid w:val="003028ED"/>
    <w:rsid w:val="00303095"/>
    <w:rsid w:val="0030372A"/>
    <w:rsid w:val="00303B78"/>
    <w:rsid w:val="00304096"/>
    <w:rsid w:val="003047C2"/>
    <w:rsid w:val="00306500"/>
    <w:rsid w:val="003066DD"/>
    <w:rsid w:val="00307D48"/>
    <w:rsid w:val="00307E7B"/>
    <w:rsid w:val="0031003A"/>
    <w:rsid w:val="003103E2"/>
    <w:rsid w:val="003107F8"/>
    <w:rsid w:val="00310904"/>
    <w:rsid w:val="00310C0C"/>
    <w:rsid w:val="00310F29"/>
    <w:rsid w:val="00310FD3"/>
    <w:rsid w:val="00312349"/>
    <w:rsid w:val="003126B8"/>
    <w:rsid w:val="0031298A"/>
    <w:rsid w:val="00313429"/>
    <w:rsid w:val="003135A1"/>
    <w:rsid w:val="00313AEB"/>
    <w:rsid w:val="0031446E"/>
    <w:rsid w:val="00314AD5"/>
    <w:rsid w:val="00314CD3"/>
    <w:rsid w:val="00315447"/>
    <w:rsid w:val="00315DBD"/>
    <w:rsid w:val="003160B0"/>
    <w:rsid w:val="00316317"/>
    <w:rsid w:val="00316F88"/>
    <w:rsid w:val="00317438"/>
    <w:rsid w:val="00320A10"/>
    <w:rsid w:val="003214ED"/>
    <w:rsid w:val="00321589"/>
    <w:rsid w:val="00321CCC"/>
    <w:rsid w:val="00322ED3"/>
    <w:rsid w:val="003238CF"/>
    <w:rsid w:val="003241CA"/>
    <w:rsid w:val="00324F9C"/>
    <w:rsid w:val="003253FA"/>
    <w:rsid w:val="00325FE0"/>
    <w:rsid w:val="003270FD"/>
    <w:rsid w:val="00327402"/>
    <w:rsid w:val="00327532"/>
    <w:rsid w:val="00327AF3"/>
    <w:rsid w:val="00327D6F"/>
    <w:rsid w:val="00327DBD"/>
    <w:rsid w:val="003301DB"/>
    <w:rsid w:val="003309AD"/>
    <w:rsid w:val="003317F1"/>
    <w:rsid w:val="0033195A"/>
    <w:rsid w:val="00332EAE"/>
    <w:rsid w:val="00332FFB"/>
    <w:rsid w:val="003330AB"/>
    <w:rsid w:val="003353AA"/>
    <w:rsid w:val="00335552"/>
    <w:rsid w:val="00336241"/>
    <w:rsid w:val="00336F1C"/>
    <w:rsid w:val="00340EE1"/>
    <w:rsid w:val="003415C6"/>
    <w:rsid w:val="00342320"/>
    <w:rsid w:val="00342FED"/>
    <w:rsid w:val="003432D5"/>
    <w:rsid w:val="003446A6"/>
    <w:rsid w:val="00345243"/>
    <w:rsid w:val="00345CB2"/>
    <w:rsid w:val="00346D5C"/>
    <w:rsid w:val="0034740E"/>
    <w:rsid w:val="003475A0"/>
    <w:rsid w:val="0034765D"/>
    <w:rsid w:val="00347DCE"/>
    <w:rsid w:val="00347E95"/>
    <w:rsid w:val="00350145"/>
    <w:rsid w:val="00350458"/>
    <w:rsid w:val="003517A8"/>
    <w:rsid w:val="003520C8"/>
    <w:rsid w:val="00352A91"/>
    <w:rsid w:val="00352E1E"/>
    <w:rsid w:val="00353434"/>
    <w:rsid w:val="003539D7"/>
    <w:rsid w:val="00353DE1"/>
    <w:rsid w:val="00354FD7"/>
    <w:rsid w:val="00355FBD"/>
    <w:rsid w:val="00357514"/>
    <w:rsid w:val="00357808"/>
    <w:rsid w:val="00357DF9"/>
    <w:rsid w:val="003607A2"/>
    <w:rsid w:val="00360F48"/>
    <w:rsid w:val="003631B4"/>
    <w:rsid w:val="00363856"/>
    <w:rsid w:val="00363B26"/>
    <w:rsid w:val="003662BF"/>
    <w:rsid w:val="00366E89"/>
    <w:rsid w:val="00367167"/>
    <w:rsid w:val="00367BF8"/>
    <w:rsid w:val="00367E53"/>
    <w:rsid w:val="00370BD9"/>
    <w:rsid w:val="00370E38"/>
    <w:rsid w:val="003710A6"/>
    <w:rsid w:val="00371F5C"/>
    <w:rsid w:val="00371FF4"/>
    <w:rsid w:val="00372A7C"/>
    <w:rsid w:val="003742C8"/>
    <w:rsid w:val="0037519D"/>
    <w:rsid w:val="003751E8"/>
    <w:rsid w:val="00376BA4"/>
    <w:rsid w:val="0037723E"/>
    <w:rsid w:val="003776FE"/>
    <w:rsid w:val="00377DB4"/>
    <w:rsid w:val="00380663"/>
    <w:rsid w:val="00380DF1"/>
    <w:rsid w:val="003814DC"/>
    <w:rsid w:val="00381688"/>
    <w:rsid w:val="003828EB"/>
    <w:rsid w:val="0038327C"/>
    <w:rsid w:val="003837E1"/>
    <w:rsid w:val="00383AA6"/>
    <w:rsid w:val="00383EFB"/>
    <w:rsid w:val="00386020"/>
    <w:rsid w:val="00386052"/>
    <w:rsid w:val="003863AA"/>
    <w:rsid w:val="00386B50"/>
    <w:rsid w:val="00387077"/>
    <w:rsid w:val="00387521"/>
    <w:rsid w:val="0039047D"/>
    <w:rsid w:val="00391E61"/>
    <w:rsid w:val="003921DB"/>
    <w:rsid w:val="003923D1"/>
    <w:rsid w:val="0039245A"/>
    <w:rsid w:val="00392EB7"/>
    <w:rsid w:val="00392EC4"/>
    <w:rsid w:val="00392FDB"/>
    <w:rsid w:val="0039316A"/>
    <w:rsid w:val="00393B87"/>
    <w:rsid w:val="00393E60"/>
    <w:rsid w:val="003943B7"/>
    <w:rsid w:val="00394EEF"/>
    <w:rsid w:val="00395040"/>
    <w:rsid w:val="00396602"/>
    <w:rsid w:val="00396710"/>
    <w:rsid w:val="003968AF"/>
    <w:rsid w:val="00396A53"/>
    <w:rsid w:val="00397B5B"/>
    <w:rsid w:val="003A033A"/>
    <w:rsid w:val="003A19CF"/>
    <w:rsid w:val="003A255D"/>
    <w:rsid w:val="003A2DC5"/>
    <w:rsid w:val="003A2F0E"/>
    <w:rsid w:val="003A3C82"/>
    <w:rsid w:val="003A41C1"/>
    <w:rsid w:val="003A4EF6"/>
    <w:rsid w:val="003A5011"/>
    <w:rsid w:val="003A51D2"/>
    <w:rsid w:val="003A553B"/>
    <w:rsid w:val="003A571F"/>
    <w:rsid w:val="003A63A3"/>
    <w:rsid w:val="003A6574"/>
    <w:rsid w:val="003A6785"/>
    <w:rsid w:val="003A74E4"/>
    <w:rsid w:val="003A7A39"/>
    <w:rsid w:val="003B129D"/>
    <w:rsid w:val="003B1604"/>
    <w:rsid w:val="003B20C8"/>
    <w:rsid w:val="003B22FD"/>
    <w:rsid w:val="003B29D5"/>
    <w:rsid w:val="003B29FF"/>
    <w:rsid w:val="003B2D10"/>
    <w:rsid w:val="003B2FF7"/>
    <w:rsid w:val="003B35E2"/>
    <w:rsid w:val="003B4D27"/>
    <w:rsid w:val="003B51C9"/>
    <w:rsid w:val="003B54A3"/>
    <w:rsid w:val="003B5567"/>
    <w:rsid w:val="003B5721"/>
    <w:rsid w:val="003B67C6"/>
    <w:rsid w:val="003B726F"/>
    <w:rsid w:val="003B743E"/>
    <w:rsid w:val="003B74BA"/>
    <w:rsid w:val="003B7835"/>
    <w:rsid w:val="003C0757"/>
    <w:rsid w:val="003C0B6C"/>
    <w:rsid w:val="003C0FDA"/>
    <w:rsid w:val="003C1332"/>
    <w:rsid w:val="003C13D3"/>
    <w:rsid w:val="003C1E31"/>
    <w:rsid w:val="003C1F02"/>
    <w:rsid w:val="003C2432"/>
    <w:rsid w:val="003C3105"/>
    <w:rsid w:val="003C34AE"/>
    <w:rsid w:val="003C3864"/>
    <w:rsid w:val="003C4349"/>
    <w:rsid w:val="003C570C"/>
    <w:rsid w:val="003C60B9"/>
    <w:rsid w:val="003C6443"/>
    <w:rsid w:val="003C66E6"/>
    <w:rsid w:val="003C7871"/>
    <w:rsid w:val="003D05AD"/>
    <w:rsid w:val="003D0A3C"/>
    <w:rsid w:val="003D0E9E"/>
    <w:rsid w:val="003D1399"/>
    <w:rsid w:val="003D1458"/>
    <w:rsid w:val="003D1AB9"/>
    <w:rsid w:val="003D2692"/>
    <w:rsid w:val="003D2E03"/>
    <w:rsid w:val="003D33E6"/>
    <w:rsid w:val="003D43D4"/>
    <w:rsid w:val="003D45C3"/>
    <w:rsid w:val="003D4813"/>
    <w:rsid w:val="003D52A3"/>
    <w:rsid w:val="003D5F07"/>
    <w:rsid w:val="003D7BC8"/>
    <w:rsid w:val="003E0605"/>
    <w:rsid w:val="003E09F6"/>
    <w:rsid w:val="003E1FF1"/>
    <w:rsid w:val="003E2151"/>
    <w:rsid w:val="003E21DC"/>
    <w:rsid w:val="003E2284"/>
    <w:rsid w:val="003E331D"/>
    <w:rsid w:val="003E36AF"/>
    <w:rsid w:val="003E3784"/>
    <w:rsid w:val="003E3BF0"/>
    <w:rsid w:val="003E3D82"/>
    <w:rsid w:val="003E400E"/>
    <w:rsid w:val="003E440F"/>
    <w:rsid w:val="003E4764"/>
    <w:rsid w:val="003E52C3"/>
    <w:rsid w:val="003E5768"/>
    <w:rsid w:val="003E60EC"/>
    <w:rsid w:val="003E6B34"/>
    <w:rsid w:val="003E7105"/>
    <w:rsid w:val="003F0DAE"/>
    <w:rsid w:val="003F0E48"/>
    <w:rsid w:val="003F1589"/>
    <w:rsid w:val="003F25EF"/>
    <w:rsid w:val="003F2701"/>
    <w:rsid w:val="003F2ADE"/>
    <w:rsid w:val="003F57EA"/>
    <w:rsid w:val="003F58EA"/>
    <w:rsid w:val="003F63C6"/>
    <w:rsid w:val="003F715F"/>
    <w:rsid w:val="003F7E15"/>
    <w:rsid w:val="00400385"/>
    <w:rsid w:val="0040051E"/>
    <w:rsid w:val="00400A69"/>
    <w:rsid w:val="00400DB9"/>
    <w:rsid w:val="00402B3E"/>
    <w:rsid w:val="00402CEA"/>
    <w:rsid w:val="004034F6"/>
    <w:rsid w:val="004046A2"/>
    <w:rsid w:val="00404706"/>
    <w:rsid w:val="00404DDF"/>
    <w:rsid w:val="00405946"/>
    <w:rsid w:val="00405BFF"/>
    <w:rsid w:val="004062E5"/>
    <w:rsid w:val="00406750"/>
    <w:rsid w:val="0040717A"/>
    <w:rsid w:val="0040769B"/>
    <w:rsid w:val="00410731"/>
    <w:rsid w:val="00410BCB"/>
    <w:rsid w:val="0041125E"/>
    <w:rsid w:val="00411D9E"/>
    <w:rsid w:val="0041214C"/>
    <w:rsid w:val="0041258F"/>
    <w:rsid w:val="00412C5C"/>
    <w:rsid w:val="004146A1"/>
    <w:rsid w:val="0041484E"/>
    <w:rsid w:val="00414F9A"/>
    <w:rsid w:val="004154F0"/>
    <w:rsid w:val="004156E4"/>
    <w:rsid w:val="0041589E"/>
    <w:rsid w:val="00415F79"/>
    <w:rsid w:val="00416D6B"/>
    <w:rsid w:val="00417878"/>
    <w:rsid w:val="00417E89"/>
    <w:rsid w:val="00420039"/>
    <w:rsid w:val="00420710"/>
    <w:rsid w:val="00420778"/>
    <w:rsid w:val="004217BF"/>
    <w:rsid w:val="0042216D"/>
    <w:rsid w:val="00422356"/>
    <w:rsid w:val="00422439"/>
    <w:rsid w:val="00422553"/>
    <w:rsid w:val="00422C77"/>
    <w:rsid w:val="00423581"/>
    <w:rsid w:val="00423946"/>
    <w:rsid w:val="00423ECB"/>
    <w:rsid w:val="004263EF"/>
    <w:rsid w:val="0042715B"/>
    <w:rsid w:val="00427AE8"/>
    <w:rsid w:val="00430039"/>
    <w:rsid w:val="00430630"/>
    <w:rsid w:val="00432258"/>
    <w:rsid w:val="00432604"/>
    <w:rsid w:val="00432746"/>
    <w:rsid w:val="0043302B"/>
    <w:rsid w:val="0043363D"/>
    <w:rsid w:val="00433B61"/>
    <w:rsid w:val="00433E14"/>
    <w:rsid w:val="00433FB7"/>
    <w:rsid w:val="00433FFA"/>
    <w:rsid w:val="00434010"/>
    <w:rsid w:val="00434624"/>
    <w:rsid w:val="00434DC7"/>
    <w:rsid w:val="00435667"/>
    <w:rsid w:val="00436606"/>
    <w:rsid w:val="00437A82"/>
    <w:rsid w:val="0044019C"/>
    <w:rsid w:val="00440983"/>
    <w:rsid w:val="00440D7E"/>
    <w:rsid w:val="00440E47"/>
    <w:rsid w:val="00441E07"/>
    <w:rsid w:val="00441E0D"/>
    <w:rsid w:val="004426D7"/>
    <w:rsid w:val="00442A5D"/>
    <w:rsid w:val="00442B65"/>
    <w:rsid w:val="00443291"/>
    <w:rsid w:val="00443B26"/>
    <w:rsid w:val="00444FF8"/>
    <w:rsid w:val="004456C7"/>
    <w:rsid w:val="0044682C"/>
    <w:rsid w:val="00446CC6"/>
    <w:rsid w:val="00446F87"/>
    <w:rsid w:val="004501CB"/>
    <w:rsid w:val="00451372"/>
    <w:rsid w:val="00451854"/>
    <w:rsid w:val="004523C4"/>
    <w:rsid w:val="00452520"/>
    <w:rsid w:val="004545F1"/>
    <w:rsid w:val="0045495C"/>
    <w:rsid w:val="00454B5A"/>
    <w:rsid w:val="00454E1C"/>
    <w:rsid w:val="0045562C"/>
    <w:rsid w:val="004557E7"/>
    <w:rsid w:val="00456451"/>
    <w:rsid w:val="004572FF"/>
    <w:rsid w:val="0045777C"/>
    <w:rsid w:val="00457933"/>
    <w:rsid w:val="00460640"/>
    <w:rsid w:val="00460E53"/>
    <w:rsid w:val="0046173B"/>
    <w:rsid w:val="00461BC3"/>
    <w:rsid w:val="00462A8B"/>
    <w:rsid w:val="00462C88"/>
    <w:rsid w:val="00463432"/>
    <w:rsid w:val="00464080"/>
    <w:rsid w:val="00464BE3"/>
    <w:rsid w:val="00465653"/>
    <w:rsid w:val="004673E7"/>
    <w:rsid w:val="004676C0"/>
    <w:rsid w:val="00467B78"/>
    <w:rsid w:val="00467CB8"/>
    <w:rsid w:val="004708D7"/>
    <w:rsid w:val="004709B8"/>
    <w:rsid w:val="004710A1"/>
    <w:rsid w:val="00471275"/>
    <w:rsid w:val="00472918"/>
    <w:rsid w:val="00474279"/>
    <w:rsid w:val="004748CD"/>
    <w:rsid w:val="0047554E"/>
    <w:rsid w:val="004758E9"/>
    <w:rsid w:val="00475948"/>
    <w:rsid w:val="004767DB"/>
    <w:rsid w:val="00477BD7"/>
    <w:rsid w:val="00481260"/>
    <w:rsid w:val="00481288"/>
    <w:rsid w:val="004813BA"/>
    <w:rsid w:val="00483321"/>
    <w:rsid w:val="00484186"/>
    <w:rsid w:val="00484664"/>
    <w:rsid w:val="0048466D"/>
    <w:rsid w:val="00485030"/>
    <w:rsid w:val="00485501"/>
    <w:rsid w:val="0048600B"/>
    <w:rsid w:val="00486CFD"/>
    <w:rsid w:val="00490339"/>
    <w:rsid w:val="00490BBD"/>
    <w:rsid w:val="00490FCD"/>
    <w:rsid w:val="00491256"/>
    <w:rsid w:val="00492031"/>
    <w:rsid w:val="00492109"/>
    <w:rsid w:val="004925DE"/>
    <w:rsid w:val="0049293A"/>
    <w:rsid w:val="00492FDD"/>
    <w:rsid w:val="004934B7"/>
    <w:rsid w:val="0049491D"/>
    <w:rsid w:val="00494CD5"/>
    <w:rsid w:val="00494FD5"/>
    <w:rsid w:val="00495335"/>
    <w:rsid w:val="004954B8"/>
    <w:rsid w:val="0049621F"/>
    <w:rsid w:val="004A00BB"/>
    <w:rsid w:val="004A13A1"/>
    <w:rsid w:val="004A185E"/>
    <w:rsid w:val="004A1E80"/>
    <w:rsid w:val="004A1E85"/>
    <w:rsid w:val="004A1EF7"/>
    <w:rsid w:val="004A360B"/>
    <w:rsid w:val="004A380C"/>
    <w:rsid w:val="004A3898"/>
    <w:rsid w:val="004A3D57"/>
    <w:rsid w:val="004A43A1"/>
    <w:rsid w:val="004A482F"/>
    <w:rsid w:val="004A4C1E"/>
    <w:rsid w:val="004A4C69"/>
    <w:rsid w:val="004A5847"/>
    <w:rsid w:val="004A5938"/>
    <w:rsid w:val="004A5CE9"/>
    <w:rsid w:val="004A6E59"/>
    <w:rsid w:val="004A7911"/>
    <w:rsid w:val="004A7F3A"/>
    <w:rsid w:val="004B00BD"/>
    <w:rsid w:val="004B096D"/>
    <w:rsid w:val="004B187C"/>
    <w:rsid w:val="004B1F6B"/>
    <w:rsid w:val="004B209A"/>
    <w:rsid w:val="004B2977"/>
    <w:rsid w:val="004B2EEE"/>
    <w:rsid w:val="004B3A79"/>
    <w:rsid w:val="004B4E25"/>
    <w:rsid w:val="004B500A"/>
    <w:rsid w:val="004B6D2A"/>
    <w:rsid w:val="004B6E02"/>
    <w:rsid w:val="004B7DE7"/>
    <w:rsid w:val="004C023D"/>
    <w:rsid w:val="004C0D55"/>
    <w:rsid w:val="004C1676"/>
    <w:rsid w:val="004C1BB1"/>
    <w:rsid w:val="004C1C46"/>
    <w:rsid w:val="004C1D1E"/>
    <w:rsid w:val="004C1D60"/>
    <w:rsid w:val="004C1FE6"/>
    <w:rsid w:val="004C223D"/>
    <w:rsid w:val="004C3492"/>
    <w:rsid w:val="004C35F9"/>
    <w:rsid w:val="004C43D9"/>
    <w:rsid w:val="004C4AFD"/>
    <w:rsid w:val="004C5085"/>
    <w:rsid w:val="004C57BF"/>
    <w:rsid w:val="004C5AA8"/>
    <w:rsid w:val="004C6E52"/>
    <w:rsid w:val="004D082F"/>
    <w:rsid w:val="004D1258"/>
    <w:rsid w:val="004D150D"/>
    <w:rsid w:val="004D370C"/>
    <w:rsid w:val="004D4017"/>
    <w:rsid w:val="004D4336"/>
    <w:rsid w:val="004D5332"/>
    <w:rsid w:val="004D58C2"/>
    <w:rsid w:val="004D5C8A"/>
    <w:rsid w:val="004D5DE9"/>
    <w:rsid w:val="004D6FA2"/>
    <w:rsid w:val="004D7656"/>
    <w:rsid w:val="004D7BF6"/>
    <w:rsid w:val="004D7EA0"/>
    <w:rsid w:val="004E01B8"/>
    <w:rsid w:val="004E0714"/>
    <w:rsid w:val="004E08B2"/>
    <w:rsid w:val="004E1B3F"/>
    <w:rsid w:val="004E1BC4"/>
    <w:rsid w:val="004E23F4"/>
    <w:rsid w:val="004E2F4E"/>
    <w:rsid w:val="004E348E"/>
    <w:rsid w:val="004E39EA"/>
    <w:rsid w:val="004E3A91"/>
    <w:rsid w:val="004E3B14"/>
    <w:rsid w:val="004E3E71"/>
    <w:rsid w:val="004E50F1"/>
    <w:rsid w:val="004E6F3E"/>
    <w:rsid w:val="004F095C"/>
    <w:rsid w:val="004F0D09"/>
    <w:rsid w:val="004F1AAC"/>
    <w:rsid w:val="004F24E1"/>
    <w:rsid w:val="004F2949"/>
    <w:rsid w:val="004F3C4F"/>
    <w:rsid w:val="004F3DD8"/>
    <w:rsid w:val="004F3F38"/>
    <w:rsid w:val="004F4B4E"/>
    <w:rsid w:val="004F549B"/>
    <w:rsid w:val="004F5855"/>
    <w:rsid w:val="004F5BB1"/>
    <w:rsid w:val="004F61CC"/>
    <w:rsid w:val="004F6B6F"/>
    <w:rsid w:val="004F6BEC"/>
    <w:rsid w:val="004F7743"/>
    <w:rsid w:val="0050188D"/>
    <w:rsid w:val="00502655"/>
    <w:rsid w:val="00502668"/>
    <w:rsid w:val="005037DD"/>
    <w:rsid w:val="00504308"/>
    <w:rsid w:val="0050510C"/>
    <w:rsid w:val="005053F8"/>
    <w:rsid w:val="005056E6"/>
    <w:rsid w:val="005060E7"/>
    <w:rsid w:val="00507135"/>
    <w:rsid w:val="00511AB1"/>
    <w:rsid w:val="00511C13"/>
    <w:rsid w:val="00513626"/>
    <w:rsid w:val="00513D39"/>
    <w:rsid w:val="005152F2"/>
    <w:rsid w:val="00515465"/>
    <w:rsid w:val="00515928"/>
    <w:rsid w:val="00516370"/>
    <w:rsid w:val="00516E82"/>
    <w:rsid w:val="00517343"/>
    <w:rsid w:val="005174E7"/>
    <w:rsid w:val="0052006A"/>
    <w:rsid w:val="00520637"/>
    <w:rsid w:val="00520F54"/>
    <w:rsid w:val="005211C4"/>
    <w:rsid w:val="00522549"/>
    <w:rsid w:val="0052279A"/>
    <w:rsid w:val="005234B8"/>
    <w:rsid w:val="00523D37"/>
    <w:rsid w:val="00524498"/>
    <w:rsid w:val="0052521D"/>
    <w:rsid w:val="0052523A"/>
    <w:rsid w:val="0052543B"/>
    <w:rsid w:val="005257AC"/>
    <w:rsid w:val="0052625C"/>
    <w:rsid w:val="00526509"/>
    <w:rsid w:val="00526759"/>
    <w:rsid w:val="005274EF"/>
    <w:rsid w:val="00527B27"/>
    <w:rsid w:val="00530B90"/>
    <w:rsid w:val="005310D0"/>
    <w:rsid w:val="005313E3"/>
    <w:rsid w:val="0053175F"/>
    <w:rsid w:val="0053208B"/>
    <w:rsid w:val="00532814"/>
    <w:rsid w:val="0053295C"/>
    <w:rsid w:val="00532EBD"/>
    <w:rsid w:val="00533B71"/>
    <w:rsid w:val="005352AB"/>
    <w:rsid w:val="00535841"/>
    <w:rsid w:val="005365DD"/>
    <w:rsid w:val="005368D4"/>
    <w:rsid w:val="00536BAA"/>
    <w:rsid w:val="0053717F"/>
    <w:rsid w:val="00537C21"/>
    <w:rsid w:val="005403C0"/>
    <w:rsid w:val="005417D1"/>
    <w:rsid w:val="005421BB"/>
    <w:rsid w:val="00543218"/>
    <w:rsid w:val="0054416E"/>
    <w:rsid w:val="00544693"/>
    <w:rsid w:val="00544753"/>
    <w:rsid w:val="00546225"/>
    <w:rsid w:val="005468E8"/>
    <w:rsid w:val="00546BFA"/>
    <w:rsid w:val="00546F3D"/>
    <w:rsid w:val="0054714F"/>
    <w:rsid w:val="00547B64"/>
    <w:rsid w:val="00551392"/>
    <w:rsid w:val="00551BE7"/>
    <w:rsid w:val="00553029"/>
    <w:rsid w:val="005531E0"/>
    <w:rsid w:val="00554123"/>
    <w:rsid w:val="005541AA"/>
    <w:rsid w:val="005541F9"/>
    <w:rsid w:val="00554966"/>
    <w:rsid w:val="00554B92"/>
    <w:rsid w:val="00555C1B"/>
    <w:rsid w:val="0055662D"/>
    <w:rsid w:val="005570E2"/>
    <w:rsid w:val="0055724B"/>
    <w:rsid w:val="00557B2E"/>
    <w:rsid w:val="00560A3B"/>
    <w:rsid w:val="00560FC8"/>
    <w:rsid w:val="00561BD0"/>
    <w:rsid w:val="0056201E"/>
    <w:rsid w:val="0056210C"/>
    <w:rsid w:val="00562C1E"/>
    <w:rsid w:val="005638EC"/>
    <w:rsid w:val="00565020"/>
    <w:rsid w:val="00565DCD"/>
    <w:rsid w:val="005663D9"/>
    <w:rsid w:val="0056696A"/>
    <w:rsid w:val="00566B39"/>
    <w:rsid w:val="00570489"/>
    <w:rsid w:val="00570E13"/>
    <w:rsid w:val="00571455"/>
    <w:rsid w:val="00571A1B"/>
    <w:rsid w:val="00571E48"/>
    <w:rsid w:val="005721F9"/>
    <w:rsid w:val="00572E30"/>
    <w:rsid w:val="00574175"/>
    <w:rsid w:val="00574A6D"/>
    <w:rsid w:val="0057589B"/>
    <w:rsid w:val="005779BA"/>
    <w:rsid w:val="00577E5E"/>
    <w:rsid w:val="00580689"/>
    <w:rsid w:val="005809A5"/>
    <w:rsid w:val="00581FAB"/>
    <w:rsid w:val="00582293"/>
    <w:rsid w:val="00582468"/>
    <w:rsid w:val="0058316D"/>
    <w:rsid w:val="0058352B"/>
    <w:rsid w:val="005844A2"/>
    <w:rsid w:val="00584BFF"/>
    <w:rsid w:val="00585383"/>
    <w:rsid w:val="00585439"/>
    <w:rsid w:val="005856D9"/>
    <w:rsid w:val="00585D4E"/>
    <w:rsid w:val="0058731E"/>
    <w:rsid w:val="005875F4"/>
    <w:rsid w:val="005876D3"/>
    <w:rsid w:val="00587761"/>
    <w:rsid w:val="00587C6E"/>
    <w:rsid w:val="00587CAE"/>
    <w:rsid w:val="00590861"/>
    <w:rsid w:val="00590A94"/>
    <w:rsid w:val="00590F15"/>
    <w:rsid w:val="0059118E"/>
    <w:rsid w:val="00591934"/>
    <w:rsid w:val="0059227C"/>
    <w:rsid w:val="00592461"/>
    <w:rsid w:val="0059342B"/>
    <w:rsid w:val="00593D3B"/>
    <w:rsid w:val="00594426"/>
    <w:rsid w:val="005958B0"/>
    <w:rsid w:val="00595944"/>
    <w:rsid w:val="0059598E"/>
    <w:rsid w:val="00595A59"/>
    <w:rsid w:val="00596BC8"/>
    <w:rsid w:val="00596F7A"/>
    <w:rsid w:val="0059727E"/>
    <w:rsid w:val="00597AA0"/>
    <w:rsid w:val="00597B9C"/>
    <w:rsid w:val="00597CDC"/>
    <w:rsid w:val="00597F05"/>
    <w:rsid w:val="005A001D"/>
    <w:rsid w:val="005A0286"/>
    <w:rsid w:val="005A0912"/>
    <w:rsid w:val="005A0EEB"/>
    <w:rsid w:val="005A20A7"/>
    <w:rsid w:val="005A24A0"/>
    <w:rsid w:val="005A278E"/>
    <w:rsid w:val="005A2C50"/>
    <w:rsid w:val="005A3355"/>
    <w:rsid w:val="005A4188"/>
    <w:rsid w:val="005A5392"/>
    <w:rsid w:val="005A61B6"/>
    <w:rsid w:val="005A6814"/>
    <w:rsid w:val="005A7240"/>
    <w:rsid w:val="005A7841"/>
    <w:rsid w:val="005A7D5C"/>
    <w:rsid w:val="005B24C6"/>
    <w:rsid w:val="005B25FE"/>
    <w:rsid w:val="005B299E"/>
    <w:rsid w:val="005B2B25"/>
    <w:rsid w:val="005B2DBB"/>
    <w:rsid w:val="005B2EC9"/>
    <w:rsid w:val="005B3072"/>
    <w:rsid w:val="005B38A5"/>
    <w:rsid w:val="005B3E3B"/>
    <w:rsid w:val="005B493F"/>
    <w:rsid w:val="005B528C"/>
    <w:rsid w:val="005B6148"/>
    <w:rsid w:val="005B6371"/>
    <w:rsid w:val="005B704F"/>
    <w:rsid w:val="005B709E"/>
    <w:rsid w:val="005B747C"/>
    <w:rsid w:val="005B7681"/>
    <w:rsid w:val="005C0966"/>
    <w:rsid w:val="005C0B24"/>
    <w:rsid w:val="005C1D72"/>
    <w:rsid w:val="005C1F12"/>
    <w:rsid w:val="005C2759"/>
    <w:rsid w:val="005C40DB"/>
    <w:rsid w:val="005C4806"/>
    <w:rsid w:val="005C4DB9"/>
    <w:rsid w:val="005C4F18"/>
    <w:rsid w:val="005C51E9"/>
    <w:rsid w:val="005C5BB6"/>
    <w:rsid w:val="005C5FD4"/>
    <w:rsid w:val="005C61DD"/>
    <w:rsid w:val="005C6957"/>
    <w:rsid w:val="005C76CA"/>
    <w:rsid w:val="005C7BBE"/>
    <w:rsid w:val="005D1713"/>
    <w:rsid w:val="005D3D74"/>
    <w:rsid w:val="005D463D"/>
    <w:rsid w:val="005D64E3"/>
    <w:rsid w:val="005D6590"/>
    <w:rsid w:val="005D677E"/>
    <w:rsid w:val="005D6D95"/>
    <w:rsid w:val="005D71A4"/>
    <w:rsid w:val="005D792A"/>
    <w:rsid w:val="005E21AC"/>
    <w:rsid w:val="005E2FF6"/>
    <w:rsid w:val="005E3AB8"/>
    <w:rsid w:val="005E4664"/>
    <w:rsid w:val="005E5C0D"/>
    <w:rsid w:val="005E5E03"/>
    <w:rsid w:val="005E7149"/>
    <w:rsid w:val="005E7B7E"/>
    <w:rsid w:val="005F116E"/>
    <w:rsid w:val="005F1479"/>
    <w:rsid w:val="005F1B27"/>
    <w:rsid w:val="005F2928"/>
    <w:rsid w:val="005F29C6"/>
    <w:rsid w:val="005F2FC6"/>
    <w:rsid w:val="005F3619"/>
    <w:rsid w:val="005F3BE2"/>
    <w:rsid w:val="005F41DA"/>
    <w:rsid w:val="005F43FE"/>
    <w:rsid w:val="005F4AAF"/>
    <w:rsid w:val="005F51D7"/>
    <w:rsid w:val="005F572C"/>
    <w:rsid w:val="005F5D0D"/>
    <w:rsid w:val="005F659F"/>
    <w:rsid w:val="005F696B"/>
    <w:rsid w:val="005F6EC3"/>
    <w:rsid w:val="005F79D6"/>
    <w:rsid w:val="005F7BA9"/>
    <w:rsid w:val="005F7E28"/>
    <w:rsid w:val="00600260"/>
    <w:rsid w:val="006002B7"/>
    <w:rsid w:val="0060078C"/>
    <w:rsid w:val="00600835"/>
    <w:rsid w:val="00600911"/>
    <w:rsid w:val="00601638"/>
    <w:rsid w:val="00601D84"/>
    <w:rsid w:val="00602AD9"/>
    <w:rsid w:val="00603848"/>
    <w:rsid w:val="00603BD1"/>
    <w:rsid w:val="00604F9E"/>
    <w:rsid w:val="006051F4"/>
    <w:rsid w:val="00605EF5"/>
    <w:rsid w:val="00606672"/>
    <w:rsid w:val="006067D5"/>
    <w:rsid w:val="00606A28"/>
    <w:rsid w:val="00606A40"/>
    <w:rsid w:val="006071ED"/>
    <w:rsid w:val="00607A45"/>
    <w:rsid w:val="0061022E"/>
    <w:rsid w:val="006104B1"/>
    <w:rsid w:val="0061139A"/>
    <w:rsid w:val="00611648"/>
    <w:rsid w:val="0061183E"/>
    <w:rsid w:val="00611DAF"/>
    <w:rsid w:val="00611F41"/>
    <w:rsid w:val="00613789"/>
    <w:rsid w:val="006140BE"/>
    <w:rsid w:val="0061464F"/>
    <w:rsid w:val="0061496B"/>
    <w:rsid w:val="00614DBC"/>
    <w:rsid w:val="006157DF"/>
    <w:rsid w:val="006159F0"/>
    <w:rsid w:val="0061647E"/>
    <w:rsid w:val="00616942"/>
    <w:rsid w:val="0062050F"/>
    <w:rsid w:val="0062052A"/>
    <w:rsid w:val="00620CB5"/>
    <w:rsid w:val="00621F02"/>
    <w:rsid w:val="00622318"/>
    <w:rsid w:val="00624DC6"/>
    <w:rsid w:val="00625429"/>
    <w:rsid w:val="0062563F"/>
    <w:rsid w:val="0062582E"/>
    <w:rsid w:val="0062665B"/>
    <w:rsid w:val="00627489"/>
    <w:rsid w:val="00627AE6"/>
    <w:rsid w:val="00627C17"/>
    <w:rsid w:val="00630015"/>
    <w:rsid w:val="0063045D"/>
    <w:rsid w:val="00630522"/>
    <w:rsid w:val="00630C8D"/>
    <w:rsid w:val="006310BF"/>
    <w:rsid w:val="006314CA"/>
    <w:rsid w:val="00631573"/>
    <w:rsid w:val="006321F9"/>
    <w:rsid w:val="00632569"/>
    <w:rsid w:val="0063289A"/>
    <w:rsid w:val="0063341C"/>
    <w:rsid w:val="0063364A"/>
    <w:rsid w:val="0063376B"/>
    <w:rsid w:val="0063411B"/>
    <w:rsid w:val="006356CB"/>
    <w:rsid w:val="00635B04"/>
    <w:rsid w:val="00635E54"/>
    <w:rsid w:val="00636491"/>
    <w:rsid w:val="00637070"/>
    <w:rsid w:val="006374C1"/>
    <w:rsid w:val="00637604"/>
    <w:rsid w:val="00637D18"/>
    <w:rsid w:val="00640B60"/>
    <w:rsid w:val="00641966"/>
    <w:rsid w:val="00641ADF"/>
    <w:rsid w:val="00641EDA"/>
    <w:rsid w:val="0064225E"/>
    <w:rsid w:val="0064271D"/>
    <w:rsid w:val="00643143"/>
    <w:rsid w:val="00643CC3"/>
    <w:rsid w:val="006443B0"/>
    <w:rsid w:val="00645137"/>
    <w:rsid w:val="006453CC"/>
    <w:rsid w:val="00645A47"/>
    <w:rsid w:val="00646E7E"/>
    <w:rsid w:val="006477A3"/>
    <w:rsid w:val="00650322"/>
    <w:rsid w:val="0065067B"/>
    <w:rsid w:val="006510C5"/>
    <w:rsid w:val="00651193"/>
    <w:rsid w:val="006513B3"/>
    <w:rsid w:val="00651F00"/>
    <w:rsid w:val="00651FF5"/>
    <w:rsid w:val="00653C31"/>
    <w:rsid w:val="00653C6E"/>
    <w:rsid w:val="00653F93"/>
    <w:rsid w:val="00654B6C"/>
    <w:rsid w:val="00654E45"/>
    <w:rsid w:val="00655C70"/>
    <w:rsid w:val="00657001"/>
    <w:rsid w:val="00657A19"/>
    <w:rsid w:val="00657A6C"/>
    <w:rsid w:val="00657B64"/>
    <w:rsid w:val="0066087F"/>
    <w:rsid w:val="00660A57"/>
    <w:rsid w:val="00660AFD"/>
    <w:rsid w:val="00660B4A"/>
    <w:rsid w:val="00661221"/>
    <w:rsid w:val="00661931"/>
    <w:rsid w:val="00661C2D"/>
    <w:rsid w:val="00662300"/>
    <w:rsid w:val="006624B4"/>
    <w:rsid w:val="00662F32"/>
    <w:rsid w:val="006637EE"/>
    <w:rsid w:val="006649A5"/>
    <w:rsid w:val="00665761"/>
    <w:rsid w:val="00666100"/>
    <w:rsid w:val="0066779C"/>
    <w:rsid w:val="00667CEE"/>
    <w:rsid w:val="00667DE6"/>
    <w:rsid w:val="0067005F"/>
    <w:rsid w:val="00670C6D"/>
    <w:rsid w:val="00670D0E"/>
    <w:rsid w:val="00671367"/>
    <w:rsid w:val="00671C9A"/>
    <w:rsid w:val="006725F5"/>
    <w:rsid w:val="0067332E"/>
    <w:rsid w:val="006733F3"/>
    <w:rsid w:val="0067359F"/>
    <w:rsid w:val="00673A54"/>
    <w:rsid w:val="006745F0"/>
    <w:rsid w:val="0067523C"/>
    <w:rsid w:val="00675770"/>
    <w:rsid w:val="00675EE8"/>
    <w:rsid w:val="006764C4"/>
    <w:rsid w:val="00676539"/>
    <w:rsid w:val="00676682"/>
    <w:rsid w:val="006766D3"/>
    <w:rsid w:val="006768E9"/>
    <w:rsid w:val="00677470"/>
    <w:rsid w:val="00680309"/>
    <w:rsid w:val="00680988"/>
    <w:rsid w:val="006810C5"/>
    <w:rsid w:val="006812C3"/>
    <w:rsid w:val="00681944"/>
    <w:rsid w:val="00681C25"/>
    <w:rsid w:val="00681E09"/>
    <w:rsid w:val="006824E8"/>
    <w:rsid w:val="00682A81"/>
    <w:rsid w:val="006833E4"/>
    <w:rsid w:val="00684E48"/>
    <w:rsid w:val="00685239"/>
    <w:rsid w:val="00685566"/>
    <w:rsid w:val="006867DE"/>
    <w:rsid w:val="00686B40"/>
    <w:rsid w:val="006871E0"/>
    <w:rsid w:val="00687E2D"/>
    <w:rsid w:val="00690576"/>
    <w:rsid w:val="006905E0"/>
    <w:rsid w:val="00690B80"/>
    <w:rsid w:val="00691420"/>
    <w:rsid w:val="006921CF"/>
    <w:rsid w:val="00692C63"/>
    <w:rsid w:val="00692D70"/>
    <w:rsid w:val="00692DF5"/>
    <w:rsid w:val="00692EC5"/>
    <w:rsid w:val="006930B3"/>
    <w:rsid w:val="006933C7"/>
    <w:rsid w:val="00693A08"/>
    <w:rsid w:val="0069452F"/>
    <w:rsid w:val="00694BB0"/>
    <w:rsid w:val="00694D89"/>
    <w:rsid w:val="0069580A"/>
    <w:rsid w:val="00695BB7"/>
    <w:rsid w:val="00696240"/>
    <w:rsid w:val="0069641C"/>
    <w:rsid w:val="006964B2"/>
    <w:rsid w:val="00696696"/>
    <w:rsid w:val="00696CDB"/>
    <w:rsid w:val="00697027"/>
    <w:rsid w:val="0069718F"/>
    <w:rsid w:val="006975EF"/>
    <w:rsid w:val="00697F0D"/>
    <w:rsid w:val="006A13F2"/>
    <w:rsid w:val="006A2CED"/>
    <w:rsid w:val="006A3B66"/>
    <w:rsid w:val="006A420B"/>
    <w:rsid w:val="006A4699"/>
    <w:rsid w:val="006A4F7D"/>
    <w:rsid w:val="006A5076"/>
    <w:rsid w:val="006A54CA"/>
    <w:rsid w:val="006A55EA"/>
    <w:rsid w:val="006A5BCB"/>
    <w:rsid w:val="006A5D61"/>
    <w:rsid w:val="006A5DE2"/>
    <w:rsid w:val="006A5F0C"/>
    <w:rsid w:val="006A6158"/>
    <w:rsid w:val="006A792D"/>
    <w:rsid w:val="006B113E"/>
    <w:rsid w:val="006B134D"/>
    <w:rsid w:val="006B1D4B"/>
    <w:rsid w:val="006B2F91"/>
    <w:rsid w:val="006B33FB"/>
    <w:rsid w:val="006B4ADD"/>
    <w:rsid w:val="006B4F5F"/>
    <w:rsid w:val="006B5162"/>
    <w:rsid w:val="006B56E7"/>
    <w:rsid w:val="006B6181"/>
    <w:rsid w:val="006B683D"/>
    <w:rsid w:val="006B6ACC"/>
    <w:rsid w:val="006B6C52"/>
    <w:rsid w:val="006B709F"/>
    <w:rsid w:val="006B7382"/>
    <w:rsid w:val="006B7D02"/>
    <w:rsid w:val="006C13D6"/>
    <w:rsid w:val="006C1903"/>
    <w:rsid w:val="006C1EB2"/>
    <w:rsid w:val="006C1FA0"/>
    <w:rsid w:val="006C2626"/>
    <w:rsid w:val="006C2A26"/>
    <w:rsid w:val="006C3072"/>
    <w:rsid w:val="006C3E62"/>
    <w:rsid w:val="006C4022"/>
    <w:rsid w:val="006C4FF6"/>
    <w:rsid w:val="006C6053"/>
    <w:rsid w:val="006C62E4"/>
    <w:rsid w:val="006C6582"/>
    <w:rsid w:val="006C66F5"/>
    <w:rsid w:val="006C69D7"/>
    <w:rsid w:val="006C7374"/>
    <w:rsid w:val="006C744A"/>
    <w:rsid w:val="006D0640"/>
    <w:rsid w:val="006D0651"/>
    <w:rsid w:val="006D0672"/>
    <w:rsid w:val="006D0C50"/>
    <w:rsid w:val="006D0DCF"/>
    <w:rsid w:val="006D14BC"/>
    <w:rsid w:val="006D27DA"/>
    <w:rsid w:val="006D2A4A"/>
    <w:rsid w:val="006D32FF"/>
    <w:rsid w:val="006D4939"/>
    <w:rsid w:val="006D495A"/>
    <w:rsid w:val="006D5740"/>
    <w:rsid w:val="006D5F91"/>
    <w:rsid w:val="006D75F3"/>
    <w:rsid w:val="006E076B"/>
    <w:rsid w:val="006E0A88"/>
    <w:rsid w:val="006E12A3"/>
    <w:rsid w:val="006E2619"/>
    <w:rsid w:val="006E2689"/>
    <w:rsid w:val="006E2D1A"/>
    <w:rsid w:val="006E2D23"/>
    <w:rsid w:val="006E43B8"/>
    <w:rsid w:val="006E57AD"/>
    <w:rsid w:val="006E5E3F"/>
    <w:rsid w:val="006E5F63"/>
    <w:rsid w:val="006E60EB"/>
    <w:rsid w:val="006E68C3"/>
    <w:rsid w:val="006E6A06"/>
    <w:rsid w:val="006E6C75"/>
    <w:rsid w:val="006E70FF"/>
    <w:rsid w:val="006E72EA"/>
    <w:rsid w:val="006F09F1"/>
    <w:rsid w:val="006F0B7B"/>
    <w:rsid w:val="006F0FD7"/>
    <w:rsid w:val="006F196F"/>
    <w:rsid w:val="006F2C52"/>
    <w:rsid w:val="006F2D34"/>
    <w:rsid w:val="006F339B"/>
    <w:rsid w:val="006F3E5F"/>
    <w:rsid w:val="006F4465"/>
    <w:rsid w:val="006F4DB1"/>
    <w:rsid w:val="006F4E9F"/>
    <w:rsid w:val="006F5039"/>
    <w:rsid w:val="006F5B85"/>
    <w:rsid w:val="006F6CE7"/>
    <w:rsid w:val="006F6DB4"/>
    <w:rsid w:val="006F6F42"/>
    <w:rsid w:val="006F7BF1"/>
    <w:rsid w:val="006F7CFA"/>
    <w:rsid w:val="007005DA"/>
    <w:rsid w:val="00700FAC"/>
    <w:rsid w:val="007021ED"/>
    <w:rsid w:val="00703C45"/>
    <w:rsid w:val="0071020C"/>
    <w:rsid w:val="0071064B"/>
    <w:rsid w:val="00710E33"/>
    <w:rsid w:val="00710F97"/>
    <w:rsid w:val="007115F3"/>
    <w:rsid w:val="007123AB"/>
    <w:rsid w:val="00713006"/>
    <w:rsid w:val="00713F5A"/>
    <w:rsid w:val="007140D7"/>
    <w:rsid w:val="00714A24"/>
    <w:rsid w:val="00714D7D"/>
    <w:rsid w:val="00715726"/>
    <w:rsid w:val="0071605E"/>
    <w:rsid w:val="00716E24"/>
    <w:rsid w:val="00716E50"/>
    <w:rsid w:val="007171C3"/>
    <w:rsid w:val="00720341"/>
    <w:rsid w:val="00720826"/>
    <w:rsid w:val="00721EC5"/>
    <w:rsid w:val="007231DA"/>
    <w:rsid w:val="00723B55"/>
    <w:rsid w:val="00723C4D"/>
    <w:rsid w:val="00723DB2"/>
    <w:rsid w:val="00723DCB"/>
    <w:rsid w:val="0072421C"/>
    <w:rsid w:val="00724777"/>
    <w:rsid w:val="00724AF8"/>
    <w:rsid w:val="007251F5"/>
    <w:rsid w:val="0072675F"/>
    <w:rsid w:val="00726CA2"/>
    <w:rsid w:val="0072785E"/>
    <w:rsid w:val="00727E22"/>
    <w:rsid w:val="00730176"/>
    <w:rsid w:val="007301D7"/>
    <w:rsid w:val="0073123D"/>
    <w:rsid w:val="0073166F"/>
    <w:rsid w:val="00731B8B"/>
    <w:rsid w:val="00731EBC"/>
    <w:rsid w:val="0073202C"/>
    <w:rsid w:val="00733175"/>
    <w:rsid w:val="007331A2"/>
    <w:rsid w:val="007335F1"/>
    <w:rsid w:val="00733ADD"/>
    <w:rsid w:val="00733D4E"/>
    <w:rsid w:val="007342BE"/>
    <w:rsid w:val="00734402"/>
    <w:rsid w:val="00734461"/>
    <w:rsid w:val="007345AE"/>
    <w:rsid w:val="00734C6C"/>
    <w:rsid w:val="00734E10"/>
    <w:rsid w:val="007358DA"/>
    <w:rsid w:val="00735B58"/>
    <w:rsid w:val="00736DBB"/>
    <w:rsid w:val="00736DE4"/>
    <w:rsid w:val="007401D3"/>
    <w:rsid w:val="0074054E"/>
    <w:rsid w:val="00740BCC"/>
    <w:rsid w:val="00742997"/>
    <w:rsid w:val="00743A50"/>
    <w:rsid w:val="00743E81"/>
    <w:rsid w:val="00743EC2"/>
    <w:rsid w:val="00744130"/>
    <w:rsid w:val="00744BC8"/>
    <w:rsid w:val="00745213"/>
    <w:rsid w:val="00745586"/>
    <w:rsid w:val="00746A29"/>
    <w:rsid w:val="00746AE7"/>
    <w:rsid w:val="00746C0F"/>
    <w:rsid w:val="00747A1E"/>
    <w:rsid w:val="007508F7"/>
    <w:rsid w:val="00751B12"/>
    <w:rsid w:val="00752052"/>
    <w:rsid w:val="007521BA"/>
    <w:rsid w:val="00752635"/>
    <w:rsid w:val="007539DF"/>
    <w:rsid w:val="00753B4F"/>
    <w:rsid w:val="0075400E"/>
    <w:rsid w:val="0075457C"/>
    <w:rsid w:val="00755580"/>
    <w:rsid w:val="00755ACA"/>
    <w:rsid w:val="00755B6D"/>
    <w:rsid w:val="0075666D"/>
    <w:rsid w:val="00756B06"/>
    <w:rsid w:val="00756FC8"/>
    <w:rsid w:val="00760044"/>
    <w:rsid w:val="00760368"/>
    <w:rsid w:val="007621AC"/>
    <w:rsid w:val="00763083"/>
    <w:rsid w:val="0076326D"/>
    <w:rsid w:val="0076392D"/>
    <w:rsid w:val="00764410"/>
    <w:rsid w:val="00765150"/>
    <w:rsid w:val="00765918"/>
    <w:rsid w:val="00765A2A"/>
    <w:rsid w:val="00766853"/>
    <w:rsid w:val="00767054"/>
    <w:rsid w:val="00767799"/>
    <w:rsid w:val="007709FF"/>
    <w:rsid w:val="00770C79"/>
    <w:rsid w:val="00770D80"/>
    <w:rsid w:val="00771B25"/>
    <w:rsid w:val="00771F18"/>
    <w:rsid w:val="00771F90"/>
    <w:rsid w:val="007724D6"/>
    <w:rsid w:val="00772976"/>
    <w:rsid w:val="00772DAF"/>
    <w:rsid w:val="0077307F"/>
    <w:rsid w:val="00773633"/>
    <w:rsid w:val="00776346"/>
    <w:rsid w:val="007764E7"/>
    <w:rsid w:val="00776557"/>
    <w:rsid w:val="007769CA"/>
    <w:rsid w:val="00776D21"/>
    <w:rsid w:val="00776EAC"/>
    <w:rsid w:val="00777F1D"/>
    <w:rsid w:val="007806C1"/>
    <w:rsid w:val="0078082C"/>
    <w:rsid w:val="00780EEF"/>
    <w:rsid w:val="00781504"/>
    <w:rsid w:val="007840EB"/>
    <w:rsid w:val="00784292"/>
    <w:rsid w:val="00784D30"/>
    <w:rsid w:val="00784FC6"/>
    <w:rsid w:val="00786659"/>
    <w:rsid w:val="007868AF"/>
    <w:rsid w:val="007871FA"/>
    <w:rsid w:val="007874EE"/>
    <w:rsid w:val="00790CCA"/>
    <w:rsid w:val="00790E79"/>
    <w:rsid w:val="00791F06"/>
    <w:rsid w:val="007923C1"/>
    <w:rsid w:val="00793022"/>
    <w:rsid w:val="007932E0"/>
    <w:rsid w:val="00793353"/>
    <w:rsid w:val="00793F15"/>
    <w:rsid w:val="00794357"/>
    <w:rsid w:val="00795688"/>
    <w:rsid w:val="00795D1B"/>
    <w:rsid w:val="00795E70"/>
    <w:rsid w:val="007966FB"/>
    <w:rsid w:val="00796743"/>
    <w:rsid w:val="0079781F"/>
    <w:rsid w:val="007A017D"/>
    <w:rsid w:val="007A03BA"/>
    <w:rsid w:val="007A0B30"/>
    <w:rsid w:val="007A0E94"/>
    <w:rsid w:val="007A135F"/>
    <w:rsid w:val="007A16A2"/>
    <w:rsid w:val="007A172E"/>
    <w:rsid w:val="007A2BC8"/>
    <w:rsid w:val="007A2F74"/>
    <w:rsid w:val="007A321A"/>
    <w:rsid w:val="007A351B"/>
    <w:rsid w:val="007A3740"/>
    <w:rsid w:val="007A39BA"/>
    <w:rsid w:val="007A544D"/>
    <w:rsid w:val="007A7B70"/>
    <w:rsid w:val="007B0389"/>
    <w:rsid w:val="007B05F6"/>
    <w:rsid w:val="007B07BC"/>
    <w:rsid w:val="007B0C91"/>
    <w:rsid w:val="007B11B9"/>
    <w:rsid w:val="007B2088"/>
    <w:rsid w:val="007B2D85"/>
    <w:rsid w:val="007B2FC0"/>
    <w:rsid w:val="007B3E33"/>
    <w:rsid w:val="007B4B6D"/>
    <w:rsid w:val="007B4B80"/>
    <w:rsid w:val="007B549E"/>
    <w:rsid w:val="007B59ED"/>
    <w:rsid w:val="007B5A50"/>
    <w:rsid w:val="007B6EBD"/>
    <w:rsid w:val="007B6F67"/>
    <w:rsid w:val="007B718A"/>
    <w:rsid w:val="007B7456"/>
    <w:rsid w:val="007B776A"/>
    <w:rsid w:val="007B7825"/>
    <w:rsid w:val="007B7D0F"/>
    <w:rsid w:val="007B7E9E"/>
    <w:rsid w:val="007B7F84"/>
    <w:rsid w:val="007C015D"/>
    <w:rsid w:val="007C01BE"/>
    <w:rsid w:val="007C0589"/>
    <w:rsid w:val="007C1E7E"/>
    <w:rsid w:val="007C2F3C"/>
    <w:rsid w:val="007C51B7"/>
    <w:rsid w:val="007C5898"/>
    <w:rsid w:val="007C5A3B"/>
    <w:rsid w:val="007C7923"/>
    <w:rsid w:val="007D14B7"/>
    <w:rsid w:val="007D246E"/>
    <w:rsid w:val="007D2C8A"/>
    <w:rsid w:val="007D2E8C"/>
    <w:rsid w:val="007D3BC7"/>
    <w:rsid w:val="007D4FEB"/>
    <w:rsid w:val="007D5163"/>
    <w:rsid w:val="007D5A05"/>
    <w:rsid w:val="007D704C"/>
    <w:rsid w:val="007D760E"/>
    <w:rsid w:val="007D770B"/>
    <w:rsid w:val="007E1B46"/>
    <w:rsid w:val="007E3119"/>
    <w:rsid w:val="007E3565"/>
    <w:rsid w:val="007E3A0D"/>
    <w:rsid w:val="007E3DDC"/>
    <w:rsid w:val="007E4238"/>
    <w:rsid w:val="007E5421"/>
    <w:rsid w:val="007E5445"/>
    <w:rsid w:val="007E687E"/>
    <w:rsid w:val="007E6A0D"/>
    <w:rsid w:val="007E6CB4"/>
    <w:rsid w:val="007F06B2"/>
    <w:rsid w:val="007F0F04"/>
    <w:rsid w:val="007F1179"/>
    <w:rsid w:val="007F2839"/>
    <w:rsid w:val="007F2BF8"/>
    <w:rsid w:val="007F3E92"/>
    <w:rsid w:val="007F416D"/>
    <w:rsid w:val="007F421A"/>
    <w:rsid w:val="007F4227"/>
    <w:rsid w:val="007F4474"/>
    <w:rsid w:val="007F46ED"/>
    <w:rsid w:val="007F4EA6"/>
    <w:rsid w:val="007F52DD"/>
    <w:rsid w:val="007F57E6"/>
    <w:rsid w:val="007F5F9D"/>
    <w:rsid w:val="007F6075"/>
    <w:rsid w:val="007F6320"/>
    <w:rsid w:val="007F6D50"/>
    <w:rsid w:val="007F77E1"/>
    <w:rsid w:val="007F7DA6"/>
    <w:rsid w:val="00800C0A"/>
    <w:rsid w:val="00801999"/>
    <w:rsid w:val="0080290E"/>
    <w:rsid w:val="008029BC"/>
    <w:rsid w:val="00802E02"/>
    <w:rsid w:val="00804201"/>
    <w:rsid w:val="00804677"/>
    <w:rsid w:val="00805022"/>
    <w:rsid w:val="008052E0"/>
    <w:rsid w:val="0080581B"/>
    <w:rsid w:val="00805B74"/>
    <w:rsid w:val="00805DF7"/>
    <w:rsid w:val="008064F4"/>
    <w:rsid w:val="00806825"/>
    <w:rsid w:val="0080718D"/>
    <w:rsid w:val="0080794A"/>
    <w:rsid w:val="008079CE"/>
    <w:rsid w:val="00807BC1"/>
    <w:rsid w:val="00810FF0"/>
    <w:rsid w:val="00811FA8"/>
    <w:rsid w:val="00812DCD"/>
    <w:rsid w:val="008136BA"/>
    <w:rsid w:val="0081444D"/>
    <w:rsid w:val="008151B5"/>
    <w:rsid w:val="008152C5"/>
    <w:rsid w:val="0081565C"/>
    <w:rsid w:val="00815B85"/>
    <w:rsid w:val="0081625C"/>
    <w:rsid w:val="0081660E"/>
    <w:rsid w:val="00816E05"/>
    <w:rsid w:val="008174E4"/>
    <w:rsid w:val="0081756F"/>
    <w:rsid w:val="008178EA"/>
    <w:rsid w:val="00817D3A"/>
    <w:rsid w:val="00820056"/>
    <w:rsid w:val="0082071F"/>
    <w:rsid w:val="00820987"/>
    <w:rsid w:val="00821A16"/>
    <w:rsid w:val="0082227B"/>
    <w:rsid w:val="008223BE"/>
    <w:rsid w:val="00822492"/>
    <w:rsid w:val="00822697"/>
    <w:rsid w:val="00822798"/>
    <w:rsid w:val="008229F3"/>
    <w:rsid w:val="00822D90"/>
    <w:rsid w:val="008232E5"/>
    <w:rsid w:val="008236B3"/>
    <w:rsid w:val="008236E2"/>
    <w:rsid w:val="00823CDE"/>
    <w:rsid w:val="00824424"/>
    <w:rsid w:val="00824CB9"/>
    <w:rsid w:val="00825390"/>
    <w:rsid w:val="00826A4E"/>
    <w:rsid w:val="0082739F"/>
    <w:rsid w:val="00827C8C"/>
    <w:rsid w:val="00830E99"/>
    <w:rsid w:val="00831090"/>
    <w:rsid w:val="0083184C"/>
    <w:rsid w:val="008322C8"/>
    <w:rsid w:val="008346C5"/>
    <w:rsid w:val="00834734"/>
    <w:rsid w:val="00834BD3"/>
    <w:rsid w:val="00834D12"/>
    <w:rsid w:val="00834E2F"/>
    <w:rsid w:val="00835477"/>
    <w:rsid w:val="00835943"/>
    <w:rsid w:val="008373D5"/>
    <w:rsid w:val="00837CED"/>
    <w:rsid w:val="00837D1B"/>
    <w:rsid w:val="00840875"/>
    <w:rsid w:val="00841338"/>
    <w:rsid w:val="00841456"/>
    <w:rsid w:val="00841E11"/>
    <w:rsid w:val="008425D8"/>
    <w:rsid w:val="00842ED1"/>
    <w:rsid w:val="00843EAF"/>
    <w:rsid w:val="00844027"/>
    <w:rsid w:val="008441F4"/>
    <w:rsid w:val="008444CE"/>
    <w:rsid w:val="00844C0F"/>
    <w:rsid w:val="00844FA4"/>
    <w:rsid w:val="008460D2"/>
    <w:rsid w:val="00847AB3"/>
    <w:rsid w:val="00847B2D"/>
    <w:rsid w:val="008511E0"/>
    <w:rsid w:val="008524D0"/>
    <w:rsid w:val="0085261F"/>
    <w:rsid w:val="0085287C"/>
    <w:rsid w:val="00853074"/>
    <w:rsid w:val="00853094"/>
    <w:rsid w:val="00854497"/>
    <w:rsid w:val="0085450A"/>
    <w:rsid w:val="0085563A"/>
    <w:rsid w:val="008556E5"/>
    <w:rsid w:val="0085584F"/>
    <w:rsid w:val="00855A7F"/>
    <w:rsid w:val="00855D01"/>
    <w:rsid w:val="008561CD"/>
    <w:rsid w:val="00856473"/>
    <w:rsid w:val="008579B9"/>
    <w:rsid w:val="0086027A"/>
    <w:rsid w:val="00860879"/>
    <w:rsid w:val="00861737"/>
    <w:rsid w:val="00862494"/>
    <w:rsid w:val="0086273D"/>
    <w:rsid w:val="0086412B"/>
    <w:rsid w:val="008644E4"/>
    <w:rsid w:val="00864F75"/>
    <w:rsid w:val="0086557A"/>
    <w:rsid w:val="00865EE4"/>
    <w:rsid w:val="008660C4"/>
    <w:rsid w:val="008667A8"/>
    <w:rsid w:val="00866ACA"/>
    <w:rsid w:val="00867813"/>
    <w:rsid w:val="00870516"/>
    <w:rsid w:val="008706C9"/>
    <w:rsid w:val="00870D22"/>
    <w:rsid w:val="00871CA4"/>
    <w:rsid w:val="00874106"/>
    <w:rsid w:val="0087462F"/>
    <w:rsid w:val="00874E00"/>
    <w:rsid w:val="00876FC2"/>
    <w:rsid w:val="00877145"/>
    <w:rsid w:val="008771EC"/>
    <w:rsid w:val="0088009E"/>
    <w:rsid w:val="008801DD"/>
    <w:rsid w:val="00880C57"/>
    <w:rsid w:val="008811F7"/>
    <w:rsid w:val="0088175E"/>
    <w:rsid w:val="00882290"/>
    <w:rsid w:val="00883460"/>
    <w:rsid w:val="00883F7B"/>
    <w:rsid w:val="008856DD"/>
    <w:rsid w:val="008857E7"/>
    <w:rsid w:val="00886580"/>
    <w:rsid w:val="00886713"/>
    <w:rsid w:val="00886A13"/>
    <w:rsid w:val="00886C42"/>
    <w:rsid w:val="00887223"/>
    <w:rsid w:val="00887E6A"/>
    <w:rsid w:val="00891585"/>
    <w:rsid w:val="0089238A"/>
    <w:rsid w:val="00892B9E"/>
    <w:rsid w:val="00892D5E"/>
    <w:rsid w:val="008930DB"/>
    <w:rsid w:val="00893268"/>
    <w:rsid w:val="0089333B"/>
    <w:rsid w:val="008938D3"/>
    <w:rsid w:val="00894671"/>
    <w:rsid w:val="00894EBC"/>
    <w:rsid w:val="00895182"/>
    <w:rsid w:val="008953D0"/>
    <w:rsid w:val="00895602"/>
    <w:rsid w:val="00895983"/>
    <w:rsid w:val="00896FF3"/>
    <w:rsid w:val="00897E13"/>
    <w:rsid w:val="008A0410"/>
    <w:rsid w:val="008A084C"/>
    <w:rsid w:val="008A16BF"/>
    <w:rsid w:val="008A1D9D"/>
    <w:rsid w:val="008A26A9"/>
    <w:rsid w:val="008A35FB"/>
    <w:rsid w:val="008A3A75"/>
    <w:rsid w:val="008A456A"/>
    <w:rsid w:val="008A4FB3"/>
    <w:rsid w:val="008A5297"/>
    <w:rsid w:val="008A5650"/>
    <w:rsid w:val="008A5E64"/>
    <w:rsid w:val="008A65BC"/>
    <w:rsid w:val="008A687B"/>
    <w:rsid w:val="008A73BF"/>
    <w:rsid w:val="008B055D"/>
    <w:rsid w:val="008B1249"/>
    <w:rsid w:val="008B1816"/>
    <w:rsid w:val="008B2271"/>
    <w:rsid w:val="008B2687"/>
    <w:rsid w:val="008B3017"/>
    <w:rsid w:val="008B33ED"/>
    <w:rsid w:val="008B341F"/>
    <w:rsid w:val="008B3504"/>
    <w:rsid w:val="008B3C04"/>
    <w:rsid w:val="008B41BC"/>
    <w:rsid w:val="008B428D"/>
    <w:rsid w:val="008B5D48"/>
    <w:rsid w:val="008B5F14"/>
    <w:rsid w:val="008B5F25"/>
    <w:rsid w:val="008B68FA"/>
    <w:rsid w:val="008B690E"/>
    <w:rsid w:val="008B7089"/>
    <w:rsid w:val="008B78DF"/>
    <w:rsid w:val="008C0046"/>
    <w:rsid w:val="008C13DE"/>
    <w:rsid w:val="008C16A0"/>
    <w:rsid w:val="008C17CF"/>
    <w:rsid w:val="008C2C0C"/>
    <w:rsid w:val="008C3CEB"/>
    <w:rsid w:val="008C4905"/>
    <w:rsid w:val="008C4C5D"/>
    <w:rsid w:val="008C52B6"/>
    <w:rsid w:val="008C58C9"/>
    <w:rsid w:val="008C5F36"/>
    <w:rsid w:val="008D01FF"/>
    <w:rsid w:val="008D0EEC"/>
    <w:rsid w:val="008D16D0"/>
    <w:rsid w:val="008D1943"/>
    <w:rsid w:val="008D1EEE"/>
    <w:rsid w:val="008D2993"/>
    <w:rsid w:val="008D32EA"/>
    <w:rsid w:val="008D3569"/>
    <w:rsid w:val="008D3E97"/>
    <w:rsid w:val="008D4205"/>
    <w:rsid w:val="008D53FE"/>
    <w:rsid w:val="008D61FB"/>
    <w:rsid w:val="008D6407"/>
    <w:rsid w:val="008D654A"/>
    <w:rsid w:val="008D7434"/>
    <w:rsid w:val="008D7F8C"/>
    <w:rsid w:val="008E04E9"/>
    <w:rsid w:val="008E1E38"/>
    <w:rsid w:val="008E1FAB"/>
    <w:rsid w:val="008E20E2"/>
    <w:rsid w:val="008E277E"/>
    <w:rsid w:val="008E2CCD"/>
    <w:rsid w:val="008E307B"/>
    <w:rsid w:val="008E31A6"/>
    <w:rsid w:val="008E34BC"/>
    <w:rsid w:val="008E3D64"/>
    <w:rsid w:val="008E4381"/>
    <w:rsid w:val="008E4629"/>
    <w:rsid w:val="008E48D8"/>
    <w:rsid w:val="008E5521"/>
    <w:rsid w:val="008E5603"/>
    <w:rsid w:val="008E5DE8"/>
    <w:rsid w:val="008E5EF2"/>
    <w:rsid w:val="008E6135"/>
    <w:rsid w:val="008E6BAE"/>
    <w:rsid w:val="008E717B"/>
    <w:rsid w:val="008E7A28"/>
    <w:rsid w:val="008F0518"/>
    <w:rsid w:val="008F0AE5"/>
    <w:rsid w:val="008F0C44"/>
    <w:rsid w:val="008F16D9"/>
    <w:rsid w:val="008F1783"/>
    <w:rsid w:val="008F1FC5"/>
    <w:rsid w:val="008F2B14"/>
    <w:rsid w:val="008F2D8A"/>
    <w:rsid w:val="008F369B"/>
    <w:rsid w:val="008F45AE"/>
    <w:rsid w:val="008F4940"/>
    <w:rsid w:val="008F51AC"/>
    <w:rsid w:val="008F554A"/>
    <w:rsid w:val="008F5550"/>
    <w:rsid w:val="008F5569"/>
    <w:rsid w:val="008F579E"/>
    <w:rsid w:val="008F65B5"/>
    <w:rsid w:val="008F7309"/>
    <w:rsid w:val="008F75E1"/>
    <w:rsid w:val="008F788D"/>
    <w:rsid w:val="009000AA"/>
    <w:rsid w:val="009001AD"/>
    <w:rsid w:val="009001C2"/>
    <w:rsid w:val="00900BBC"/>
    <w:rsid w:val="00901FA9"/>
    <w:rsid w:val="00902C38"/>
    <w:rsid w:val="0090356E"/>
    <w:rsid w:val="00903827"/>
    <w:rsid w:val="009041FA"/>
    <w:rsid w:val="009056EE"/>
    <w:rsid w:val="00905C09"/>
    <w:rsid w:val="00906077"/>
    <w:rsid w:val="009063C7"/>
    <w:rsid w:val="009065F9"/>
    <w:rsid w:val="00906920"/>
    <w:rsid w:val="00907C96"/>
    <w:rsid w:val="00907FB2"/>
    <w:rsid w:val="00910189"/>
    <w:rsid w:val="009104C2"/>
    <w:rsid w:val="009115F6"/>
    <w:rsid w:val="009119A2"/>
    <w:rsid w:val="00911C55"/>
    <w:rsid w:val="00911DBA"/>
    <w:rsid w:val="00911FFC"/>
    <w:rsid w:val="00912179"/>
    <w:rsid w:val="009123FD"/>
    <w:rsid w:val="0091246A"/>
    <w:rsid w:val="0091354F"/>
    <w:rsid w:val="00913F03"/>
    <w:rsid w:val="009154E5"/>
    <w:rsid w:val="00916BA1"/>
    <w:rsid w:val="00917AA4"/>
    <w:rsid w:val="00920049"/>
    <w:rsid w:val="00920879"/>
    <w:rsid w:val="009211F8"/>
    <w:rsid w:val="00921E3B"/>
    <w:rsid w:val="00921E57"/>
    <w:rsid w:val="00921F45"/>
    <w:rsid w:val="0092270F"/>
    <w:rsid w:val="00923FC6"/>
    <w:rsid w:val="00924A7F"/>
    <w:rsid w:val="00924AFB"/>
    <w:rsid w:val="00924C00"/>
    <w:rsid w:val="00925FD2"/>
    <w:rsid w:val="00926932"/>
    <w:rsid w:val="00926972"/>
    <w:rsid w:val="00926FF3"/>
    <w:rsid w:val="00930C28"/>
    <w:rsid w:val="00931CC4"/>
    <w:rsid w:val="00932967"/>
    <w:rsid w:val="00932B3C"/>
    <w:rsid w:val="009333F0"/>
    <w:rsid w:val="009336D0"/>
    <w:rsid w:val="00933B70"/>
    <w:rsid w:val="0093429F"/>
    <w:rsid w:val="00934370"/>
    <w:rsid w:val="0093451A"/>
    <w:rsid w:val="009345FF"/>
    <w:rsid w:val="009348D7"/>
    <w:rsid w:val="00936234"/>
    <w:rsid w:val="00936E77"/>
    <w:rsid w:val="009379AA"/>
    <w:rsid w:val="0094064E"/>
    <w:rsid w:val="009407E0"/>
    <w:rsid w:val="00942015"/>
    <w:rsid w:val="00943303"/>
    <w:rsid w:val="009439EE"/>
    <w:rsid w:val="00943BD5"/>
    <w:rsid w:val="009445EE"/>
    <w:rsid w:val="0094570E"/>
    <w:rsid w:val="00945DAA"/>
    <w:rsid w:val="00946027"/>
    <w:rsid w:val="00946620"/>
    <w:rsid w:val="00946B8D"/>
    <w:rsid w:val="00946CEB"/>
    <w:rsid w:val="0094781B"/>
    <w:rsid w:val="00947ACC"/>
    <w:rsid w:val="00947D20"/>
    <w:rsid w:val="00950E87"/>
    <w:rsid w:val="00950F21"/>
    <w:rsid w:val="009513E7"/>
    <w:rsid w:val="00951653"/>
    <w:rsid w:val="00951817"/>
    <w:rsid w:val="00951E9B"/>
    <w:rsid w:val="00952A7E"/>
    <w:rsid w:val="009533DE"/>
    <w:rsid w:val="00953476"/>
    <w:rsid w:val="009538C7"/>
    <w:rsid w:val="009539F1"/>
    <w:rsid w:val="00953B5D"/>
    <w:rsid w:val="00953F56"/>
    <w:rsid w:val="00956343"/>
    <w:rsid w:val="00957099"/>
    <w:rsid w:val="0095720D"/>
    <w:rsid w:val="00957AF5"/>
    <w:rsid w:val="0096133A"/>
    <w:rsid w:val="00961577"/>
    <w:rsid w:val="00961623"/>
    <w:rsid w:val="009617A3"/>
    <w:rsid w:val="00961CD2"/>
    <w:rsid w:val="00962489"/>
    <w:rsid w:val="00962C69"/>
    <w:rsid w:val="00963187"/>
    <w:rsid w:val="009639AD"/>
    <w:rsid w:val="00963A2E"/>
    <w:rsid w:val="00965021"/>
    <w:rsid w:val="00966A84"/>
    <w:rsid w:val="00970969"/>
    <w:rsid w:val="00970B7D"/>
    <w:rsid w:val="009715F8"/>
    <w:rsid w:val="009716D6"/>
    <w:rsid w:val="009729E5"/>
    <w:rsid w:val="00972A10"/>
    <w:rsid w:val="00972E20"/>
    <w:rsid w:val="00972E62"/>
    <w:rsid w:val="00972F52"/>
    <w:rsid w:val="0097307A"/>
    <w:rsid w:val="0097376F"/>
    <w:rsid w:val="00974279"/>
    <w:rsid w:val="00974766"/>
    <w:rsid w:val="00974B37"/>
    <w:rsid w:val="00974E9B"/>
    <w:rsid w:val="009757CD"/>
    <w:rsid w:val="00975C28"/>
    <w:rsid w:val="00975D79"/>
    <w:rsid w:val="00975F1F"/>
    <w:rsid w:val="009760EA"/>
    <w:rsid w:val="00977061"/>
    <w:rsid w:val="00977445"/>
    <w:rsid w:val="00977906"/>
    <w:rsid w:val="00977E69"/>
    <w:rsid w:val="00977F0C"/>
    <w:rsid w:val="00977F86"/>
    <w:rsid w:val="00980CB7"/>
    <w:rsid w:val="00981171"/>
    <w:rsid w:val="009814B4"/>
    <w:rsid w:val="0098198B"/>
    <w:rsid w:val="00982B77"/>
    <w:rsid w:val="00982CA5"/>
    <w:rsid w:val="00983A50"/>
    <w:rsid w:val="00983A5E"/>
    <w:rsid w:val="00984354"/>
    <w:rsid w:val="009843F1"/>
    <w:rsid w:val="00985930"/>
    <w:rsid w:val="00985A07"/>
    <w:rsid w:val="00985BA8"/>
    <w:rsid w:val="00985FC6"/>
    <w:rsid w:val="00986171"/>
    <w:rsid w:val="00986234"/>
    <w:rsid w:val="00987F3E"/>
    <w:rsid w:val="0099190A"/>
    <w:rsid w:val="009924A9"/>
    <w:rsid w:val="00992517"/>
    <w:rsid w:val="0099273A"/>
    <w:rsid w:val="0099355A"/>
    <w:rsid w:val="00995030"/>
    <w:rsid w:val="00995222"/>
    <w:rsid w:val="00995294"/>
    <w:rsid w:val="009958E0"/>
    <w:rsid w:val="00995A08"/>
    <w:rsid w:val="00995EBC"/>
    <w:rsid w:val="0099614F"/>
    <w:rsid w:val="00997F71"/>
    <w:rsid w:val="009A128C"/>
    <w:rsid w:val="009A1888"/>
    <w:rsid w:val="009A1E5F"/>
    <w:rsid w:val="009A2A37"/>
    <w:rsid w:val="009A356D"/>
    <w:rsid w:val="009A4492"/>
    <w:rsid w:val="009A48E1"/>
    <w:rsid w:val="009A6544"/>
    <w:rsid w:val="009A69F2"/>
    <w:rsid w:val="009A71B5"/>
    <w:rsid w:val="009A730D"/>
    <w:rsid w:val="009A751D"/>
    <w:rsid w:val="009A7DC5"/>
    <w:rsid w:val="009B0BE3"/>
    <w:rsid w:val="009B17E8"/>
    <w:rsid w:val="009B232C"/>
    <w:rsid w:val="009B2D3F"/>
    <w:rsid w:val="009B3774"/>
    <w:rsid w:val="009B3D16"/>
    <w:rsid w:val="009B4A3F"/>
    <w:rsid w:val="009B4CF0"/>
    <w:rsid w:val="009B5242"/>
    <w:rsid w:val="009B5828"/>
    <w:rsid w:val="009B5EC0"/>
    <w:rsid w:val="009B6318"/>
    <w:rsid w:val="009B697E"/>
    <w:rsid w:val="009B71C9"/>
    <w:rsid w:val="009B7AA4"/>
    <w:rsid w:val="009C0A1C"/>
    <w:rsid w:val="009C0E36"/>
    <w:rsid w:val="009C0E3B"/>
    <w:rsid w:val="009C1C14"/>
    <w:rsid w:val="009C2BBD"/>
    <w:rsid w:val="009C2BD4"/>
    <w:rsid w:val="009C310B"/>
    <w:rsid w:val="009C3518"/>
    <w:rsid w:val="009C39D3"/>
    <w:rsid w:val="009C4F4F"/>
    <w:rsid w:val="009C4FC1"/>
    <w:rsid w:val="009C5A1B"/>
    <w:rsid w:val="009C6168"/>
    <w:rsid w:val="009C6692"/>
    <w:rsid w:val="009C67C8"/>
    <w:rsid w:val="009C6CCD"/>
    <w:rsid w:val="009C72F6"/>
    <w:rsid w:val="009C7E63"/>
    <w:rsid w:val="009D04A8"/>
    <w:rsid w:val="009D12A9"/>
    <w:rsid w:val="009D13CF"/>
    <w:rsid w:val="009D1D1C"/>
    <w:rsid w:val="009D290B"/>
    <w:rsid w:val="009D33BF"/>
    <w:rsid w:val="009D3589"/>
    <w:rsid w:val="009D3DEE"/>
    <w:rsid w:val="009D4440"/>
    <w:rsid w:val="009D4786"/>
    <w:rsid w:val="009D491C"/>
    <w:rsid w:val="009D4DAE"/>
    <w:rsid w:val="009D4DD8"/>
    <w:rsid w:val="009D55D4"/>
    <w:rsid w:val="009D583D"/>
    <w:rsid w:val="009D5A71"/>
    <w:rsid w:val="009D62B7"/>
    <w:rsid w:val="009D6484"/>
    <w:rsid w:val="009D662C"/>
    <w:rsid w:val="009D68E1"/>
    <w:rsid w:val="009D72A7"/>
    <w:rsid w:val="009D78A7"/>
    <w:rsid w:val="009E0BD7"/>
    <w:rsid w:val="009E0DF7"/>
    <w:rsid w:val="009E165E"/>
    <w:rsid w:val="009E24B5"/>
    <w:rsid w:val="009E25CB"/>
    <w:rsid w:val="009E2BFC"/>
    <w:rsid w:val="009E370A"/>
    <w:rsid w:val="009E3F86"/>
    <w:rsid w:val="009E4346"/>
    <w:rsid w:val="009E4C61"/>
    <w:rsid w:val="009E4DC2"/>
    <w:rsid w:val="009E63C0"/>
    <w:rsid w:val="009E64E5"/>
    <w:rsid w:val="009E6C99"/>
    <w:rsid w:val="009E6EF9"/>
    <w:rsid w:val="009E71A6"/>
    <w:rsid w:val="009E7C51"/>
    <w:rsid w:val="009F002B"/>
    <w:rsid w:val="009F0128"/>
    <w:rsid w:val="009F0371"/>
    <w:rsid w:val="009F0449"/>
    <w:rsid w:val="009F123C"/>
    <w:rsid w:val="009F1B08"/>
    <w:rsid w:val="009F1BCA"/>
    <w:rsid w:val="009F3483"/>
    <w:rsid w:val="009F3747"/>
    <w:rsid w:val="009F3A7F"/>
    <w:rsid w:val="009F3DE9"/>
    <w:rsid w:val="009F3E44"/>
    <w:rsid w:val="009F4085"/>
    <w:rsid w:val="009F4977"/>
    <w:rsid w:val="009F49CD"/>
    <w:rsid w:val="009F51A6"/>
    <w:rsid w:val="009F5BAA"/>
    <w:rsid w:val="009F5C54"/>
    <w:rsid w:val="009F5ECA"/>
    <w:rsid w:val="009F5EE0"/>
    <w:rsid w:val="009F5F6B"/>
    <w:rsid w:val="009F644B"/>
    <w:rsid w:val="00A00A98"/>
    <w:rsid w:val="00A0201A"/>
    <w:rsid w:val="00A02B8F"/>
    <w:rsid w:val="00A02E4A"/>
    <w:rsid w:val="00A02F83"/>
    <w:rsid w:val="00A0322F"/>
    <w:rsid w:val="00A042A5"/>
    <w:rsid w:val="00A054B4"/>
    <w:rsid w:val="00A058AA"/>
    <w:rsid w:val="00A058C7"/>
    <w:rsid w:val="00A05A56"/>
    <w:rsid w:val="00A0651E"/>
    <w:rsid w:val="00A06525"/>
    <w:rsid w:val="00A065DA"/>
    <w:rsid w:val="00A073A0"/>
    <w:rsid w:val="00A079DF"/>
    <w:rsid w:val="00A07B91"/>
    <w:rsid w:val="00A100E4"/>
    <w:rsid w:val="00A102B5"/>
    <w:rsid w:val="00A1070F"/>
    <w:rsid w:val="00A111D2"/>
    <w:rsid w:val="00A1147F"/>
    <w:rsid w:val="00A1200B"/>
    <w:rsid w:val="00A12160"/>
    <w:rsid w:val="00A12401"/>
    <w:rsid w:val="00A12550"/>
    <w:rsid w:val="00A12A63"/>
    <w:rsid w:val="00A13949"/>
    <w:rsid w:val="00A139AE"/>
    <w:rsid w:val="00A13E9F"/>
    <w:rsid w:val="00A14ACB"/>
    <w:rsid w:val="00A15518"/>
    <w:rsid w:val="00A15981"/>
    <w:rsid w:val="00A15D54"/>
    <w:rsid w:val="00A174F1"/>
    <w:rsid w:val="00A20215"/>
    <w:rsid w:val="00A206A1"/>
    <w:rsid w:val="00A207AA"/>
    <w:rsid w:val="00A20AD5"/>
    <w:rsid w:val="00A21418"/>
    <w:rsid w:val="00A2185B"/>
    <w:rsid w:val="00A22176"/>
    <w:rsid w:val="00A229BE"/>
    <w:rsid w:val="00A23138"/>
    <w:rsid w:val="00A23F8A"/>
    <w:rsid w:val="00A24076"/>
    <w:rsid w:val="00A247FA"/>
    <w:rsid w:val="00A24C04"/>
    <w:rsid w:val="00A254FA"/>
    <w:rsid w:val="00A25561"/>
    <w:rsid w:val="00A2587E"/>
    <w:rsid w:val="00A25D57"/>
    <w:rsid w:val="00A25FAB"/>
    <w:rsid w:val="00A260F4"/>
    <w:rsid w:val="00A26B90"/>
    <w:rsid w:val="00A26F4C"/>
    <w:rsid w:val="00A27118"/>
    <w:rsid w:val="00A273DB"/>
    <w:rsid w:val="00A276F1"/>
    <w:rsid w:val="00A2781E"/>
    <w:rsid w:val="00A27CF2"/>
    <w:rsid w:val="00A303B7"/>
    <w:rsid w:val="00A306B4"/>
    <w:rsid w:val="00A3097D"/>
    <w:rsid w:val="00A30D6E"/>
    <w:rsid w:val="00A30EA6"/>
    <w:rsid w:val="00A311D6"/>
    <w:rsid w:val="00A31313"/>
    <w:rsid w:val="00A31493"/>
    <w:rsid w:val="00A31CEA"/>
    <w:rsid w:val="00A329FD"/>
    <w:rsid w:val="00A32A38"/>
    <w:rsid w:val="00A330AF"/>
    <w:rsid w:val="00A337B8"/>
    <w:rsid w:val="00A34151"/>
    <w:rsid w:val="00A343CA"/>
    <w:rsid w:val="00A35557"/>
    <w:rsid w:val="00A3558A"/>
    <w:rsid w:val="00A35978"/>
    <w:rsid w:val="00A36FC2"/>
    <w:rsid w:val="00A37673"/>
    <w:rsid w:val="00A377C2"/>
    <w:rsid w:val="00A408EE"/>
    <w:rsid w:val="00A40914"/>
    <w:rsid w:val="00A41920"/>
    <w:rsid w:val="00A4229B"/>
    <w:rsid w:val="00A43022"/>
    <w:rsid w:val="00A430A4"/>
    <w:rsid w:val="00A4341C"/>
    <w:rsid w:val="00A4399E"/>
    <w:rsid w:val="00A449A0"/>
    <w:rsid w:val="00A44D64"/>
    <w:rsid w:val="00A44F48"/>
    <w:rsid w:val="00A44F85"/>
    <w:rsid w:val="00A453E6"/>
    <w:rsid w:val="00A45F70"/>
    <w:rsid w:val="00A4638F"/>
    <w:rsid w:val="00A46C58"/>
    <w:rsid w:val="00A4787C"/>
    <w:rsid w:val="00A50EE0"/>
    <w:rsid w:val="00A52635"/>
    <w:rsid w:val="00A52714"/>
    <w:rsid w:val="00A52D59"/>
    <w:rsid w:val="00A53178"/>
    <w:rsid w:val="00A53368"/>
    <w:rsid w:val="00A53CFB"/>
    <w:rsid w:val="00A54347"/>
    <w:rsid w:val="00A5522C"/>
    <w:rsid w:val="00A55424"/>
    <w:rsid w:val="00A559D0"/>
    <w:rsid w:val="00A564A7"/>
    <w:rsid w:val="00A56AFD"/>
    <w:rsid w:val="00A5794B"/>
    <w:rsid w:val="00A57EE0"/>
    <w:rsid w:val="00A60DB3"/>
    <w:rsid w:val="00A60E33"/>
    <w:rsid w:val="00A6135B"/>
    <w:rsid w:val="00A61E95"/>
    <w:rsid w:val="00A62577"/>
    <w:rsid w:val="00A62EDF"/>
    <w:rsid w:val="00A6317B"/>
    <w:rsid w:val="00A63358"/>
    <w:rsid w:val="00A63740"/>
    <w:rsid w:val="00A64C16"/>
    <w:rsid w:val="00A64FBE"/>
    <w:rsid w:val="00A64FCF"/>
    <w:rsid w:val="00A65132"/>
    <w:rsid w:val="00A65607"/>
    <w:rsid w:val="00A67326"/>
    <w:rsid w:val="00A6764F"/>
    <w:rsid w:val="00A6766B"/>
    <w:rsid w:val="00A67B04"/>
    <w:rsid w:val="00A70E86"/>
    <w:rsid w:val="00A70FE9"/>
    <w:rsid w:val="00A7132C"/>
    <w:rsid w:val="00A731F2"/>
    <w:rsid w:val="00A75409"/>
    <w:rsid w:val="00A75C61"/>
    <w:rsid w:val="00A769B7"/>
    <w:rsid w:val="00A77581"/>
    <w:rsid w:val="00A77A0B"/>
    <w:rsid w:val="00A77EB8"/>
    <w:rsid w:val="00A8053C"/>
    <w:rsid w:val="00A80DEA"/>
    <w:rsid w:val="00A81A68"/>
    <w:rsid w:val="00A82F23"/>
    <w:rsid w:val="00A83584"/>
    <w:rsid w:val="00A83B0C"/>
    <w:rsid w:val="00A83B98"/>
    <w:rsid w:val="00A84150"/>
    <w:rsid w:val="00A844B0"/>
    <w:rsid w:val="00A849F1"/>
    <w:rsid w:val="00A850AC"/>
    <w:rsid w:val="00A85153"/>
    <w:rsid w:val="00A8535A"/>
    <w:rsid w:val="00A8586F"/>
    <w:rsid w:val="00A85E7B"/>
    <w:rsid w:val="00A86422"/>
    <w:rsid w:val="00A8756D"/>
    <w:rsid w:val="00A87AFE"/>
    <w:rsid w:val="00A91209"/>
    <w:rsid w:val="00A91EA0"/>
    <w:rsid w:val="00A9262B"/>
    <w:rsid w:val="00A92CD8"/>
    <w:rsid w:val="00A92E94"/>
    <w:rsid w:val="00A93130"/>
    <w:rsid w:val="00A93337"/>
    <w:rsid w:val="00A937B3"/>
    <w:rsid w:val="00A94C4E"/>
    <w:rsid w:val="00A955F0"/>
    <w:rsid w:val="00A967FC"/>
    <w:rsid w:val="00A97660"/>
    <w:rsid w:val="00AA06D1"/>
    <w:rsid w:val="00AA0A86"/>
    <w:rsid w:val="00AA0F2D"/>
    <w:rsid w:val="00AA1685"/>
    <w:rsid w:val="00AA16CC"/>
    <w:rsid w:val="00AA184A"/>
    <w:rsid w:val="00AA1E1A"/>
    <w:rsid w:val="00AA202C"/>
    <w:rsid w:val="00AA27E0"/>
    <w:rsid w:val="00AA2B36"/>
    <w:rsid w:val="00AA36E6"/>
    <w:rsid w:val="00AA3D81"/>
    <w:rsid w:val="00AA3E6D"/>
    <w:rsid w:val="00AA478E"/>
    <w:rsid w:val="00AA4963"/>
    <w:rsid w:val="00AA4C6D"/>
    <w:rsid w:val="00AA5304"/>
    <w:rsid w:val="00AA598E"/>
    <w:rsid w:val="00AA5EB0"/>
    <w:rsid w:val="00AA6746"/>
    <w:rsid w:val="00AA76E1"/>
    <w:rsid w:val="00AB03F6"/>
    <w:rsid w:val="00AB286F"/>
    <w:rsid w:val="00AB28ED"/>
    <w:rsid w:val="00AB317E"/>
    <w:rsid w:val="00AB5754"/>
    <w:rsid w:val="00AB6010"/>
    <w:rsid w:val="00AB6055"/>
    <w:rsid w:val="00AB704E"/>
    <w:rsid w:val="00AB7B5A"/>
    <w:rsid w:val="00AC154E"/>
    <w:rsid w:val="00AC1C70"/>
    <w:rsid w:val="00AC1E66"/>
    <w:rsid w:val="00AC3953"/>
    <w:rsid w:val="00AC3E91"/>
    <w:rsid w:val="00AC4786"/>
    <w:rsid w:val="00AC501A"/>
    <w:rsid w:val="00AC53E8"/>
    <w:rsid w:val="00AC6482"/>
    <w:rsid w:val="00AC6E6E"/>
    <w:rsid w:val="00AD0071"/>
    <w:rsid w:val="00AD0541"/>
    <w:rsid w:val="00AD09D3"/>
    <w:rsid w:val="00AD0B71"/>
    <w:rsid w:val="00AD0E45"/>
    <w:rsid w:val="00AD1589"/>
    <w:rsid w:val="00AD1A0A"/>
    <w:rsid w:val="00AD2C2E"/>
    <w:rsid w:val="00AD2F9E"/>
    <w:rsid w:val="00AD3562"/>
    <w:rsid w:val="00AD3615"/>
    <w:rsid w:val="00AD3AB7"/>
    <w:rsid w:val="00AD4712"/>
    <w:rsid w:val="00AD566F"/>
    <w:rsid w:val="00AD5822"/>
    <w:rsid w:val="00AD6236"/>
    <w:rsid w:val="00AD7435"/>
    <w:rsid w:val="00AD76C0"/>
    <w:rsid w:val="00AE08B7"/>
    <w:rsid w:val="00AE0F54"/>
    <w:rsid w:val="00AE16F5"/>
    <w:rsid w:val="00AE21F5"/>
    <w:rsid w:val="00AE240E"/>
    <w:rsid w:val="00AE2D27"/>
    <w:rsid w:val="00AE3693"/>
    <w:rsid w:val="00AE3B1A"/>
    <w:rsid w:val="00AE45DD"/>
    <w:rsid w:val="00AE47F3"/>
    <w:rsid w:val="00AE5325"/>
    <w:rsid w:val="00AE53AF"/>
    <w:rsid w:val="00AE6F4C"/>
    <w:rsid w:val="00AF006B"/>
    <w:rsid w:val="00AF08CC"/>
    <w:rsid w:val="00AF09A0"/>
    <w:rsid w:val="00AF0ACD"/>
    <w:rsid w:val="00AF1AE8"/>
    <w:rsid w:val="00AF24EE"/>
    <w:rsid w:val="00AF2D83"/>
    <w:rsid w:val="00AF2DE9"/>
    <w:rsid w:val="00AF2ED1"/>
    <w:rsid w:val="00AF2FF0"/>
    <w:rsid w:val="00AF301E"/>
    <w:rsid w:val="00AF3A91"/>
    <w:rsid w:val="00AF40BC"/>
    <w:rsid w:val="00AF47FC"/>
    <w:rsid w:val="00AF540E"/>
    <w:rsid w:val="00AF5C0F"/>
    <w:rsid w:val="00AF6C73"/>
    <w:rsid w:val="00AF7499"/>
    <w:rsid w:val="00AF79B8"/>
    <w:rsid w:val="00B003C7"/>
    <w:rsid w:val="00B0050A"/>
    <w:rsid w:val="00B0061C"/>
    <w:rsid w:val="00B00FC0"/>
    <w:rsid w:val="00B015C9"/>
    <w:rsid w:val="00B01BB8"/>
    <w:rsid w:val="00B01BF5"/>
    <w:rsid w:val="00B01CE6"/>
    <w:rsid w:val="00B025DF"/>
    <w:rsid w:val="00B02998"/>
    <w:rsid w:val="00B032DF"/>
    <w:rsid w:val="00B03888"/>
    <w:rsid w:val="00B0400F"/>
    <w:rsid w:val="00B0462C"/>
    <w:rsid w:val="00B051C0"/>
    <w:rsid w:val="00B05E53"/>
    <w:rsid w:val="00B0636E"/>
    <w:rsid w:val="00B065A6"/>
    <w:rsid w:val="00B06B1F"/>
    <w:rsid w:val="00B06CAB"/>
    <w:rsid w:val="00B06FDE"/>
    <w:rsid w:val="00B075FB"/>
    <w:rsid w:val="00B0779B"/>
    <w:rsid w:val="00B07B1C"/>
    <w:rsid w:val="00B10F5F"/>
    <w:rsid w:val="00B12359"/>
    <w:rsid w:val="00B12473"/>
    <w:rsid w:val="00B134FF"/>
    <w:rsid w:val="00B140DD"/>
    <w:rsid w:val="00B142DC"/>
    <w:rsid w:val="00B144DA"/>
    <w:rsid w:val="00B15052"/>
    <w:rsid w:val="00B159C2"/>
    <w:rsid w:val="00B159E8"/>
    <w:rsid w:val="00B16A29"/>
    <w:rsid w:val="00B16F04"/>
    <w:rsid w:val="00B16FBC"/>
    <w:rsid w:val="00B170DA"/>
    <w:rsid w:val="00B1755F"/>
    <w:rsid w:val="00B17A22"/>
    <w:rsid w:val="00B206A4"/>
    <w:rsid w:val="00B22E0C"/>
    <w:rsid w:val="00B230F5"/>
    <w:rsid w:val="00B23202"/>
    <w:rsid w:val="00B2350B"/>
    <w:rsid w:val="00B23817"/>
    <w:rsid w:val="00B23F4F"/>
    <w:rsid w:val="00B24D61"/>
    <w:rsid w:val="00B25217"/>
    <w:rsid w:val="00B252B5"/>
    <w:rsid w:val="00B25FA0"/>
    <w:rsid w:val="00B2712E"/>
    <w:rsid w:val="00B302BE"/>
    <w:rsid w:val="00B30656"/>
    <w:rsid w:val="00B30968"/>
    <w:rsid w:val="00B30AF9"/>
    <w:rsid w:val="00B3183B"/>
    <w:rsid w:val="00B31F29"/>
    <w:rsid w:val="00B32EE8"/>
    <w:rsid w:val="00B343F1"/>
    <w:rsid w:val="00B348B4"/>
    <w:rsid w:val="00B34D98"/>
    <w:rsid w:val="00B353FD"/>
    <w:rsid w:val="00B357EB"/>
    <w:rsid w:val="00B36B11"/>
    <w:rsid w:val="00B36D57"/>
    <w:rsid w:val="00B3700D"/>
    <w:rsid w:val="00B401FE"/>
    <w:rsid w:val="00B405D1"/>
    <w:rsid w:val="00B41363"/>
    <w:rsid w:val="00B4142E"/>
    <w:rsid w:val="00B41D67"/>
    <w:rsid w:val="00B41FBA"/>
    <w:rsid w:val="00B43361"/>
    <w:rsid w:val="00B4356F"/>
    <w:rsid w:val="00B43858"/>
    <w:rsid w:val="00B441E4"/>
    <w:rsid w:val="00B44572"/>
    <w:rsid w:val="00B44C68"/>
    <w:rsid w:val="00B44F43"/>
    <w:rsid w:val="00B462AE"/>
    <w:rsid w:val="00B4632A"/>
    <w:rsid w:val="00B464F2"/>
    <w:rsid w:val="00B465CC"/>
    <w:rsid w:val="00B46693"/>
    <w:rsid w:val="00B46E17"/>
    <w:rsid w:val="00B47246"/>
    <w:rsid w:val="00B478AC"/>
    <w:rsid w:val="00B50296"/>
    <w:rsid w:val="00B508E7"/>
    <w:rsid w:val="00B50C20"/>
    <w:rsid w:val="00B5106C"/>
    <w:rsid w:val="00B52081"/>
    <w:rsid w:val="00B5282C"/>
    <w:rsid w:val="00B52952"/>
    <w:rsid w:val="00B53006"/>
    <w:rsid w:val="00B535F3"/>
    <w:rsid w:val="00B53A23"/>
    <w:rsid w:val="00B53C34"/>
    <w:rsid w:val="00B554E5"/>
    <w:rsid w:val="00B559E2"/>
    <w:rsid w:val="00B56066"/>
    <w:rsid w:val="00B5705F"/>
    <w:rsid w:val="00B577E6"/>
    <w:rsid w:val="00B579A0"/>
    <w:rsid w:val="00B60716"/>
    <w:rsid w:val="00B60C66"/>
    <w:rsid w:val="00B62D4D"/>
    <w:rsid w:val="00B62F67"/>
    <w:rsid w:val="00B636B1"/>
    <w:rsid w:val="00B63A8E"/>
    <w:rsid w:val="00B63DC5"/>
    <w:rsid w:val="00B64B19"/>
    <w:rsid w:val="00B64C5B"/>
    <w:rsid w:val="00B64DD4"/>
    <w:rsid w:val="00B653CB"/>
    <w:rsid w:val="00B654B6"/>
    <w:rsid w:val="00B6619C"/>
    <w:rsid w:val="00B6634F"/>
    <w:rsid w:val="00B663CA"/>
    <w:rsid w:val="00B665DB"/>
    <w:rsid w:val="00B66EAF"/>
    <w:rsid w:val="00B6759A"/>
    <w:rsid w:val="00B67767"/>
    <w:rsid w:val="00B67B2A"/>
    <w:rsid w:val="00B67CCF"/>
    <w:rsid w:val="00B67F07"/>
    <w:rsid w:val="00B70BB9"/>
    <w:rsid w:val="00B70F03"/>
    <w:rsid w:val="00B711DC"/>
    <w:rsid w:val="00B712F8"/>
    <w:rsid w:val="00B71589"/>
    <w:rsid w:val="00B72495"/>
    <w:rsid w:val="00B72709"/>
    <w:rsid w:val="00B729BB"/>
    <w:rsid w:val="00B72B9F"/>
    <w:rsid w:val="00B750EE"/>
    <w:rsid w:val="00B751A0"/>
    <w:rsid w:val="00B752C7"/>
    <w:rsid w:val="00B75551"/>
    <w:rsid w:val="00B757F7"/>
    <w:rsid w:val="00B7685C"/>
    <w:rsid w:val="00B768AF"/>
    <w:rsid w:val="00B7748E"/>
    <w:rsid w:val="00B77571"/>
    <w:rsid w:val="00B8049C"/>
    <w:rsid w:val="00B80503"/>
    <w:rsid w:val="00B812E5"/>
    <w:rsid w:val="00B8174A"/>
    <w:rsid w:val="00B81ABE"/>
    <w:rsid w:val="00B81D40"/>
    <w:rsid w:val="00B8249C"/>
    <w:rsid w:val="00B826F4"/>
    <w:rsid w:val="00B83853"/>
    <w:rsid w:val="00B84F42"/>
    <w:rsid w:val="00B85EF6"/>
    <w:rsid w:val="00B86888"/>
    <w:rsid w:val="00B86E65"/>
    <w:rsid w:val="00B86EBC"/>
    <w:rsid w:val="00B87CC0"/>
    <w:rsid w:val="00B87D0E"/>
    <w:rsid w:val="00B9015A"/>
    <w:rsid w:val="00B91099"/>
    <w:rsid w:val="00B927B4"/>
    <w:rsid w:val="00B9399E"/>
    <w:rsid w:val="00B93C1D"/>
    <w:rsid w:val="00B93F6B"/>
    <w:rsid w:val="00B94F50"/>
    <w:rsid w:val="00B95498"/>
    <w:rsid w:val="00B95589"/>
    <w:rsid w:val="00B9567F"/>
    <w:rsid w:val="00B95F5E"/>
    <w:rsid w:val="00B9633A"/>
    <w:rsid w:val="00B964C8"/>
    <w:rsid w:val="00B96C37"/>
    <w:rsid w:val="00B97311"/>
    <w:rsid w:val="00B97A35"/>
    <w:rsid w:val="00BA0631"/>
    <w:rsid w:val="00BA0C81"/>
    <w:rsid w:val="00BA15BE"/>
    <w:rsid w:val="00BA214E"/>
    <w:rsid w:val="00BA22DF"/>
    <w:rsid w:val="00BA264D"/>
    <w:rsid w:val="00BA35EC"/>
    <w:rsid w:val="00BA3EA6"/>
    <w:rsid w:val="00BA553D"/>
    <w:rsid w:val="00BA5686"/>
    <w:rsid w:val="00BA5DD5"/>
    <w:rsid w:val="00BA5E29"/>
    <w:rsid w:val="00BA61C1"/>
    <w:rsid w:val="00BA63F1"/>
    <w:rsid w:val="00BB0168"/>
    <w:rsid w:val="00BB0638"/>
    <w:rsid w:val="00BB1351"/>
    <w:rsid w:val="00BB1544"/>
    <w:rsid w:val="00BB1B5C"/>
    <w:rsid w:val="00BB1C55"/>
    <w:rsid w:val="00BB1E05"/>
    <w:rsid w:val="00BB20D6"/>
    <w:rsid w:val="00BB3650"/>
    <w:rsid w:val="00BB3FD6"/>
    <w:rsid w:val="00BB5506"/>
    <w:rsid w:val="00BB73EE"/>
    <w:rsid w:val="00BC006B"/>
    <w:rsid w:val="00BC2A8D"/>
    <w:rsid w:val="00BC33AE"/>
    <w:rsid w:val="00BC4544"/>
    <w:rsid w:val="00BC47A7"/>
    <w:rsid w:val="00BC4AF5"/>
    <w:rsid w:val="00BC4FC1"/>
    <w:rsid w:val="00BC53AF"/>
    <w:rsid w:val="00BC57F8"/>
    <w:rsid w:val="00BC61DF"/>
    <w:rsid w:val="00BC6202"/>
    <w:rsid w:val="00BC7AA5"/>
    <w:rsid w:val="00BC7B4D"/>
    <w:rsid w:val="00BD0A4B"/>
    <w:rsid w:val="00BD0E7D"/>
    <w:rsid w:val="00BD2000"/>
    <w:rsid w:val="00BD3528"/>
    <w:rsid w:val="00BD385E"/>
    <w:rsid w:val="00BD4628"/>
    <w:rsid w:val="00BD5A87"/>
    <w:rsid w:val="00BD5A99"/>
    <w:rsid w:val="00BD6ED1"/>
    <w:rsid w:val="00BD73ED"/>
    <w:rsid w:val="00BD756A"/>
    <w:rsid w:val="00BE0620"/>
    <w:rsid w:val="00BE1306"/>
    <w:rsid w:val="00BE14C6"/>
    <w:rsid w:val="00BE2BC9"/>
    <w:rsid w:val="00BE3AE9"/>
    <w:rsid w:val="00BE4019"/>
    <w:rsid w:val="00BE437E"/>
    <w:rsid w:val="00BE4406"/>
    <w:rsid w:val="00BE4424"/>
    <w:rsid w:val="00BE4DED"/>
    <w:rsid w:val="00BE53FC"/>
    <w:rsid w:val="00BE645B"/>
    <w:rsid w:val="00BE66DA"/>
    <w:rsid w:val="00BE6712"/>
    <w:rsid w:val="00BE69A0"/>
    <w:rsid w:val="00BF04AD"/>
    <w:rsid w:val="00BF0FE3"/>
    <w:rsid w:val="00BF15F0"/>
    <w:rsid w:val="00BF18E0"/>
    <w:rsid w:val="00BF28A2"/>
    <w:rsid w:val="00BF35F9"/>
    <w:rsid w:val="00BF3FAD"/>
    <w:rsid w:val="00BF433F"/>
    <w:rsid w:val="00BF468F"/>
    <w:rsid w:val="00BF4C0C"/>
    <w:rsid w:val="00BF58CE"/>
    <w:rsid w:val="00BF6413"/>
    <w:rsid w:val="00BF6555"/>
    <w:rsid w:val="00C006C8"/>
    <w:rsid w:val="00C00D3B"/>
    <w:rsid w:val="00C00F8B"/>
    <w:rsid w:val="00C00FBB"/>
    <w:rsid w:val="00C0225C"/>
    <w:rsid w:val="00C02618"/>
    <w:rsid w:val="00C03037"/>
    <w:rsid w:val="00C0497A"/>
    <w:rsid w:val="00C04B8E"/>
    <w:rsid w:val="00C05208"/>
    <w:rsid w:val="00C058EA"/>
    <w:rsid w:val="00C0648F"/>
    <w:rsid w:val="00C0673E"/>
    <w:rsid w:val="00C067C3"/>
    <w:rsid w:val="00C06C6B"/>
    <w:rsid w:val="00C07006"/>
    <w:rsid w:val="00C07AA7"/>
    <w:rsid w:val="00C07E31"/>
    <w:rsid w:val="00C12B02"/>
    <w:rsid w:val="00C12EA1"/>
    <w:rsid w:val="00C13BA2"/>
    <w:rsid w:val="00C141BD"/>
    <w:rsid w:val="00C147B9"/>
    <w:rsid w:val="00C14A78"/>
    <w:rsid w:val="00C15305"/>
    <w:rsid w:val="00C15858"/>
    <w:rsid w:val="00C16124"/>
    <w:rsid w:val="00C16E68"/>
    <w:rsid w:val="00C16ECC"/>
    <w:rsid w:val="00C17126"/>
    <w:rsid w:val="00C173CB"/>
    <w:rsid w:val="00C17F42"/>
    <w:rsid w:val="00C20398"/>
    <w:rsid w:val="00C20F3D"/>
    <w:rsid w:val="00C2122D"/>
    <w:rsid w:val="00C22875"/>
    <w:rsid w:val="00C22BF3"/>
    <w:rsid w:val="00C22E87"/>
    <w:rsid w:val="00C2426A"/>
    <w:rsid w:val="00C24949"/>
    <w:rsid w:val="00C2554D"/>
    <w:rsid w:val="00C262EA"/>
    <w:rsid w:val="00C266F5"/>
    <w:rsid w:val="00C277F7"/>
    <w:rsid w:val="00C27BE4"/>
    <w:rsid w:val="00C30981"/>
    <w:rsid w:val="00C31CDB"/>
    <w:rsid w:val="00C32554"/>
    <w:rsid w:val="00C32A2C"/>
    <w:rsid w:val="00C32BBC"/>
    <w:rsid w:val="00C338C3"/>
    <w:rsid w:val="00C3401F"/>
    <w:rsid w:val="00C3492D"/>
    <w:rsid w:val="00C34C41"/>
    <w:rsid w:val="00C34D4E"/>
    <w:rsid w:val="00C34D8E"/>
    <w:rsid w:val="00C34FBB"/>
    <w:rsid w:val="00C352DD"/>
    <w:rsid w:val="00C353F9"/>
    <w:rsid w:val="00C356EE"/>
    <w:rsid w:val="00C37487"/>
    <w:rsid w:val="00C37493"/>
    <w:rsid w:val="00C37D89"/>
    <w:rsid w:val="00C37FA1"/>
    <w:rsid w:val="00C40ED8"/>
    <w:rsid w:val="00C41162"/>
    <w:rsid w:val="00C41836"/>
    <w:rsid w:val="00C42490"/>
    <w:rsid w:val="00C42940"/>
    <w:rsid w:val="00C43020"/>
    <w:rsid w:val="00C43618"/>
    <w:rsid w:val="00C4375C"/>
    <w:rsid w:val="00C43886"/>
    <w:rsid w:val="00C4445A"/>
    <w:rsid w:val="00C44E49"/>
    <w:rsid w:val="00C44E57"/>
    <w:rsid w:val="00C4526D"/>
    <w:rsid w:val="00C45EE1"/>
    <w:rsid w:val="00C45FE5"/>
    <w:rsid w:val="00C45FEA"/>
    <w:rsid w:val="00C46F68"/>
    <w:rsid w:val="00C474E2"/>
    <w:rsid w:val="00C50E51"/>
    <w:rsid w:val="00C510E2"/>
    <w:rsid w:val="00C52443"/>
    <w:rsid w:val="00C52713"/>
    <w:rsid w:val="00C52745"/>
    <w:rsid w:val="00C54A37"/>
    <w:rsid w:val="00C5649C"/>
    <w:rsid w:val="00C56790"/>
    <w:rsid w:val="00C57490"/>
    <w:rsid w:val="00C57C67"/>
    <w:rsid w:val="00C57D9A"/>
    <w:rsid w:val="00C60F83"/>
    <w:rsid w:val="00C61613"/>
    <w:rsid w:val="00C628BC"/>
    <w:rsid w:val="00C628F7"/>
    <w:rsid w:val="00C63659"/>
    <w:rsid w:val="00C63D7E"/>
    <w:rsid w:val="00C64189"/>
    <w:rsid w:val="00C64644"/>
    <w:rsid w:val="00C64A2C"/>
    <w:rsid w:val="00C64FD5"/>
    <w:rsid w:val="00C6547F"/>
    <w:rsid w:val="00C65E8B"/>
    <w:rsid w:val="00C66DB1"/>
    <w:rsid w:val="00C67306"/>
    <w:rsid w:val="00C67596"/>
    <w:rsid w:val="00C67BE4"/>
    <w:rsid w:val="00C67FC5"/>
    <w:rsid w:val="00C70051"/>
    <w:rsid w:val="00C70A23"/>
    <w:rsid w:val="00C71026"/>
    <w:rsid w:val="00C71CC5"/>
    <w:rsid w:val="00C72045"/>
    <w:rsid w:val="00C73E89"/>
    <w:rsid w:val="00C742F7"/>
    <w:rsid w:val="00C74567"/>
    <w:rsid w:val="00C749AF"/>
    <w:rsid w:val="00C751F0"/>
    <w:rsid w:val="00C75785"/>
    <w:rsid w:val="00C762B9"/>
    <w:rsid w:val="00C76779"/>
    <w:rsid w:val="00C76C0E"/>
    <w:rsid w:val="00C76D1A"/>
    <w:rsid w:val="00C76D7F"/>
    <w:rsid w:val="00C77384"/>
    <w:rsid w:val="00C77592"/>
    <w:rsid w:val="00C8019D"/>
    <w:rsid w:val="00C804E2"/>
    <w:rsid w:val="00C80B8F"/>
    <w:rsid w:val="00C81147"/>
    <w:rsid w:val="00C816F0"/>
    <w:rsid w:val="00C82515"/>
    <w:rsid w:val="00C82D2C"/>
    <w:rsid w:val="00C82D42"/>
    <w:rsid w:val="00C836EA"/>
    <w:rsid w:val="00C837C2"/>
    <w:rsid w:val="00C83A00"/>
    <w:rsid w:val="00C83C72"/>
    <w:rsid w:val="00C854D8"/>
    <w:rsid w:val="00C85552"/>
    <w:rsid w:val="00C85755"/>
    <w:rsid w:val="00C860FA"/>
    <w:rsid w:val="00C86BDF"/>
    <w:rsid w:val="00C91594"/>
    <w:rsid w:val="00C91F15"/>
    <w:rsid w:val="00C92067"/>
    <w:rsid w:val="00C924A5"/>
    <w:rsid w:val="00C929F3"/>
    <w:rsid w:val="00C92D9A"/>
    <w:rsid w:val="00C935BF"/>
    <w:rsid w:val="00C93CE5"/>
    <w:rsid w:val="00C93DD0"/>
    <w:rsid w:val="00C94BCA"/>
    <w:rsid w:val="00C951C3"/>
    <w:rsid w:val="00C953F5"/>
    <w:rsid w:val="00C95EFF"/>
    <w:rsid w:val="00C9657B"/>
    <w:rsid w:val="00C970E6"/>
    <w:rsid w:val="00C97993"/>
    <w:rsid w:val="00CA3263"/>
    <w:rsid w:val="00CA34BF"/>
    <w:rsid w:val="00CA35DA"/>
    <w:rsid w:val="00CA499D"/>
    <w:rsid w:val="00CA4BA4"/>
    <w:rsid w:val="00CA535A"/>
    <w:rsid w:val="00CA5FA5"/>
    <w:rsid w:val="00CA67D2"/>
    <w:rsid w:val="00CA6ABC"/>
    <w:rsid w:val="00CA70AA"/>
    <w:rsid w:val="00CA7182"/>
    <w:rsid w:val="00CA757A"/>
    <w:rsid w:val="00CA7850"/>
    <w:rsid w:val="00CB009F"/>
    <w:rsid w:val="00CB0230"/>
    <w:rsid w:val="00CB05EB"/>
    <w:rsid w:val="00CB06C4"/>
    <w:rsid w:val="00CB0733"/>
    <w:rsid w:val="00CB0E2D"/>
    <w:rsid w:val="00CB2849"/>
    <w:rsid w:val="00CB2A8B"/>
    <w:rsid w:val="00CB319D"/>
    <w:rsid w:val="00CB355A"/>
    <w:rsid w:val="00CB3BE3"/>
    <w:rsid w:val="00CB4208"/>
    <w:rsid w:val="00CB4228"/>
    <w:rsid w:val="00CB44A7"/>
    <w:rsid w:val="00CB44B6"/>
    <w:rsid w:val="00CB55FA"/>
    <w:rsid w:val="00CB5C25"/>
    <w:rsid w:val="00CB7C2D"/>
    <w:rsid w:val="00CC080E"/>
    <w:rsid w:val="00CC0CDA"/>
    <w:rsid w:val="00CC0D7F"/>
    <w:rsid w:val="00CC1302"/>
    <w:rsid w:val="00CC1E6B"/>
    <w:rsid w:val="00CC45EC"/>
    <w:rsid w:val="00CC46E6"/>
    <w:rsid w:val="00CC5861"/>
    <w:rsid w:val="00CC67E7"/>
    <w:rsid w:val="00CC6875"/>
    <w:rsid w:val="00CC7FED"/>
    <w:rsid w:val="00CD049F"/>
    <w:rsid w:val="00CD0F7F"/>
    <w:rsid w:val="00CD190B"/>
    <w:rsid w:val="00CD1EA0"/>
    <w:rsid w:val="00CD29B6"/>
    <w:rsid w:val="00CD29D7"/>
    <w:rsid w:val="00CD2B00"/>
    <w:rsid w:val="00CD3807"/>
    <w:rsid w:val="00CD40AE"/>
    <w:rsid w:val="00CD502A"/>
    <w:rsid w:val="00CD5C4F"/>
    <w:rsid w:val="00CD5C82"/>
    <w:rsid w:val="00CD6AF1"/>
    <w:rsid w:val="00CD73D0"/>
    <w:rsid w:val="00CD7A85"/>
    <w:rsid w:val="00CD7F33"/>
    <w:rsid w:val="00CE1071"/>
    <w:rsid w:val="00CE15E3"/>
    <w:rsid w:val="00CE23CB"/>
    <w:rsid w:val="00CE298C"/>
    <w:rsid w:val="00CE29C4"/>
    <w:rsid w:val="00CE31D1"/>
    <w:rsid w:val="00CE4B85"/>
    <w:rsid w:val="00CE58CE"/>
    <w:rsid w:val="00CE5D19"/>
    <w:rsid w:val="00CE6013"/>
    <w:rsid w:val="00CE610F"/>
    <w:rsid w:val="00CE6A05"/>
    <w:rsid w:val="00CE6BE6"/>
    <w:rsid w:val="00CE7236"/>
    <w:rsid w:val="00CF0B79"/>
    <w:rsid w:val="00CF16D2"/>
    <w:rsid w:val="00CF190A"/>
    <w:rsid w:val="00CF1CD6"/>
    <w:rsid w:val="00CF25DC"/>
    <w:rsid w:val="00CF266D"/>
    <w:rsid w:val="00CF296A"/>
    <w:rsid w:val="00CF3CEE"/>
    <w:rsid w:val="00CF41D2"/>
    <w:rsid w:val="00CF458D"/>
    <w:rsid w:val="00CF4AB6"/>
    <w:rsid w:val="00CF54ED"/>
    <w:rsid w:val="00CF56B2"/>
    <w:rsid w:val="00CF5B89"/>
    <w:rsid w:val="00CF5C7F"/>
    <w:rsid w:val="00CF5CE8"/>
    <w:rsid w:val="00CF6FB9"/>
    <w:rsid w:val="00CF72FC"/>
    <w:rsid w:val="00CF7DB6"/>
    <w:rsid w:val="00D00B83"/>
    <w:rsid w:val="00D00F12"/>
    <w:rsid w:val="00D01251"/>
    <w:rsid w:val="00D01438"/>
    <w:rsid w:val="00D0162C"/>
    <w:rsid w:val="00D0232A"/>
    <w:rsid w:val="00D02588"/>
    <w:rsid w:val="00D04290"/>
    <w:rsid w:val="00D04404"/>
    <w:rsid w:val="00D04640"/>
    <w:rsid w:val="00D04898"/>
    <w:rsid w:val="00D04E1B"/>
    <w:rsid w:val="00D06FC6"/>
    <w:rsid w:val="00D07132"/>
    <w:rsid w:val="00D07153"/>
    <w:rsid w:val="00D07ADB"/>
    <w:rsid w:val="00D11161"/>
    <w:rsid w:val="00D11670"/>
    <w:rsid w:val="00D11B4F"/>
    <w:rsid w:val="00D11C9B"/>
    <w:rsid w:val="00D11DEE"/>
    <w:rsid w:val="00D12658"/>
    <w:rsid w:val="00D128E5"/>
    <w:rsid w:val="00D12CA5"/>
    <w:rsid w:val="00D14A22"/>
    <w:rsid w:val="00D15871"/>
    <w:rsid w:val="00D15951"/>
    <w:rsid w:val="00D15F3C"/>
    <w:rsid w:val="00D160C4"/>
    <w:rsid w:val="00D168BD"/>
    <w:rsid w:val="00D17B50"/>
    <w:rsid w:val="00D202A9"/>
    <w:rsid w:val="00D204B3"/>
    <w:rsid w:val="00D20502"/>
    <w:rsid w:val="00D206A6"/>
    <w:rsid w:val="00D221B1"/>
    <w:rsid w:val="00D22323"/>
    <w:rsid w:val="00D2361F"/>
    <w:rsid w:val="00D24C33"/>
    <w:rsid w:val="00D250FD"/>
    <w:rsid w:val="00D25CC1"/>
    <w:rsid w:val="00D26600"/>
    <w:rsid w:val="00D269DA"/>
    <w:rsid w:val="00D30EFC"/>
    <w:rsid w:val="00D3223F"/>
    <w:rsid w:val="00D332B1"/>
    <w:rsid w:val="00D33D27"/>
    <w:rsid w:val="00D341DC"/>
    <w:rsid w:val="00D344CB"/>
    <w:rsid w:val="00D34E96"/>
    <w:rsid w:val="00D34F71"/>
    <w:rsid w:val="00D357DD"/>
    <w:rsid w:val="00D367C3"/>
    <w:rsid w:val="00D36B38"/>
    <w:rsid w:val="00D3700F"/>
    <w:rsid w:val="00D3794D"/>
    <w:rsid w:val="00D417DE"/>
    <w:rsid w:val="00D431E5"/>
    <w:rsid w:val="00D436B7"/>
    <w:rsid w:val="00D4374C"/>
    <w:rsid w:val="00D4386B"/>
    <w:rsid w:val="00D4397D"/>
    <w:rsid w:val="00D43982"/>
    <w:rsid w:val="00D43BEA"/>
    <w:rsid w:val="00D43EBD"/>
    <w:rsid w:val="00D44147"/>
    <w:rsid w:val="00D44394"/>
    <w:rsid w:val="00D44454"/>
    <w:rsid w:val="00D44AAF"/>
    <w:rsid w:val="00D4605E"/>
    <w:rsid w:val="00D4607B"/>
    <w:rsid w:val="00D47C6E"/>
    <w:rsid w:val="00D50122"/>
    <w:rsid w:val="00D514B2"/>
    <w:rsid w:val="00D514C0"/>
    <w:rsid w:val="00D51593"/>
    <w:rsid w:val="00D5191D"/>
    <w:rsid w:val="00D523B1"/>
    <w:rsid w:val="00D52526"/>
    <w:rsid w:val="00D52CDE"/>
    <w:rsid w:val="00D52CF8"/>
    <w:rsid w:val="00D531C8"/>
    <w:rsid w:val="00D5332A"/>
    <w:rsid w:val="00D53C65"/>
    <w:rsid w:val="00D53E57"/>
    <w:rsid w:val="00D54727"/>
    <w:rsid w:val="00D54D3B"/>
    <w:rsid w:val="00D55DCB"/>
    <w:rsid w:val="00D562CB"/>
    <w:rsid w:val="00D56D1B"/>
    <w:rsid w:val="00D56D9D"/>
    <w:rsid w:val="00D573FC"/>
    <w:rsid w:val="00D57F4E"/>
    <w:rsid w:val="00D6043B"/>
    <w:rsid w:val="00D60565"/>
    <w:rsid w:val="00D60722"/>
    <w:rsid w:val="00D608DF"/>
    <w:rsid w:val="00D618BF"/>
    <w:rsid w:val="00D62E85"/>
    <w:rsid w:val="00D62F9C"/>
    <w:rsid w:val="00D631B0"/>
    <w:rsid w:val="00D6443F"/>
    <w:rsid w:val="00D64532"/>
    <w:rsid w:val="00D65500"/>
    <w:rsid w:val="00D66121"/>
    <w:rsid w:val="00D66F39"/>
    <w:rsid w:val="00D67480"/>
    <w:rsid w:val="00D67767"/>
    <w:rsid w:val="00D70209"/>
    <w:rsid w:val="00D7124C"/>
    <w:rsid w:val="00D71565"/>
    <w:rsid w:val="00D726FB"/>
    <w:rsid w:val="00D737FA"/>
    <w:rsid w:val="00D738DA"/>
    <w:rsid w:val="00D742DF"/>
    <w:rsid w:val="00D746CB"/>
    <w:rsid w:val="00D75040"/>
    <w:rsid w:val="00D7516D"/>
    <w:rsid w:val="00D752F9"/>
    <w:rsid w:val="00D76D96"/>
    <w:rsid w:val="00D772A9"/>
    <w:rsid w:val="00D7741A"/>
    <w:rsid w:val="00D778CA"/>
    <w:rsid w:val="00D8005D"/>
    <w:rsid w:val="00D80203"/>
    <w:rsid w:val="00D80EA5"/>
    <w:rsid w:val="00D811AF"/>
    <w:rsid w:val="00D8275A"/>
    <w:rsid w:val="00D837D3"/>
    <w:rsid w:val="00D83AA3"/>
    <w:rsid w:val="00D83B77"/>
    <w:rsid w:val="00D84AE9"/>
    <w:rsid w:val="00D85B05"/>
    <w:rsid w:val="00D905CD"/>
    <w:rsid w:val="00D90A7D"/>
    <w:rsid w:val="00D90C94"/>
    <w:rsid w:val="00D90EB6"/>
    <w:rsid w:val="00D91092"/>
    <w:rsid w:val="00D91F6B"/>
    <w:rsid w:val="00D92B6B"/>
    <w:rsid w:val="00D93278"/>
    <w:rsid w:val="00D943C3"/>
    <w:rsid w:val="00D94B95"/>
    <w:rsid w:val="00D95B3E"/>
    <w:rsid w:val="00D95FA6"/>
    <w:rsid w:val="00D95FDE"/>
    <w:rsid w:val="00D96506"/>
    <w:rsid w:val="00D968CA"/>
    <w:rsid w:val="00D9699D"/>
    <w:rsid w:val="00D9735B"/>
    <w:rsid w:val="00D97569"/>
    <w:rsid w:val="00D9763B"/>
    <w:rsid w:val="00D97D58"/>
    <w:rsid w:val="00D97EE1"/>
    <w:rsid w:val="00DA0908"/>
    <w:rsid w:val="00DA1344"/>
    <w:rsid w:val="00DA17FC"/>
    <w:rsid w:val="00DA1D1B"/>
    <w:rsid w:val="00DA1F80"/>
    <w:rsid w:val="00DA40DE"/>
    <w:rsid w:val="00DA4965"/>
    <w:rsid w:val="00DA4AAA"/>
    <w:rsid w:val="00DA4B21"/>
    <w:rsid w:val="00DA580E"/>
    <w:rsid w:val="00DA5BF3"/>
    <w:rsid w:val="00DA5CF7"/>
    <w:rsid w:val="00DA67C6"/>
    <w:rsid w:val="00DA6885"/>
    <w:rsid w:val="00DA7021"/>
    <w:rsid w:val="00DA731A"/>
    <w:rsid w:val="00DA764F"/>
    <w:rsid w:val="00DA7C44"/>
    <w:rsid w:val="00DB03DD"/>
    <w:rsid w:val="00DB0EB6"/>
    <w:rsid w:val="00DB1006"/>
    <w:rsid w:val="00DB1F7E"/>
    <w:rsid w:val="00DB2947"/>
    <w:rsid w:val="00DB2C83"/>
    <w:rsid w:val="00DB3114"/>
    <w:rsid w:val="00DB31B5"/>
    <w:rsid w:val="00DB3D75"/>
    <w:rsid w:val="00DB3F49"/>
    <w:rsid w:val="00DB478C"/>
    <w:rsid w:val="00DB4EA8"/>
    <w:rsid w:val="00DB4FC7"/>
    <w:rsid w:val="00DB55F1"/>
    <w:rsid w:val="00DB5DE0"/>
    <w:rsid w:val="00DB7153"/>
    <w:rsid w:val="00DC2DCB"/>
    <w:rsid w:val="00DC3E6F"/>
    <w:rsid w:val="00DC4DAD"/>
    <w:rsid w:val="00DC5B6D"/>
    <w:rsid w:val="00DC6472"/>
    <w:rsid w:val="00DC6A5A"/>
    <w:rsid w:val="00DC751A"/>
    <w:rsid w:val="00DC7853"/>
    <w:rsid w:val="00DD0045"/>
    <w:rsid w:val="00DD0605"/>
    <w:rsid w:val="00DD1166"/>
    <w:rsid w:val="00DD16A3"/>
    <w:rsid w:val="00DD1712"/>
    <w:rsid w:val="00DD2211"/>
    <w:rsid w:val="00DD258D"/>
    <w:rsid w:val="00DD3ADA"/>
    <w:rsid w:val="00DD3EF5"/>
    <w:rsid w:val="00DD4080"/>
    <w:rsid w:val="00DD41BC"/>
    <w:rsid w:val="00DD44CC"/>
    <w:rsid w:val="00DD4A3E"/>
    <w:rsid w:val="00DD4B33"/>
    <w:rsid w:val="00DD58DB"/>
    <w:rsid w:val="00DD5A30"/>
    <w:rsid w:val="00DD6704"/>
    <w:rsid w:val="00DD68BB"/>
    <w:rsid w:val="00DD6BC5"/>
    <w:rsid w:val="00DE04BC"/>
    <w:rsid w:val="00DE05C4"/>
    <w:rsid w:val="00DE09C6"/>
    <w:rsid w:val="00DE09DE"/>
    <w:rsid w:val="00DE1065"/>
    <w:rsid w:val="00DE10A8"/>
    <w:rsid w:val="00DE1937"/>
    <w:rsid w:val="00DE2099"/>
    <w:rsid w:val="00DE27E0"/>
    <w:rsid w:val="00DE2F84"/>
    <w:rsid w:val="00DE33D3"/>
    <w:rsid w:val="00DE369C"/>
    <w:rsid w:val="00DE36F6"/>
    <w:rsid w:val="00DE3C92"/>
    <w:rsid w:val="00DE4213"/>
    <w:rsid w:val="00DE44BA"/>
    <w:rsid w:val="00DE4934"/>
    <w:rsid w:val="00DE52EC"/>
    <w:rsid w:val="00DE5A1E"/>
    <w:rsid w:val="00DE5BB6"/>
    <w:rsid w:val="00DE681B"/>
    <w:rsid w:val="00DE73B0"/>
    <w:rsid w:val="00DE759F"/>
    <w:rsid w:val="00DF161F"/>
    <w:rsid w:val="00DF1770"/>
    <w:rsid w:val="00DF18BF"/>
    <w:rsid w:val="00DF22CC"/>
    <w:rsid w:val="00DF256A"/>
    <w:rsid w:val="00DF28BC"/>
    <w:rsid w:val="00DF29D2"/>
    <w:rsid w:val="00DF2E77"/>
    <w:rsid w:val="00DF3749"/>
    <w:rsid w:val="00DF3F92"/>
    <w:rsid w:val="00DF4BAC"/>
    <w:rsid w:val="00DF6046"/>
    <w:rsid w:val="00DF6A59"/>
    <w:rsid w:val="00DF74D5"/>
    <w:rsid w:val="00DF75A9"/>
    <w:rsid w:val="00E0105B"/>
    <w:rsid w:val="00E01363"/>
    <w:rsid w:val="00E01C3F"/>
    <w:rsid w:val="00E01D1A"/>
    <w:rsid w:val="00E0255E"/>
    <w:rsid w:val="00E02D5F"/>
    <w:rsid w:val="00E03C79"/>
    <w:rsid w:val="00E03CFB"/>
    <w:rsid w:val="00E045CE"/>
    <w:rsid w:val="00E04A11"/>
    <w:rsid w:val="00E04B93"/>
    <w:rsid w:val="00E05B81"/>
    <w:rsid w:val="00E05B86"/>
    <w:rsid w:val="00E05C51"/>
    <w:rsid w:val="00E07FD0"/>
    <w:rsid w:val="00E100CC"/>
    <w:rsid w:val="00E11045"/>
    <w:rsid w:val="00E110E9"/>
    <w:rsid w:val="00E12644"/>
    <w:rsid w:val="00E12E2F"/>
    <w:rsid w:val="00E12FB6"/>
    <w:rsid w:val="00E137A7"/>
    <w:rsid w:val="00E15025"/>
    <w:rsid w:val="00E151E8"/>
    <w:rsid w:val="00E15414"/>
    <w:rsid w:val="00E16072"/>
    <w:rsid w:val="00E164F5"/>
    <w:rsid w:val="00E16D87"/>
    <w:rsid w:val="00E17476"/>
    <w:rsid w:val="00E17EA1"/>
    <w:rsid w:val="00E209A7"/>
    <w:rsid w:val="00E20D4D"/>
    <w:rsid w:val="00E20E31"/>
    <w:rsid w:val="00E20FBA"/>
    <w:rsid w:val="00E213C8"/>
    <w:rsid w:val="00E217BE"/>
    <w:rsid w:val="00E21BF3"/>
    <w:rsid w:val="00E2341B"/>
    <w:rsid w:val="00E235AD"/>
    <w:rsid w:val="00E2400C"/>
    <w:rsid w:val="00E2430C"/>
    <w:rsid w:val="00E24D27"/>
    <w:rsid w:val="00E25276"/>
    <w:rsid w:val="00E27410"/>
    <w:rsid w:val="00E277BB"/>
    <w:rsid w:val="00E27BA9"/>
    <w:rsid w:val="00E27D9C"/>
    <w:rsid w:val="00E27F87"/>
    <w:rsid w:val="00E30B7A"/>
    <w:rsid w:val="00E30ECB"/>
    <w:rsid w:val="00E31AD2"/>
    <w:rsid w:val="00E31CDC"/>
    <w:rsid w:val="00E32368"/>
    <w:rsid w:val="00E325BE"/>
    <w:rsid w:val="00E33A26"/>
    <w:rsid w:val="00E34CA5"/>
    <w:rsid w:val="00E362DC"/>
    <w:rsid w:val="00E37CB1"/>
    <w:rsid w:val="00E402E7"/>
    <w:rsid w:val="00E41896"/>
    <w:rsid w:val="00E41B64"/>
    <w:rsid w:val="00E42434"/>
    <w:rsid w:val="00E42504"/>
    <w:rsid w:val="00E42540"/>
    <w:rsid w:val="00E44811"/>
    <w:rsid w:val="00E466EB"/>
    <w:rsid w:val="00E501FE"/>
    <w:rsid w:val="00E5022B"/>
    <w:rsid w:val="00E508C1"/>
    <w:rsid w:val="00E50CFB"/>
    <w:rsid w:val="00E51A0C"/>
    <w:rsid w:val="00E51B9B"/>
    <w:rsid w:val="00E52870"/>
    <w:rsid w:val="00E53360"/>
    <w:rsid w:val="00E538F1"/>
    <w:rsid w:val="00E54024"/>
    <w:rsid w:val="00E5427B"/>
    <w:rsid w:val="00E542DE"/>
    <w:rsid w:val="00E54359"/>
    <w:rsid w:val="00E5454A"/>
    <w:rsid w:val="00E54D4E"/>
    <w:rsid w:val="00E54F47"/>
    <w:rsid w:val="00E559D9"/>
    <w:rsid w:val="00E57C10"/>
    <w:rsid w:val="00E57C33"/>
    <w:rsid w:val="00E607F3"/>
    <w:rsid w:val="00E6087B"/>
    <w:rsid w:val="00E61D24"/>
    <w:rsid w:val="00E61F8A"/>
    <w:rsid w:val="00E6278E"/>
    <w:rsid w:val="00E62903"/>
    <w:rsid w:val="00E62DEB"/>
    <w:rsid w:val="00E63726"/>
    <w:rsid w:val="00E63ABA"/>
    <w:rsid w:val="00E64073"/>
    <w:rsid w:val="00E64B45"/>
    <w:rsid w:val="00E6650F"/>
    <w:rsid w:val="00E67BF9"/>
    <w:rsid w:val="00E708A3"/>
    <w:rsid w:val="00E70A4C"/>
    <w:rsid w:val="00E71C6F"/>
    <w:rsid w:val="00E71CE1"/>
    <w:rsid w:val="00E71EA8"/>
    <w:rsid w:val="00E720B5"/>
    <w:rsid w:val="00E72592"/>
    <w:rsid w:val="00E73F0E"/>
    <w:rsid w:val="00E7410C"/>
    <w:rsid w:val="00E74FDF"/>
    <w:rsid w:val="00E75C75"/>
    <w:rsid w:val="00E75E73"/>
    <w:rsid w:val="00E7604C"/>
    <w:rsid w:val="00E7683D"/>
    <w:rsid w:val="00E7787B"/>
    <w:rsid w:val="00E800A5"/>
    <w:rsid w:val="00E81317"/>
    <w:rsid w:val="00E81945"/>
    <w:rsid w:val="00E81CB3"/>
    <w:rsid w:val="00E82026"/>
    <w:rsid w:val="00E8229A"/>
    <w:rsid w:val="00E8314E"/>
    <w:rsid w:val="00E837A7"/>
    <w:rsid w:val="00E85CB3"/>
    <w:rsid w:val="00E86212"/>
    <w:rsid w:val="00E86967"/>
    <w:rsid w:val="00E86C8B"/>
    <w:rsid w:val="00E86E08"/>
    <w:rsid w:val="00E904F1"/>
    <w:rsid w:val="00E9089B"/>
    <w:rsid w:val="00E910B2"/>
    <w:rsid w:val="00E91223"/>
    <w:rsid w:val="00E91BE1"/>
    <w:rsid w:val="00E924B9"/>
    <w:rsid w:val="00E93057"/>
    <w:rsid w:val="00E936E5"/>
    <w:rsid w:val="00E939FA"/>
    <w:rsid w:val="00E93A3A"/>
    <w:rsid w:val="00E93C20"/>
    <w:rsid w:val="00E9414B"/>
    <w:rsid w:val="00E9446E"/>
    <w:rsid w:val="00E944A8"/>
    <w:rsid w:val="00E94925"/>
    <w:rsid w:val="00E94A2A"/>
    <w:rsid w:val="00E96000"/>
    <w:rsid w:val="00E96E23"/>
    <w:rsid w:val="00E97579"/>
    <w:rsid w:val="00E975BA"/>
    <w:rsid w:val="00E97EEA"/>
    <w:rsid w:val="00EA00CE"/>
    <w:rsid w:val="00EA0181"/>
    <w:rsid w:val="00EA08F4"/>
    <w:rsid w:val="00EA0DED"/>
    <w:rsid w:val="00EA1114"/>
    <w:rsid w:val="00EA1620"/>
    <w:rsid w:val="00EA1C40"/>
    <w:rsid w:val="00EA20D5"/>
    <w:rsid w:val="00EA2F03"/>
    <w:rsid w:val="00EA3079"/>
    <w:rsid w:val="00EA32E7"/>
    <w:rsid w:val="00EA4092"/>
    <w:rsid w:val="00EA43EB"/>
    <w:rsid w:val="00EA518D"/>
    <w:rsid w:val="00EA51E0"/>
    <w:rsid w:val="00EA528B"/>
    <w:rsid w:val="00EA54B8"/>
    <w:rsid w:val="00EA600C"/>
    <w:rsid w:val="00EA67E9"/>
    <w:rsid w:val="00EA6B97"/>
    <w:rsid w:val="00EA71A5"/>
    <w:rsid w:val="00EA7736"/>
    <w:rsid w:val="00EA797B"/>
    <w:rsid w:val="00EB0795"/>
    <w:rsid w:val="00EB0937"/>
    <w:rsid w:val="00EB0B39"/>
    <w:rsid w:val="00EB18DE"/>
    <w:rsid w:val="00EB1DA4"/>
    <w:rsid w:val="00EB21AE"/>
    <w:rsid w:val="00EB242E"/>
    <w:rsid w:val="00EB2A16"/>
    <w:rsid w:val="00EB4586"/>
    <w:rsid w:val="00EB5729"/>
    <w:rsid w:val="00EB60DD"/>
    <w:rsid w:val="00EB681B"/>
    <w:rsid w:val="00EB6E23"/>
    <w:rsid w:val="00EB71C8"/>
    <w:rsid w:val="00EB7B99"/>
    <w:rsid w:val="00EC175E"/>
    <w:rsid w:val="00EC28BB"/>
    <w:rsid w:val="00EC3351"/>
    <w:rsid w:val="00EC4339"/>
    <w:rsid w:val="00EC4391"/>
    <w:rsid w:val="00EC48BC"/>
    <w:rsid w:val="00EC4A76"/>
    <w:rsid w:val="00EC4EC3"/>
    <w:rsid w:val="00EC5500"/>
    <w:rsid w:val="00EC58B0"/>
    <w:rsid w:val="00EC58B7"/>
    <w:rsid w:val="00EC78CB"/>
    <w:rsid w:val="00ED008C"/>
    <w:rsid w:val="00ED0174"/>
    <w:rsid w:val="00ED1379"/>
    <w:rsid w:val="00ED1FB1"/>
    <w:rsid w:val="00ED21A4"/>
    <w:rsid w:val="00ED2446"/>
    <w:rsid w:val="00ED247F"/>
    <w:rsid w:val="00ED288B"/>
    <w:rsid w:val="00ED32F5"/>
    <w:rsid w:val="00ED40AC"/>
    <w:rsid w:val="00ED434A"/>
    <w:rsid w:val="00ED4795"/>
    <w:rsid w:val="00ED4DDF"/>
    <w:rsid w:val="00ED6011"/>
    <w:rsid w:val="00ED6A47"/>
    <w:rsid w:val="00ED7005"/>
    <w:rsid w:val="00EE0043"/>
    <w:rsid w:val="00EE1B01"/>
    <w:rsid w:val="00EE4E4A"/>
    <w:rsid w:val="00EE577C"/>
    <w:rsid w:val="00EE5963"/>
    <w:rsid w:val="00EE599C"/>
    <w:rsid w:val="00EE5FEA"/>
    <w:rsid w:val="00EE6787"/>
    <w:rsid w:val="00EE6EE1"/>
    <w:rsid w:val="00EE7BA2"/>
    <w:rsid w:val="00EF009D"/>
    <w:rsid w:val="00EF09E3"/>
    <w:rsid w:val="00EF1142"/>
    <w:rsid w:val="00EF120E"/>
    <w:rsid w:val="00EF18AD"/>
    <w:rsid w:val="00EF2A21"/>
    <w:rsid w:val="00EF3A52"/>
    <w:rsid w:val="00EF3AA4"/>
    <w:rsid w:val="00EF3C0F"/>
    <w:rsid w:val="00EF42B1"/>
    <w:rsid w:val="00EF44C1"/>
    <w:rsid w:val="00EF48B0"/>
    <w:rsid w:val="00EF56B3"/>
    <w:rsid w:val="00F01003"/>
    <w:rsid w:val="00F01705"/>
    <w:rsid w:val="00F01788"/>
    <w:rsid w:val="00F03AEC"/>
    <w:rsid w:val="00F0435C"/>
    <w:rsid w:val="00F04971"/>
    <w:rsid w:val="00F04AFD"/>
    <w:rsid w:val="00F05961"/>
    <w:rsid w:val="00F06534"/>
    <w:rsid w:val="00F06853"/>
    <w:rsid w:val="00F069FD"/>
    <w:rsid w:val="00F06E9F"/>
    <w:rsid w:val="00F07224"/>
    <w:rsid w:val="00F07333"/>
    <w:rsid w:val="00F102E0"/>
    <w:rsid w:val="00F1154D"/>
    <w:rsid w:val="00F11A85"/>
    <w:rsid w:val="00F11CB8"/>
    <w:rsid w:val="00F122E6"/>
    <w:rsid w:val="00F13046"/>
    <w:rsid w:val="00F14931"/>
    <w:rsid w:val="00F15700"/>
    <w:rsid w:val="00F15A3C"/>
    <w:rsid w:val="00F160B7"/>
    <w:rsid w:val="00F16760"/>
    <w:rsid w:val="00F20AEF"/>
    <w:rsid w:val="00F21AB1"/>
    <w:rsid w:val="00F22541"/>
    <w:rsid w:val="00F2254D"/>
    <w:rsid w:val="00F23252"/>
    <w:rsid w:val="00F2390E"/>
    <w:rsid w:val="00F23DE8"/>
    <w:rsid w:val="00F2479E"/>
    <w:rsid w:val="00F247CB"/>
    <w:rsid w:val="00F24C63"/>
    <w:rsid w:val="00F25017"/>
    <w:rsid w:val="00F251A8"/>
    <w:rsid w:val="00F25633"/>
    <w:rsid w:val="00F25A38"/>
    <w:rsid w:val="00F2627B"/>
    <w:rsid w:val="00F268B3"/>
    <w:rsid w:val="00F302E1"/>
    <w:rsid w:val="00F3100C"/>
    <w:rsid w:val="00F31753"/>
    <w:rsid w:val="00F31B06"/>
    <w:rsid w:val="00F31B17"/>
    <w:rsid w:val="00F320D8"/>
    <w:rsid w:val="00F32541"/>
    <w:rsid w:val="00F32B85"/>
    <w:rsid w:val="00F341F1"/>
    <w:rsid w:val="00F34A0C"/>
    <w:rsid w:val="00F34F22"/>
    <w:rsid w:val="00F359DB"/>
    <w:rsid w:val="00F35C3C"/>
    <w:rsid w:val="00F36E42"/>
    <w:rsid w:val="00F37E97"/>
    <w:rsid w:val="00F40EAD"/>
    <w:rsid w:val="00F40FBD"/>
    <w:rsid w:val="00F41161"/>
    <w:rsid w:val="00F419CC"/>
    <w:rsid w:val="00F41B27"/>
    <w:rsid w:val="00F421C5"/>
    <w:rsid w:val="00F42785"/>
    <w:rsid w:val="00F43350"/>
    <w:rsid w:val="00F4381C"/>
    <w:rsid w:val="00F43DEB"/>
    <w:rsid w:val="00F451E4"/>
    <w:rsid w:val="00F45A2B"/>
    <w:rsid w:val="00F45F24"/>
    <w:rsid w:val="00F46AF5"/>
    <w:rsid w:val="00F46C16"/>
    <w:rsid w:val="00F46DCB"/>
    <w:rsid w:val="00F47113"/>
    <w:rsid w:val="00F471A4"/>
    <w:rsid w:val="00F47453"/>
    <w:rsid w:val="00F5008A"/>
    <w:rsid w:val="00F5054E"/>
    <w:rsid w:val="00F50FDD"/>
    <w:rsid w:val="00F52C2C"/>
    <w:rsid w:val="00F52F68"/>
    <w:rsid w:val="00F535E2"/>
    <w:rsid w:val="00F53CFB"/>
    <w:rsid w:val="00F540F7"/>
    <w:rsid w:val="00F54A51"/>
    <w:rsid w:val="00F564A3"/>
    <w:rsid w:val="00F576E7"/>
    <w:rsid w:val="00F57F85"/>
    <w:rsid w:val="00F605B6"/>
    <w:rsid w:val="00F6110F"/>
    <w:rsid w:val="00F630CE"/>
    <w:rsid w:val="00F6335D"/>
    <w:rsid w:val="00F63606"/>
    <w:rsid w:val="00F64133"/>
    <w:rsid w:val="00F66941"/>
    <w:rsid w:val="00F66C45"/>
    <w:rsid w:val="00F67656"/>
    <w:rsid w:val="00F67DD2"/>
    <w:rsid w:val="00F70388"/>
    <w:rsid w:val="00F70AE7"/>
    <w:rsid w:val="00F71F3E"/>
    <w:rsid w:val="00F73BBC"/>
    <w:rsid w:val="00F74251"/>
    <w:rsid w:val="00F748D9"/>
    <w:rsid w:val="00F7528D"/>
    <w:rsid w:val="00F753FD"/>
    <w:rsid w:val="00F75C2E"/>
    <w:rsid w:val="00F761A1"/>
    <w:rsid w:val="00F76306"/>
    <w:rsid w:val="00F76804"/>
    <w:rsid w:val="00F8003E"/>
    <w:rsid w:val="00F81008"/>
    <w:rsid w:val="00F819B7"/>
    <w:rsid w:val="00F82AAF"/>
    <w:rsid w:val="00F82C1B"/>
    <w:rsid w:val="00F83EBE"/>
    <w:rsid w:val="00F8481A"/>
    <w:rsid w:val="00F85F3E"/>
    <w:rsid w:val="00F86506"/>
    <w:rsid w:val="00F86578"/>
    <w:rsid w:val="00F87E3E"/>
    <w:rsid w:val="00F9087C"/>
    <w:rsid w:val="00F90EB6"/>
    <w:rsid w:val="00F91895"/>
    <w:rsid w:val="00F91B4B"/>
    <w:rsid w:val="00F9214C"/>
    <w:rsid w:val="00F926EA"/>
    <w:rsid w:val="00F9349A"/>
    <w:rsid w:val="00F935CD"/>
    <w:rsid w:val="00F93E2F"/>
    <w:rsid w:val="00F94A27"/>
    <w:rsid w:val="00F94AB1"/>
    <w:rsid w:val="00F9548D"/>
    <w:rsid w:val="00F95FCB"/>
    <w:rsid w:val="00F9681D"/>
    <w:rsid w:val="00F976A1"/>
    <w:rsid w:val="00F9781E"/>
    <w:rsid w:val="00F97D65"/>
    <w:rsid w:val="00F97FAC"/>
    <w:rsid w:val="00FA043F"/>
    <w:rsid w:val="00FA1E84"/>
    <w:rsid w:val="00FA35AE"/>
    <w:rsid w:val="00FA47F7"/>
    <w:rsid w:val="00FA4A3E"/>
    <w:rsid w:val="00FA5323"/>
    <w:rsid w:val="00FA541D"/>
    <w:rsid w:val="00FA640D"/>
    <w:rsid w:val="00FA68AC"/>
    <w:rsid w:val="00FA6F0A"/>
    <w:rsid w:val="00FA7084"/>
    <w:rsid w:val="00FA7368"/>
    <w:rsid w:val="00FA7907"/>
    <w:rsid w:val="00FB00B3"/>
    <w:rsid w:val="00FB0D9B"/>
    <w:rsid w:val="00FB0FAD"/>
    <w:rsid w:val="00FB139B"/>
    <w:rsid w:val="00FB1506"/>
    <w:rsid w:val="00FB28CF"/>
    <w:rsid w:val="00FB2F65"/>
    <w:rsid w:val="00FB36B5"/>
    <w:rsid w:val="00FB580E"/>
    <w:rsid w:val="00FB59B2"/>
    <w:rsid w:val="00FB5BB1"/>
    <w:rsid w:val="00FB664A"/>
    <w:rsid w:val="00FB7018"/>
    <w:rsid w:val="00FB7BB5"/>
    <w:rsid w:val="00FC020F"/>
    <w:rsid w:val="00FC0A54"/>
    <w:rsid w:val="00FC0F2C"/>
    <w:rsid w:val="00FC20DA"/>
    <w:rsid w:val="00FC2AD0"/>
    <w:rsid w:val="00FC3019"/>
    <w:rsid w:val="00FC3254"/>
    <w:rsid w:val="00FC45F2"/>
    <w:rsid w:val="00FC4B01"/>
    <w:rsid w:val="00FC4FF5"/>
    <w:rsid w:val="00FC5352"/>
    <w:rsid w:val="00FC55AB"/>
    <w:rsid w:val="00FC637D"/>
    <w:rsid w:val="00FC6503"/>
    <w:rsid w:val="00FC6BE6"/>
    <w:rsid w:val="00FC7A8D"/>
    <w:rsid w:val="00FC7DF3"/>
    <w:rsid w:val="00FD0A9B"/>
    <w:rsid w:val="00FD0C94"/>
    <w:rsid w:val="00FD102F"/>
    <w:rsid w:val="00FD124D"/>
    <w:rsid w:val="00FD1360"/>
    <w:rsid w:val="00FD19DC"/>
    <w:rsid w:val="00FD22D5"/>
    <w:rsid w:val="00FD2EA7"/>
    <w:rsid w:val="00FD2F56"/>
    <w:rsid w:val="00FD2FB8"/>
    <w:rsid w:val="00FD4180"/>
    <w:rsid w:val="00FD4B37"/>
    <w:rsid w:val="00FD5C8D"/>
    <w:rsid w:val="00FD5D09"/>
    <w:rsid w:val="00FD6D8A"/>
    <w:rsid w:val="00FD6DD3"/>
    <w:rsid w:val="00FD769C"/>
    <w:rsid w:val="00FD76AC"/>
    <w:rsid w:val="00FD7C01"/>
    <w:rsid w:val="00FE01D1"/>
    <w:rsid w:val="00FE0DA4"/>
    <w:rsid w:val="00FE1FA4"/>
    <w:rsid w:val="00FE2290"/>
    <w:rsid w:val="00FE39DF"/>
    <w:rsid w:val="00FE4404"/>
    <w:rsid w:val="00FE4751"/>
    <w:rsid w:val="00FE49E7"/>
    <w:rsid w:val="00FE5694"/>
    <w:rsid w:val="00FE6929"/>
    <w:rsid w:val="00FE6A00"/>
    <w:rsid w:val="00FE734B"/>
    <w:rsid w:val="00FE7A47"/>
    <w:rsid w:val="00FE7C00"/>
    <w:rsid w:val="00FF01C3"/>
    <w:rsid w:val="00FF0E93"/>
    <w:rsid w:val="00FF2340"/>
    <w:rsid w:val="00FF3090"/>
    <w:rsid w:val="00FF30B7"/>
    <w:rsid w:val="00FF30F2"/>
    <w:rsid w:val="00FF3129"/>
    <w:rsid w:val="00FF31F5"/>
    <w:rsid w:val="00FF3F34"/>
    <w:rsid w:val="00FF4C9D"/>
    <w:rsid w:val="00FF4D57"/>
    <w:rsid w:val="00FF62D5"/>
    <w:rsid w:val="00FF636E"/>
    <w:rsid w:val="00FF63F7"/>
    <w:rsid w:val="00FF6609"/>
    <w:rsid w:val="00FF7558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2C95CDDE"/>
  <w15:docId w15:val="{530F1F4E-6745-41DF-B3A8-369194AC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5" w:qFormat="1"/>
    <w:lsdException w:name="heading 2" w:semiHidden="1" w:uiPriority="15" w:unhideWhenUsed="1" w:qFormat="1"/>
    <w:lsdException w:name="heading 3" w:semiHidden="1" w:uiPriority="15" w:unhideWhenUsed="1" w:qFormat="1"/>
    <w:lsdException w:name="heading 4" w:semiHidden="1" w:uiPriority="16" w:unhideWhenUsed="1" w:qFormat="1"/>
    <w:lsdException w:name="heading 5" w:semiHidden="1" w:uiPriority="16" w:unhideWhenUsed="1" w:qFormat="1"/>
    <w:lsdException w:name="heading 6" w:semiHidden="1" w:uiPriority="16" w:unhideWhenUsed="1" w:qFormat="1"/>
    <w:lsdException w:name="heading 7" w:semiHidden="1" w:uiPriority="16" w:unhideWhenUsed="1" w:qFormat="1"/>
    <w:lsdException w:name="heading 8" w:semiHidden="1" w:uiPriority="16" w:unhideWhenUsed="1" w:qFormat="1"/>
    <w:lsdException w:name="heading 9" w:semiHidden="1" w:uiPriority="1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iPriority="14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iPriority="0"/>
    <w:lsdException w:name="Body Text First Indent 2" w:semiHidden="1" w:uiPriority="0"/>
    <w:lsdException w:name="Note Heading" w:semiHidden="1" w:unhideWhenUsed="1"/>
    <w:lsdException w:name="Body Text 2" w:semiHidden="1" w:uiPriority="0"/>
    <w:lsdException w:name="Body Text 3" w:semiHidden="1"/>
    <w:lsdException w:name="Body Text Indent 2" w:semiHidden="1"/>
    <w:lsdException w:name="Body Text Indent 3" w:semiHidden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F39"/>
    <w:rPr>
      <w:sz w:val="24"/>
      <w:szCs w:val="24"/>
    </w:rPr>
  </w:style>
  <w:style w:type="paragraph" w:styleId="Heading1">
    <w:name w:val="heading 1"/>
    <w:basedOn w:val="Normal"/>
    <w:link w:val="Heading1Char"/>
    <w:uiPriority w:val="15"/>
    <w:rsid w:val="004E348E"/>
    <w:pPr>
      <w:keepNext/>
      <w:numPr>
        <w:numId w:val="12"/>
      </w:numPr>
      <w:tabs>
        <w:tab w:val="clear" w:pos="0"/>
      </w:tabs>
      <w:spacing w:after="240"/>
      <w:outlineLvl w:val="0"/>
    </w:pPr>
    <w:rPr>
      <w:rFonts w:cs="Arial"/>
      <w:bCs/>
      <w:szCs w:val="20"/>
    </w:rPr>
  </w:style>
  <w:style w:type="paragraph" w:styleId="Heading2">
    <w:name w:val="heading 2"/>
    <w:basedOn w:val="Normal"/>
    <w:link w:val="Heading2Char"/>
    <w:uiPriority w:val="15"/>
    <w:rsid w:val="004E348E"/>
    <w:pPr>
      <w:numPr>
        <w:ilvl w:val="1"/>
        <w:numId w:val="12"/>
      </w:numPr>
      <w:tabs>
        <w:tab w:val="clear" w:pos="0"/>
      </w:tabs>
      <w:spacing w:after="240"/>
      <w:outlineLvl w:val="1"/>
    </w:pPr>
    <w:rPr>
      <w:rFonts w:cs="Arial"/>
      <w:bCs/>
      <w:iCs/>
      <w:szCs w:val="20"/>
    </w:rPr>
  </w:style>
  <w:style w:type="paragraph" w:styleId="Heading3">
    <w:name w:val="heading 3"/>
    <w:basedOn w:val="Normal"/>
    <w:link w:val="Heading3Char"/>
    <w:uiPriority w:val="15"/>
    <w:rsid w:val="004E348E"/>
    <w:pPr>
      <w:numPr>
        <w:ilvl w:val="2"/>
        <w:numId w:val="12"/>
      </w:numPr>
      <w:tabs>
        <w:tab w:val="clear" w:pos="0"/>
      </w:tabs>
      <w:spacing w:after="240"/>
      <w:outlineLvl w:val="2"/>
    </w:pPr>
    <w:rPr>
      <w:rFonts w:cs="Arial"/>
      <w:bCs/>
      <w:szCs w:val="20"/>
    </w:rPr>
  </w:style>
  <w:style w:type="paragraph" w:styleId="Heading4">
    <w:name w:val="heading 4"/>
    <w:basedOn w:val="Normal"/>
    <w:link w:val="Heading4Char"/>
    <w:uiPriority w:val="16"/>
    <w:rsid w:val="004E348E"/>
    <w:pPr>
      <w:numPr>
        <w:ilvl w:val="3"/>
        <w:numId w:val="12"/>
      </w:numPr>
      <w:tabs>
        <w:tab w:val="clear" w:pos="0"/>
      </w:tabs>
      <w:spacing w:after="240"/>
      <w:outlineLvl w:val="3"/>
    </w:pPr>
    <w:rPr>
      <w:bCs/>
      <w:szCs w:val="20"/>
    </w:rPr>
  </w:style>
  <w:style w:type="paragraph" w:styleId="Heading5">
    <w:name w:val="heading 5"/>
    <w:basedOn w:val="Normal"/>
    <w:link w:val="Heading5Char"/>
    <w:uiPriority w:val="16"/>
    <w:semiHidden/>
    <w:unhideWhenUsed/>
    <w:rsid w:val="004E348E"/>
    <w:pPr>
      <w:numPr>
        <w:ilvl w:val="4"/>
        <w:numId w:val="12"/>
      </w:numPr>
      <w:tabs>
        <w:tab w:val="clear" w:pos="0"/>
      </w:tabs>
      <w:spacing w:after="240"/>
      <w:outlineLvl w:val="4"/>
    </w:pPr>
    <w:rPr>
      <w:bCs/>
      <w:iCs/>
    </w:rPr>
  </w:style>
  <w:style w:type="paragraph" w:styleId="Heading6">
    <w:name w:val="heading 6"/>
    <w:basedOn w:val="Normal"/>
    <w:link w:val="Heading6Char"/>
    <w:uiPriority w:val="16"/>
    <w:semiHidden/>
    <w:unhideWhenUsed/>
    <w:rsid w:val="004E348E"/>
    <w:pPr>
      <w:numPr>
        <w:ilvl w:val="5"/>
        <w:numId w:val="12"/>
      </w:numPr>
      <w:tabs>
        <w:tab w:val="clear" w:pos="0"/>
      </w:tabs>
      <w:spacing w:after="240"/>
      <w:outlineLvl w:val="5"/>
    </w:pPr>
    <w:rPr>
      <w:bCs/>
    </w:rPr>
  </w:style>
  <w:style w:type="paragraph" w:styleId="Heading7">
    <w:name w:val="heading 7"/>
    <w:basedOn w:val="Normal"/>
    <w:link w:val="Heading7Char"/>
    <w:uiPriority w:val="16"/>
    <w:semiHidden/>
    <w:unhideWhenUsed/>
    <w:rsid w:val="004E348E"/>
    <w:pPr>
      <w:numPr>
        <w:ilvl w:val="6"/>
        <w:numId w:val="12"/>
      </w:numPr>
      <w:tabs>
        <w:tab w:val="clear" w:pos="0"/>
      </w:tabs>
      <w:spacing w:after="240"/>
      <w:outlineLvl w:val="6"/>
    </w:pPr>
  </w:style>
  <w:style w:type="paragraph" w:styleId="Heading8">
    <w:name w:val="heading 8"/>
    <w:basedOn w:val="Normal"/>
    <w:link w:val="Heading8Char"/>
    <w:uiPriority w:val="16"/>
    <w:semiHidden/>
    <w:unhideWhenUsed/>
    <w:rsid w:val="004E348E"/>
    <w:pPr>
      <w:numPr>
        <w:ilvl w:val="7"/>
        <w:numId w:val="12"/>
      </w:numPr>
      <w:tabs>
        <w:tab w:val="clear" w:pos="0"/>
      </w:tabs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16"/>
    <w:semiHidden/>
    <w:unhideWhenUsed/>
    <w:rsid w:val="004E348E"/>
    <w:pPr>
      <w:numPr>
        <w:ilvl w:val="8"/>
        <w:numId w:val="12"/>
      </w:numPr>
      <w:tabs>
        <w:tab w:val="clear" w:pos="0"/>
      </w:tabs>
      <w:spacing w:after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2E5"/>
    <w:rPr>
      <w:rFonts w:ascii="Tahoma" w:hAnsi="Tahoma" w:cs="Tahoma"/>
      <w:sz w:val="16"/>
      <w:szCs w:val="16"/>
    </w:rPr>
  </w:style>
  <w:style w:type="paragraph" w:customStyle="1" w:styleId="BlockInd5">
    <w:name w:val="Block Ind .5"/>
    <w:basedOn w:val="Normal"/>
    <w:rsid w:val="004062E5"/>
    <w:pPr>
      <w:spacing w:after="240"/>
      <w:ind w:left="720" w:right="720"/>
    </w:pPr>
    <w:rPr>
      <w:szCs w:val="20"/>
    </w:rPr>
  </w:style>
  <w:style w:type="paragraph" w:customStyle="1" w:styleId="BlockInd1">
    <w:name w:val="Block Ind 1"/>
    <w:basedOn w:val="Normal"/>
    <w:qFormat/>
    <w:rsid w:val="004062E5"/>
    <w:pPr>
      <w:spacing w:after="240"/>
      <w:ind w:left="1440" w:right="1440"/>
    </w:pPr>
    <w:rPr>
      <w:szCs w:val="20"/>
    </w:rPr>
  </w:style>
  <w:style w:type="paragraph" w:customStyle="1" w:styleId="Body5">
    <w:name w:val="Body .5"/>
    <w:basedOn w:val="Normal"/>
    <w:rsid w:val="004062E5"/>
    <w:pPr>
      <w:spacing w:after="240"/>
      <w:ind w:firstLine="720"/>
    </w:pPr>
    <w:rPr>
      <w:szCs w:val="20"/>
    </w:rPr>
  </w:style>
  <w:style w:type="paragraph" w:customStyle="1" w:styleId="Body5DS">
    <w:name w:val="Body .5 DS"/>
    <w:basedOn w:val="Normal"/>
    <w:rsid w:val="004062E5"/>
    <w:pPr>
      <w:spacing w:line="480" w:lineRule="auto"/>
      <w:ind w:firstLine="720"/>
    </w:pPr>
    <w:rPr>
      <w:szCs w:val="20"/>
    </w:rPr>
  </w:style>
  <w:style w:type="paragraph" w:customStyle="1" w:styleId="Body1">
    <w:name w:val="Body 1"/>
    <w:basedOn w:val="Normal"/>
    <w:qFormat/>
    <w:rsid w:val="004062E5"/>
    <w:pPr>
      <w:spacing w:after="240"/>
      <w:ind w:firstLine="1440"/>
    </w:pPr>
    <w:rPr>
      <w:szCs w:val="20"/>
    </w:rPr>
  </w:style>
  <w:style w:type="paragraph" w:customStyle="1" w:styleId="Body1DS">
    <w:name w:val="Body 1 DS"/>
    <w:basedOn w:val="Normal"/>
    <w:qFormat/>
    <w:rsid w:val="004062E5"/>
    <w:pPr>
      <w:spacing w:line="480" w:lineRule="auto"/>
      <w:ind w:firstLine="1440"/>
    </w:pPr>
    <w:rPr>
      <w:szCs w:val="20"/>
    </w:rPr>
  </w:style>
  <w:style w:type="paragraph" w:customStyle="1" w:styleId="BodyNoInd">
    <w:name w:val="Body No Ind"/>
    <w:basedOn w:val="Normal"/>
    <w:rsid w:val="004062E5"/>
    <w:pPr>
      <w:spacing w:after="240"/>
    </w:pPr>
    <w:rPr>
      <w:szCs w:val="20"/>
    </w:rPr>
  </w:style>
  <w:style w:type="paragraph" w:customStyle="1" w:styleId="BodyNoIndDS">
    <w:name w:val="Body No Ind DS"/>
    <w:basedOn w:val="Normal"/>
    <w:rsid w:val="004062E5"/>
    <w:pPr>
      <w:spacing w:line="480" w:lineRule="auto"/>
    </w:pPr>
    <w:rPr>
      <w:szCs w:val="20"/>
    </w:rPr>
  </w:style>
  <w:style w:type="paragraph" w:customStyle="1" w:styleId="CenterLine">
    <w:name w:val="Center Line"/>
    <w:basedOn w:val="Normal"/>
    <w:uiPriority w:val="14"/>
    <w:rsid w:val="004062E5"/>
    <w:pPr>
      <w:pBdr>
        <w:bottom w:val="single" w:sz="4" w:space="1" w:color="auto"/>
      </w:pBdr>
      <w:spacing w:after="240"/>
      <w:ind w:left="3240" w:right="3240"/>
      <w:jc w:val="center"/>
    </w:pPr>
    <w:rPr>
      <w:sz w:val="8"/>
      <w:szCs w:val="8"/>
    </w:rPr>
  </w:style>
  <w:style w:type="paragraph" w:customStyle="1" w:styleId="Contact">
    <w:name w:val="Contact"/>
    <w:basedOn w:val="Normal"/>
    <w:uiPriority w:val="14"/>
    <w:rsid w:val="004062E5"/>
    <w:pPr>
      <w:keepLines/>
      <w:spacing w:after="240"/>
      <w:ind w:left="1440"/>
    </w:pPr>
    <w:rPr>
      <w:szCs w:val="20"/>
    </w:rPr>
  </w:style>
  <w:style w:type="paragraph" w:styleId="Date">
    <w:name w:val="Date"/>
    <w:basedOn w:val="Normal"/>
    <w:next w:val="Normal"/>
    <w:link w:val="DateChar"/>
    <w:semiHidden/>
    <w:rsid w:val="004062E5"/>
  </w:style>
  <w:style w:type="character" w:customStyle="1" w:styleId="DateChar">
    <w:name w:val="Date Char"/>
    <w:link w:val="Date"/>
    <w:semiHidden/>
    <w:rsid w:val="004062E5"/>
    <w:rPr>
      <w:rFonts w:cs="Times New Roman"/>
      <w:szCs w:val="20"/>
    </w:rPr>
  </w:style>
  <w:style w:type="paragraph" w:customStyle="1" w:styleId="DraftSlug">
    <w:name w:val="Draft Slug"/>
    <w:basedOn w:val="Normal"/>
    <w:uiPriority w:val="14"/>
    <w:semiHidden/>
    <w:unhideWhenUsed/>
    <w:rsid w:val="004062E5"/>
    <w:pPr>
      <w:jc w:val="right"/>
    </w:pPr>
  </w:style>
  <w:style w:type="paragraph" w:styleId="Footer">
    <w:name w:val="footer"/>
    <w:basedOn w:val="Normal"/>
    <w:link w:val="FooterChar"/>
    <w:uiPriority w:val="99"/>
    <w:rsid w:val="004062E5"/>
    <w:rPr>
      <w:szCs w:val="20"/>
    </w:rPr>
  </w:style>
  <w:style w:type="character" w:customStyle="1" w:styleId="FooterChar">
    <w:name w:val="Footer Char"/>
    <w:link w:val="Footer"/>
    <w:uiPriority w:val="99"/>
    <w:rsid w:val="004062E5"/>
    <w:rPr>
      <w:rFonts w:cs="Times New Roman"/>
      <w:szCs w:val="20"/>
    </w:rPr>
  </w:style>
  <w:style w:type="character" w:styleId="FootnoteReference">
    <w:name w:val="footnote reference"/>
    <w:rsid w:val="004062E5"/>
    <w:rPr>
      <w:vertAlign w:val="superscript"/>
    </w:rPr>
  </w:style>
  <w:style w:type="paragraph" w:styleId="FootnoteText">
    <w:name w:val="footnote text"/>
    <w:basedOn w:val="Normal"/>
    <w:link w:val="FootnoteTextChar"/>
    <w:rsid w:val="004062E5"/>
    <w:pPr>
      <w:spacing w:after="240"/>
      <w:ind w:firstLine="432"/>
    </w:pPr>
    <w:rPr>
      <w:szCs w:val="20"/>
    </w:rPr>
  </w:style>
  <w:style w:type="character" w:customStyle="1" w:styleId="FootnoteTextChar">
    <w:name w:val="Footnote Text Char"/>
    <w:link w:val="FootnoteText"/>
    <w:rsid w:val="00270200"/>
    <w:rPr>
      <w:rFonts w:cs="Times New Roman"/>
      <w:szCs w:val="20"/>
    </w:rPr>
  </w:style>
  <w:style w:type="paragraph" w:customStyle="1" w:styleId="FT">
    <w:name w:val="FT"/>
    <w:basedOn w:val="Normal"/>
    <w:rsid w:val="00FF31F5"/>
    <w:rPr>
      <w:sz w:val="20"/>
      <w:szCs w:val="20"/>
    </w:rPr>
  </w:style>
  <w:style w:type="paragraph" w:customStyle="1" w:styleId="FT0">
    <w:name w:val="FT #"/>
    <w:basedOn w:val="FT"/>
    <w:rsid w:val="004062E5"/>
    <w:pPr>
      <w:tabs>
        <w:tab w:val="decimal" w:pos="835"/>
      </w:tabs>
    </w:pPr>
  </w:style>
  <w:style w:type="paragraph" w:customStyle="1" w:styleId="FT1">
    <w:name w:val="FT # $"/>
    <w:basedOn w:val="FT0"/>
    <w:rsid w:val="004062E5"/>
    <w:pPr>
      <w:tabs>
        <w:tab w:val="left" w:pos="101"/>
      </w:tabs>
    </w:pPr>
  </w:style>
  <w:style w:type="paragraph" w:customStyle="1" w:styleId="FTBrdr1">
    <w:name w:val="FT # $ Brdr1"/>
    <w:basedOn w:val="FT0"/>
    <w:rsid w:val="004062E5"/>
    <w:pPr>
      <w:pBdr>
        <w:bottom w:val="single" w:sz="4" w:space="1" w:color="auto"/>
      </w:pBdr>
      <w:tabs>
        <w:tab w:val="left" w:pos="101"/>
      </w:tabs>
    </w:pPr>
  </w:style>
  <w:style w:type="paragraph" w:customStyle="1" w:styleId="FTBrdr2">
    <w:name w:val="FT # $ Brdr2"/>
    <w:basedOn w:val="FT0"/>
    <w:rsid w:val="004062E5"/>
    <w:pPr>
      <w:pBdr>
        <w:bottom w:val="double" w:sz="4" w:space="1" w:color="auto"/>
      </w:pBdr>
      <w:tabs>
        <w:tab w:val="left" w:pos="101"/>
      </w:tabs>
    </w:pPr>
  </w:style>
  <w:style w:type="paragraph" w:customStyle="1" w:styleId="FTBrdr10">
    <w:name w:val="FT # Brdr1"/>
    <w:basedOn w:val="FT0"/>
    <w:rsid w:val="004062E5"/>
    <w:pPr>
      <w:pBdr>
        <w:bottom w:val="single" w:sz="4" w:space="1" w:color="auto"/>
      </w:pBdr>
      <w:spacing w:after="20"/>
    </w:pPr>
  </w:style>
  <w:style w:type="paragraph" w:customStyle="1" w:styleId="FTBrdr20">
    <w:name w:val="FT # Brdr2"/>
    <w:basedOn w:val="FT0"/>
    <w:next w:val="FTBrdr10"/>
    <w:rsid w:val="004062E5"/>
    <w:pPr>
      <w:pBdr>
        <w:bottom w:val="double" w:sz="4" w:space="1" w:color="auto"/>
      </w:pBdr>
      <w:spacing w:after="20"/>
    </w:pPr>
  </w:style>
  <w:style w:type="paragraph" w:customStyle="1" w:styleId="FTHeadBrdr">
    <w:name w:val="FT Head Brdr"/>
    <w:basedOn w:val="FT"/>
    <w:rsid w:val="004062E5"/>
    <w:pPr>
      <w:keepNext/>
      <w:pBdr>
        <w:bottom w:val="single" w:sz="4" w:space="1" w:color="auto"/>
      </w:pBdr>
      <w:jc w:val="center"/>
    </w:pPr>
    <w:rPr>
      <w:b/>
      <w:sz w:val="18"/>
    </w:rPr>
  </w:style>
  <w:style w:type="paragraph" w:customStyle="1" w:styleId="FTHead">
    <w:name w:val="FT Head"/>
    <w:basedOn w:val="FTHeadBrdr"/>
    <w:rsid w:val="00746AE7"/>
    <w:pPr>
      <w:pBdr>
        <w:bottom w:val="none" w:sz="0" w:space="0" w:color="auto"/>
      </w:pBdr>
    </w:pPr>
  </w:style>
  <w:style w:type="character" w:customStyle="1" w:styleId="Heading1Char">
    <w:name w:val="Heading 1 Char"/>
    <w:link w:val="Heading1"/>
    <w:uiPriority w:val="15"/>
    <w:rsid w:val="004E348E"/>
    <w:rPr>
      <w:rFonts w:cs="Arial"/>
      <w:bCs/>
      <w:sz w:val="24"/>
    </w:rPr>
  </w:style>
  <w:style w:type="character" w:customStyle="1" w:styleId="Heading2Char">
    <w:name w:val="Heading 2 Char"/>
    <w:link w:val="Heading2"/>
    <w:uiPriority w:val="15"/>
    <w:rsid w:val="004E348E"/>
    <w:rPr>
      <w:rFonts w:cs="Arial"/>
      <w:bCs/>
      <w:iCs/>
      <w:sz w:val="24"/>
    </w:rPr>
  </w:style>
  <w:style w:type="character" w:customStyle="1" w:styleId="Heading3Char">
    <w:name w:val="Heading 3 Char"/>
    <w:link w:val="Heading3"/>
    <w:uiPriority w:val="15"/>
    <w:rsid w:val="004E348E"/>
    <w:rPr>
      <w:rFonts w:cs="Arial"/>
      <w:bCs/>
      <w:sz w:val="24"/>
    </w:rPr>
  </w:style>
  <w:style w:type="character" w:customStyle="1" w:styleId="Heading4Char">
    <w:name w:val="Heading 4 Char"/>
    <w:link w:val="Heading4"/>
    <w:uiPriority w:val="16"/>
    <w:rsid w:val="004E348E"/>
    <w:rPr>
      <w:bCs/>
      <w:sz w:val="24"/>
    </w:rPr>
  </w:style>
  <w:style w:type="character" w:customStyle="1" w:styleId="Heading5Char">
    <w:name w:val="Heading 5 Char"/>
    <w:link w:val="Heading5"/>
    <w:uiPriority w:val="16"/>
    <w:semiHidden/>
    <w:rsid w:val="004E348E"/>
    <w:rPr>
      <w:bCs/>
      <w:iCs/>
      <w:sz w:val="24"/>
    </w:rPr>
  </w:style>
  <w:style w:type="character" w:customStyle="1" w:styleId="Heading6Char">
    <w:name w:val="Heading 6 Char"/>
    <w:link w:val="Heading6"/>
    <w:uiPriority w:val="16"/>
    <w:semiHidden/>
    <w:rsid w:val="004E348E"/>
    <w:rPr>
      <w:bCs/>
      <w:sz w:val="24"/>
    </w:rPr>
  </w:style>
  <w:style w:type="character" w:customStyle="1" w:styleId="Heading7Char">
    <w:name w:val="Heading 7 Char"/>
    <w:link w:val="Heading7"/>
    <w:uiPriority w:val="16"/>
    <w:semiHidden/>
    <w:rsid w:val="004E348E"/>
    <w:rPr>
      <w:sz w:val="24"/>
    </w:rPr>
  </w:style>
  <w:style w:type="character" w:customStyle="1" w:styleId="Heading8Char">
    <w:name w:val="Heading 8 Char"/>
    <w:link w:val="Heading8"/>
    <w:uiPriority w:val="16"/>
    <w:semiHidden/>
    <w:rsid w:val="004E348E"/>
    <w:rPr>
      <w:iCs/>
      <w:sz w:val="24"/>
    </w:rPr>
  </w:style>
  <w:style w:type="character" w:customStyle="1" w:styleId="Heading9Char">
    <w:name w:val="Heading 9 Char"/>
    <w:link w:val="Heading9"/>
    <w:uiPriority w:val="16"/>
    <w:semiHidden/>
    <w:rsid w:val="004E348E"/>
    <w:rPr>
      <w:rFonts w:cs="Arial"/>
      <w:sz w:val="24"/>
    </w:rPr>
  </w:style>
  <w:style w:type="paragraph" w:customStyle="1" w:styleId="FTText1">
    <w:name w:val="FT Text1"/>
    <w:basedOn w:val="FT"/>
    <w:rsid w:val="004062E5"/>
    <w:pPr>
      <w:tabs>
        <w:tab w:val="left" w:leader="dot" w:pos="8640"/>
      </w:tabs>
      <w:ind w:left="216" w:right="144" w:hanging="216"/>
    </w:pPr>
  </w:style>
  <w:style w:type="paragraph" w:customStyle="1" w:styleId="FTText2">
    <w:name w:val="FT Text2"/>
    <w:basedOn w:val="FTText1"/>
    <w:rsid w:val="004062E5"/>
    <w:pPr>
      <w:ind w:left="432" w:firstLine="0"/>
    </w:pPr>
  </w:style>
  <w:style w:type="paragraph" w:customStyle="1" w:styleId="FTText3">
    <w:name w:val="FT Text3"/>
    <w:basedOn w:val="FTText2"/>
    <w:rsid w:val="004062E5"/>
    <w:pPr>
      <w:ind w:left="648"/>
    </w:pPr>
  </w:style>
  <w:style w:type="paragraph" w:customStyle="1" w:styleId="Hang5">
    <w:name w:val="Hang.5"/>
    <w:basedOn w:val="Normal"/>
    <w:rsid w:val="007F0F04"/>
    <w:pPr>
      <w:spacing w:after="240"/>
      <w:ind w:left="720" w:hanging="720"/>
    </w:pPr>
    <w:rPr>
      <w:szCs w:val="20"/>
    </w:rPr>
  </w:style>
  <w:style w:type="paragraph" w:customStyle="1" w:styleId="Hang1">
    <w:name w:val="Hang 1"/>
    <w:basedOn w:val="Hang5"/>
    <w:rsid w:val="007F0F04"/>
    <w:pPr>
      <w:ind w:left="1440" w:hanging="1440"/>
    </w:pPr>
  </w:style>
  <w:style w:type="paragraph" w:styleId="Header">
    <w:name w:val="header"/>
    <w:basedOn w:val="Normal"/>
    <w:link w:val="HeaderChar"/>
    <w:rsid w:val="004062E5"/>
    <w:pPr>
      <w:tabs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4062E5"/>
    <w:rPr>
      <w:rFonts w:cs="Times New Roman"/>
      <w:szCs w:val="20"/>
    </w:rPr>
  </w:style>
  <w:style w:type="paragraph" w:customStyle="1" w:styleId="Ind5">
    <w:name w:val="Ind .5"/>
    <w:basedOn w:val="Normal"/>
    <w:uiPriority w:val="11"/>
    <w:rsid w:val="007F0F04"/>
    <w:pPr>
      <w:spacing w:after="240"/>
      <w:ind w:left="720"/>
    </w:pPr>
    <w:rPr>
      <w:szCs w:val="20"/>
    </w:rPr>
  </w:style>
  <w:style w:type="paragraph" w:customStyle="1" w:styleId="Ind5Hang">
    <w:name w:val="Ind .5/Hang"/>
    <w:basedOn w:val="Normal"/>
    <w:uiPriority w:val="11"/>
    <w:rsid w:val="004062E5"/>
    <w:pPr>
      <w:spacing w:after="240"/>
      <w:ind w:left="1440" w:hanging="720"/>
    </w:pPr>
    <w:rPr>
      <w:szCs w:val="20"/>
    </w:rPr>
  </w:style>
  <w:style w:type="paragraph" w:customStyle="1" w:styleId="Ind1">
    <w:name w:val="Ind 1"/>
    <w:basedOn w:val="Normal"/>
    <w:uiPriority w:val="11"/>
    <w:rsid w:val="007F0F04"/>
    <w:pPr>
      <w:spacing w:after="240"/>
      <w:ind w:left="1440"/>
    </w:pPr>
    <w:rPr>
      <w:szCs w:val="20"/>
    </w:rPr>
  </w:style>
  <w:style w:type="paragraph" w:customStyle="1" w:styleId="Ind1Hang">
    <w:name w:val="Ind 1/Hang"/>
    <w:basedOn w:val="Normal"/>
    <w:uiPriority w:val="11"/>
    <w:rsid w:val="007F0F04"/>
    <w:pPr>
      <w:spacing w:after="240"/>
      <w:ind w:left="2160" w:hanging="720"/>
    </w:pPr>
    <w:rPr>
      <w:szCs w:val="20"/>
    </w:rPr>
  </w:style>
  <w:style w:type="paragraph" w:styleId="List">
    <w:name w:val="List"/>
    <w:basedOn w:val="Normal"/>
    <w:semiHidden/>
    <w:rsid w:val="004062E5"/>
    <w:pPr>
      <w:numPr>
        <w:numId w:val="1"/>
      </w:numPr>
      <w:spacing w:after="240"/>
    </w:pPr>
    <w:rPr>
      <w:szCs w:val="20"/>
    </w:rPr>
  </w:style>
  <w:style w:type="paragraph" w:styleId="ListBullet">
    <w:name w:val="List Bullet"/>
    <w:basedOn w:val="Normal"/>
    <w:rsid w:val="007F0F04"/>
    <w:pPr>
      <w:numPr>
        <w:numId w:val="2"/>
      </w:numPr>
      <w:spacing w:after="240"/>
    </w:pPr>
    <w:rPr>
      <w:szCs w:val="20"/>
    </w:rPr>
  </w:style>
  <w:style w:type="paragraph" w:styleId="ListBullet2">
    <w:name w:val="List Bullet 2"/>
    <w:basedOn w:val="Normal"/>
    <w:autoRedefine/>
    <w:rsid w:val="004062E5"/>
    <w:pPr>
      <w:numPr>
        <w:numId w:val="3"/>
      </w:numPr>
      <w:spacing w:after="240"/>
    </w:pPr>
    <w:rPr>
      <w:szCs w:val="20"/>
    </w:rPr>
  </w:style>
  <w:style w:type="paragraph" w:styleId="ListBullet3">
    <w:name w:val="List Bullet 3"/>
    <w:basedOn w:val="Normal"/>
    <w:autoRedefine/>
    <w:rsid w:val="004062E5"/>
    <w:pPr>
      <w:numPr>
        <w:numId w:val="4"/>
      </w:numPr>
      <w:spacing w:after="240"/>
    </w:pPr>
    <w:rPr>
      <w:szCs w:val="20"/>
    </w:rPr>
  </w:style>
  <w:style w:type="paragraph" w:styleId="ListBullet4">
    <w:name w:val="List Bullet 4"/>
    <w:basedOn w:val="Normal"/>
    <w:autoRedefine/>
    <w:rsid w:val="004062E5"/>
    <w:pPr>
      <w:numPr>
        <w:numId w:val="5"/>
      </w:numPr>
      <w:spacing w:after="240"/>
    </w:pPr>
    <w:rPr>
      <w:szCs w:val="20"/>
    </w:rPr>
  </w:style>
  <w:style w:type="paragraph" w:styleId="ListBullet5">
    <w:name w:val="List Bullet 5"/>
    <w:basedOn w:val="Normal"/>
    <w:autoRedefine/>
    <w:rsid w:val="004062E5"/>
    <w:pPr>
      <w:numPr>
        <w:numId w:val="6"/>
      </w:numPr>
      <w:spacing w:after="240"/>
    </w:pPr>
    <w:rPr>
      <w:szCs w:val="20"/>
    </w:rPr>
  </w:style>
  <w:style w:type="paragraph" w:styleId="ListContinue">
    <w:name w:val="List Continue"/>
    <w:basedOn w:val="Normal"/>
    <w:rsid w:val="004062E5"/>
    <w:pPr>
      <w:spacing w:after="240"/>
      <w:ind w:left="720"/>
    </w:pPr>
    <w:rPr>
      <w:szCs w:val="20"/>
    </w:rPr>
  </w:style>
  <w:style w:type="paragraph" w:styleId="ListContinue2">
    <w:name w:val="List Continue 2"/>
    <w:basedOn w:val="Normal"/>
    <w:rsid w:val="004062E5"/>
    <w:pPr>
      <w:spacing w:after="240"/>
      <w:ind w:left="1440"/>
    </w:pPr>
    <w:rPr>
      <w:szCs w:val="20"/>
    </w:rPr>
  </w:style>
  <w:style w:type="paragraph" w:styleId="ListContinue3">
    <w:name w:val="List Continue 3"/>
    <w:basedOn w:val="Normal"/>
    <w:rsid w:val="004062E5"/>
    <w:pPr>
      <w:spacing w:after="240"/>
      <w:ind w:left="2160"/>
    </w:pPr>
    <w:rPr>
      <w:szCs w:val="20"/>
    </w:rPr>
  </w:style>
  <w:style w:type="paragraph" w:styleId="ListContinue4">
    <w:name w:val="List Continue 4"/>
    <w:basedOn w:val="Normal"/>
    <w:rsid w:val="004062E5"/>
    <w:pPr>
      <w:spacing w:after="240"/>
      <w:ind w:left="2880"/>
    </w:pPr>
    <w:rPr>
      <w:szCs w:val="20"/>
    </w:rPr>
  </w:style>
  <w:style w:type="paragraph" w:styleId="ListContinue5">
    <w:name w:val="List Continue 5"/>
    <w:basedOn w:val="Normal"/>
    <w:rsid w:val="004062E5"/>
    <w:pPr>
      <w:spacing w:after="240"/>
      <w:ind w:left="3600"/>
    </w:pPr>
    <w:rPr>
      <w:szCs w:val="20"/>
    </w:rPr>
  </w:style>
  <w:style w:type="paragraph" w:styleId="ListNumber">
    <w:name w:val="List Number"/>
    <w:basedOn w:val="Normal"/>
    <w:rsid w:val="007F0F04"/>
    <w:pPr>
      <w:numPr>
        <w:numId w:val="7"/>
      </w:numPr>
      <w:spacing w:after="240"/>
    </w:pPr>
    <w:rPr>
      <w:szCs w:val="20"/>
    </w:rPr>
  </w:style>
  <w:style w:type="paragraph" w:styleId="ListNumber2">
    <w:name w:val="List Number 2"/>
    <w:basedOn w:val="Normal"/>
    <w:rsid w:val="007F0F04"/>
    <w:pPr>
      <w:numPr>
        <w:numId w:val="8"/>
      </w:numPr>
      <w:spacing w:after="240"/>
    </w:pPr>
    <w:rPr>
      <w:szCs w:val="20"/>
    </w:rPr>
  </w:style>
  <w:style w:type="paragraph" w:styleId="ListNumber3">
    <w:name w:val="List Number 3"/>
    <w:basedOn w:val="Normal"/>
    <w:rsid w:val="007F0F04"/>
    <w:pPr>
      <w:numPr>
        <w:numId w:val="9"/>
      </w:numPr>
      <w:spacing w:after="240"/>
    </w:pPr>
    <w:rPr>
      <w:szCs w:val="20"/>
    </w:rPr>
  </w:style>
  <w:style w:type="paragraph" w:styleId="ListNumber4">
    <w:name w:val="List Number 4"/>
    <w:basedOn w:val="Normal"/>
    <w:rsid w:val="007F0F04"/>
    <w:pPr>
      <w:numPr>
        <w:numId w:val="10"/>
      </w:numPr>
      <w:spacing w:after="240"/>
    </w:pPr>
    <w:rPr>
      <w:szCs w:val="20"/>
    </w:rPr>
  </w:style>
  <w:style w:type="paragraph" w:styleId="ListNumber5">
    <w:name w:val="List Number 5"/>
    <w:basedOn w:val="Normal"/>
    <w:rsid w:val="007F0F04"/>
    <w:pPr>
      <w:numPr>
        <w:numId w:val="11"/>
      </w:numPr>
      <w:spacing w:after="240"/>
    </w:pPr>
    <w:rPr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062E5"/>
    <w:pPr>
      <w:ind w:left="720"/>
    </w:pPr>
    <w:rPr>
      <w:szCs w:val="20"/>
    </w:rPr>
  </w:style>
  <w:style w:type="paragraph" w:styleId="NoSpacing">
    <w:name w:val="No Spacing"/>
    <w:uiPriority w:val="1"/>
    <w:semiHidden/>
    <w:rsid w:val="004062E5"/>
    <w:rPr>
      <w:sz w:val="24"/>
    </w:rPr>
  </w:style>
  <w:style w:type="paragraph" w:customStyle="1" w:styleId="Preamble">
    <w:name w:val="Preamble"/>
    <w:basedOn w:val="Normal"/>
    <w:next w:val="Normal"/>
    <w:semiHidden/>
    <w:unhideWhenUsed/>
    <w:rsid w:val="004062E5"/>
    <w:pPr>
      <w:spacing w:after="240"/>
      <w:ind w:left="2160" w:firstLine="720"/>
    </w:pPr>
  </w:style>
  <w:style w:type="paragraph" w:styleId="Signature">
    <w:name w:val="Signature"/>
    <w:basedOn w:val="Normal"/>
    <w:link w:val="SignatureChar"/>
    <w:uiPriority w:val="14"/>
    <w:rsid w:val="004062E5"/>
    <w:pPr>
      <w:spacing w:after="240"/>
      <w:ind w:left="5040"/>
    </w:pPr>
    <w:rPr>
      <w:szCs w:val="20"/>
    </w:rPr>
  </w:style>
  <w:style w:type="character" w:customStyle="1" w:styleId="SignatureChar">
    <w:name w:val="Signature Char"/>
    <w:link w:val="Signature"/>
    <w:uiPriority w:val="14"/>
    <w:rsid w:val="004062E5"/>
    <w:rPr>
      <w:rFonts w:cs="Times New Roman"/>
      <w:szCs w:val="20"/>
    </w:rPr>
  </w:style>
  <w:style w:type="paragraph" w:customStyle="1" w:styleId="TableAfter">
    <w:name w:val="Table After"/>
    <w:basedOn w:val="Normal"/>
    <w:semiHidden/>
    <w:rsid w:val="004062E5"/>
    <w:rPr>
      <w:color w:val="FF9900"/>
    </w:rPr>
  </w:style>
  <w:style w:type="paragraph" w:customStyle="1" w:styleId="TableBefore">
    <w:name w:val="Table Before"/>
    <w:basedOn w:val="Normal"/>
    <w:semiHidden/>
    <w:rsid w:val="004062E5"/>
    <w:rPr>
      <w:color w:val="FF9900"/>
      <w:sz w:val="4"/>
    </w:rPr>
  </w:style>
  <w:style w:type="table" w:styleId="TableGrid">
    <w:name w:val="Table Grid"/>
    <w:basedOn w:val="TableNormal"/>
    <w:uiPriority w:val="59"/>
    <w:rsid w:val="00690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ofAuthorities">
    <w:name w:val="table of authorities"/>
    <w:basedOn w:val="Normal"/>
    <w:next w:val="Normal"/>
    <w:semiHidden/>
    <w:unhideWhenUsed/>
    <w:rsid w:val="004062E5"/>
    <w:pPr>
      <w:keepLines/>
      <w:tabs>
        <w:tab w:val="right" w:leader="dot" w:pos="8630"/>
      </w:tabs>
      <w:spacing w:after="240"/>
      <w:ind w:left="288" w:right="1440" w:hanging="288"/>
    </w:pPr>
    <w:rPr>
      <w:noProof/>
    </w:rPr>
  </w:style>
  <w:style w:type="paragraph" w:customStyle="1" w:styleId="TableTitle">
    <w:name w:val="Table Title"/>
    <w:basedOn w:val="Normal"/>
    <w:next w:val="Normal"/>
    <w:uiPriority w:val="34"/>
    <w:semiHidden/>
    <w:unhideWhenUsed/>
    <w:rsid w:val="004062E5"/>
    <w:pPr>
      <w:jc w:val="center"/>
    </w:pPr>
    <w:rPr>
      <w:b/>
    </w:rPr>
  </w:style>
  <w:style w:type="paragraph" w:customStyle="1" w:styleId="TblFtnt">
    <w:name w:val="Tbl Ftnt"/>
    <w:basedOn w:val="Normal"/>
    <w:rsid w:val="004062E5"/>
    <w:pPr>
      <w:tabs>
        <w:tab w:val="left" w:pos="360"/>
      </w:tabs>
      <w:spacing w:after="200"/>
      <w:ind w:left="432" w:hanging="432"/>
      <w:contextualSpacing/>
    </w:pPr>
    <w:rPr>
      <w:sz w:val="20"/>
      <w:szCs w:val="20"/>
    </w:rPr>
  </w:style>
  <w:style w:type="paragraph" w:customStyle="1" w:styleId="TblFtntSep">
    <w:name w:val="Tbl Ftnt Sep"/>
    <w:basedOn w:val="Normal"/>
    <w:rsid w:val="00A07B91"/>
    <w:pPr>
      <w:keepNext/>
      <w:pBdr>
        <w:bottom w:val="single" w:sz="4" w:space="1" w:color="auto"/>
      </w:pBdr>
      <w:spacing w:after="120"/>
      <w:ind w:right="6840"/>
    </w:pPr>
    <w:rPr>
      <w:sz w:val="20"/>
      <w:szCs w:val="20"/>
    </w:rPr>
  </w:style>
  <w:style w:type="paragraph" w:customStyle="1" w:styleId="TblText">
    <w:name w:val="Tbl Text"/>
    <w:basedOn w:val="Normal"/>
    <w:rsid w:val="004062E5"/>
    <w:rPr>
      <w:szCs w:val="20"/>
    </w:rPr>
  </w:style>
  <w:style w:type="paragraph" w:customStyle="1" w:styleId="TblTitle">
    <w:name w:val="Tbl Title"/>
    <w:basedOn w:val="Normal"/>
    <w:rsid w:val="004062E5"/>
    <w:pPr>
      <w:jc w:val="center"/>
    </w:pPr>
    <w:rPr>
      <w:b/>
      <w:szCs w:val="20"/>
    </w:rPr>
  </w:style>
  <w:style w:type="paragraph" w:customStyle="1" w:styleId="TitleCtr">
    <w:name w:val="Title Ctr"/>
    <w:basedOn w:val="Normal"/>
    <w:next w:val="Body1"/>
    <w:qFormat/>
    <w:rsid w:val="004062E5"/>
    <w:pPr>
      <w:keepNext/>
      <w:spacing w:after="240"/>
      <w:jc w:val="center"/>
    </w:pPr>
    <w:rPr>
      <w:szCs w:val="20"/>
    </w:rPr>
  </w:style>
  <w:style w:type="paragraph" w:customStyle="1" w:styleId="TitleInd5">
    <w:name w:val="Title Ind .5"/>
    <w:basedOn w:val="Normal"/>
    <w:rsid w:val="004062E5"/>
    <w:pPr>
      <w:keepNext/>
      <w:spacing w:after="240"/>
      <w:ind w:left="720"/>
    </w:pPr>
    <w:rPr>
      <w:szCs w:val="20"/>
    </w:rPr>
  </w:style>
  <w:style w:type="paragraph" w:customStyle="1" w:styleId="TitleLft">
    <w:name w:val="Title Lft"/>
    <w:basedOn w:val="Normal"/>
    <w:qFormat/>
    <w:rsid w:val="004062E5"/>
    <w:pPr>
      <w:keepNext/>
      <w:spacing w:after="240"/>
    </w:pPr>
    <w:rPr>
      <w:szCs w:val="20"/>
    </w:rPr>
  </w:style>
  <w:style w:type="paragraph" w:customStyle="1" w:styleId="TitleRight">
    <w:name w:val="Title Right"/>
    <w:basedOn w:val="Normal"/>
    <w:rsid w:val="004062E5"/>
    <w:pPr>
      <w:keepNext/>
      <w:spacing w:after="240"/>
      <w:jc w:val="right"/>
    </w:pPr>
    <w:rPr>
      <w:szCs w:val="20"/>
    </w:rPr>
  </w:style>
  <w:style w:type="paragraph" w:styleId="TOAHeading">
    <w:name w:val="toa heading"/>
    <w:basedOn w:val="Normal"/>
    <w:next w:val="Normal"/>
    <w:semiHidden/>
    <w:rsid w:val="004062E5"/>
    <w:pPr>
      <w:keepNext/>
      <w:keepLines/>
      <w:spacing w:before="360" w:after="240"/>
    </w:pPr>
    <w:rPr>
      <w:rFonts w:cs="Arial"/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1D3A1F"/>
  </w:style>
  <w:style w:type="paragraph" w:styleId="BlockText">
    <w:name w:val="Block Text"/>
    <w:basedOn w:val="Normal"/>
    <w:semiHidden/>
    <w:unhideWhenUsed/>
    <w:rsid w:val="001D3A1F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348E"/>
    <w:pPr>
      <w:tabs>
        <w:tab w:val="right" w:leader="dot" w:pos="8640"/>
      </w:tabs>
      <w:spacing w:after="100"/>
      <w:ind w:left="720" w:hanging="720"/>
    </w:pPr>
    <w:rPr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E348E"/>
    <w:pPr>
      <w:tabs>
        <w:tab w:val="right" w:leader="dot" w:pos="8640"/>
      </w:tabs>
      <w:spacing w:after="100"/>
      <w:ind w:left="144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348E"/>
    <w:pPr>
      <w:tabs>
        <w:tab w:val="right" w:leader="dot" w:pos="8640"/>
      </w:tabs>
      <w:spacing w:after="100"/>
      <w:ind w:left="216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348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348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348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348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348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348E"/>
    <w:pPr>
      <w:spacing w:after="100"/>
      <w:ind w:left="1920"/>
    </w:pPr>
  </w:style>
  <w:style w:type="table" w:customStyle="1" w:styleId="Default">
    <w:name w:val="Default"/>
    <w:basedOn w:val="TableNormal"/>
    <w:uiPriority w:val="99"/>
    <w:qFormat/>
    <w:rsid w:val="007C01BE"/>
    <w:tblPr/>
  </w:style>
  <w:style w:type="paragraph" w:customStyle="1" w:styleId="Recitals">
    <w:name w:val="Recitals"/>
    <w:basedOn w:val="Normal"/>
    <w:rsid w:val="00690576"/>
    <w:pPr>
      <w:spacing w:after="240"/>
      <w:ind w:firstLine="1440"/>
    </w:pPr>
    <w:rPr>
      <w:szCs w:val="20"/>
    </w:rPr>
  </w:style>
  <w:style w:type="paragraph" w:customStyle="1" w:styleId="TitleCtrBld">
    <w:name w:val="Title Ctr Bld"/>
    <w:basedOn w:val="Normal"/>
    <w:next w:val="Body1"/>
    <w:rsid w:val="008524D0"/>
    <w:pPr>
      <w:keepNext/>
      <w:spacing w:after="240"/>
      <w:jc w:val="center"/>
    </w:pPr>
    <w:rPr>
      <w:b/>
      <w:szCs w:val="20"/>
    </w:rPr>
  </w:style>
  <w:style w:type="paragraph" w:customStyle="1" w:styleId="TitleCtrBldUnd">
    <w:name w:val="Title Ctr Bld Und"/>
    <w:basedOn w:val="Normal"/>
    <w:next w:val="Body1"/>
    <w:rsid w:val="008524D0"/>
    <w:pPr>
      <w:keepNext/>
      <w:spacing w:after="240"/>
      <w:jc w:val="center"/>
    </w:pPr>
    <w:rPr>
      <w:b/>
      <w:szCs w:val="20"/>
      <w:u w:val="single"/>
    </w:rPr>
  </w:style>
  <w:style w:type="paragraph" w:customStyle="1" w:styleId="TitleCtrUnd">
    <w:name w:val="Title Ctr Und"/>
    <w:basedOn w:val="Normal"/>
    <w:next w:val="Body1"/>
    <w:rsid w:val="008524D0"/>
    <w:pPr>
      <w:keepNext/>
      <w:spacing w:after="240"/>
      <w:jc w:val="center"/>
    </w:pPr>
    <w:rPr>
      <w:szCs w:val="20"/>
      <w:u w:val="single"/>
    </w:rPr>
  </w:style>
  <w:style w:type="paragraph" w:customStyle="1" w:styleId="TitleLftBld">
    <w:name w:val="Title Lft Bld"/>
    <w:basedOn w:val="Normal"/>
    <w:next w:val="Body1"/>
    <w:rsid w:val="009C0E3B"/>
    <w:pPr>
      <w:keepNext/>
      <w:spacing w:after="240"/>
    </w:pPr>
    <w:rPr>
      <w:b/>
      <w:szCs w:val="20"/>
    </w:rPr>
  </w:style>
  <w:style w:type="paragraph" w:customStyle="1" w:styleId="TitleLftItal">
    <w:name w:val="Title Lft Ital"/>
    <w:basedOn w:val="Normal"/>
    <w:next w:val="Body1"/>
    <w:rsid w:val="009C0E3B"/>
    <w:pPr>
      <w:keepNext/>
      <w:spacing w:after="240"/>
    </w:pPr>
    <w:rPr>
      <w:i/>
      <w:szCs w:val="20"/>
    </w:rPr>
  </w:style>
  <w:style w:type="paragraph" w:customStyle="1" w:styleId="TitleLftUnd">
    <w:name w:val="Title Lft Und"/>
    <w:basedOn w:val="Normal"/>
    <w:next w:val="Body1"/>
    <w:rsid w:val="009C0E3B"/>
    <w:pPr>
      <w:keepNext/>
      <w:spacing w:after="240"/>
    </w:pPr>
    <w:rPr>
      <w:szCs w:val="20"/>
      <w:u w:val="single"/>
    </w:rPr>
  </w:style>
  <w:style w:type="character" w:styleId="Hyperlink">
    <w:name w:val="Hyperlink"/>
    <w:unhideWhenUsed/>
    <w:rsid w:val="00E37CB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6443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938D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0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0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0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0CE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760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7604"/>
  </w:style>
  <w:style w:type="character" w:styleId="EndnoteReference">
    <w:name w:val="endnote reference"/>
    <w:basedOn w:val="DefaultParagraphFont"/>
    <w:uiPriority w:val="99"/>
    <w:semiHidden/>
    <w:unhideWhenUsed/>
    <w:rsid w:val="00637604"/>
    <w:rPr>
      <w:vertAlign w:val="superscript"/>
    </w:rPr>
  </w:style>
  <w:style w:type="paragraph" w:styleId="BodyText">
    <w:name w:val="Body Text"/>
    <w:basedOn w:val="Normal"/>
    <w:link w:val="BodyTextChar"/>
    <w:semiHidden/>
    <w:rsid w:val="00013D6D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3D6D"/>
    <w:rPr>
      <w:sz w:val="24"/>
    </w:rPr>
  </w:style>
  <w:style w:type="paragraph" w:styleId="BodyText2">
    <w:name w:val="Body Text 2"/>
    <w:basedOn w:val="Normal"/>
    <w:link w:val="BodyText2Char"/>
    <w:semiHidden/>
    <w:rsid w:val="00013D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13D6D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3D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3D6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13D6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13D6D"/>
    <w:rPr>
      <w:sz w:val="24"/>
    </w:rPr>
  </w:style>
  <w:style w:type="paragraph" w:styleId="BodyTextIndent">
    <w:name w:val="Body Text Indent"/>
    <w:basedOn w:val="Normal"/>
    <w:link w:val="BodyTextIndentChar"/>
    <w:semiHidden/>
    <w:rsid w:val="00013D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3D6D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013D6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13D6D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3D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3D6D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3D6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3D6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3D6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3D6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3D6D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3D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3D6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3D6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3D6D"/>
    <w:rPr>
      <w:sz w:val="24"/>
    </w:rPr>
  </w:style>
  <w:style w:type="paragraph" w:styleId="EnvelopeAddress">
    <w:name w:val="envelope address"/>
    <w:basedOn w:val="Normal"/>
    <w:uiPriority w:val="99"/>
    <w:semiHidden/>
    <w:unhideWhenUsed/>
    <w:rsid w:val="00013D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3D6D"/>
    <w:rPr>
      <w:rFonts w:asciiTheme="majorHAnsi" w:eastAsiaTheme="majorEastAsia" w:hAnsiTheme="majorHAnsi" w:cstheme="majorBidi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3D6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3D6D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3D6D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3D6D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3D6D"/>
    <w:pPr>
      <w:ind w:left="240" w:hanging="240"/>
    </w:pPr>
    <w:rPr>
      <w:szCs w:val="20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13D6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3D6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3D6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3D6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3D6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3D6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3D6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3D6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3D6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13D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3D6D"/>
    <w:rPr>
      <w:b/>
      <w:bCs/>
      <w:i/>
      <w:iCs/>
      <w:color w:val="4F81BD" w:themeColor="accent1"/>
      <w:sz w:val="24"/>
    </w:rPr>
  </w:style>
  <w:style w:type="paragraph" w:styleId="List2">
    <w:name w:val="List 2"/>
    <w:basedOn w:val="Normal"/>
    <w:uiPriority w:val="99"/>
    <w:semiHidden/>
    <w:unhideWhenUsed/>
    <w:rsid w:val="00013D6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3D6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3D6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3D6D"/>
    <w:pPr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013D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3D6D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3D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3D6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013D6D"/>
  </w:style>
  <w:style w:type="paragraph" w:styleId="NormalIndent">
    <w:name w:val="Normal Indent"/>
    <w:basedOn w:val="Normal"/>
    <w:uiPriority w:val="99"/>
    <w:semiHidden/>
    <w:unhideWhenUsed/>
    <w:rsid w:val="00013D6D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3D6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3D6D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3D6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D6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013D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3D6D"/>
    <w:rPr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3D6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3D6D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13D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3D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13D6D"/>
  </w:style>
  <w:style w:type="paragraph" w:styleId="Title">
    <w:name w:val="Title"/>
    <w:basedOn w:val="Normal"/>
    <w:next w:val="Normal"/>
    <w:link w:val="TitleChar"/>
    <w:uiPriority w:val="10"/>
    <w:semiHidden/>
    <w:qFormat/>
    <w:rsid w:val="00013D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3D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D6D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2160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15F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B6619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6619C"/>
  </w:style>
  <w:style w:type="character" w:customStyle="1" w:styleId="eop">
    <w:name w:val="eop"/>
    <w:basedOn w:val="DefaultParagraphFont"/>
    <w:rsid w:val="00B6619C"/>
  </w:style>
  <w:style w:type="character" w:customStyle="1" w:styleId="apple-converted-space">
    <w:name w:val="apple-converted-space"/>
    <w:basedOn w:val="DefaultParagraphFont"/>
    <w:rsid w:val="00B6619C"/>
  </w:style>
  <w:style w:type="character" w:styleId="Emphasis">
    <w:name w:val="Emphasis"/>
    <w:basedOn w:val="DefaultParagraphFont"/>
    <w:uiPriority w:val="20"/>
    <w:qFormat/>
    <w:rsid w:val="00646E7E"/>
    <w:rPr>
      <w:i/>
      <w:iCs/>
    </w:rPr>
  </w:style>
  <w:style w:type="paragraph" w:customStyle="1" w:styleId="Pa3">
    <w:name w:val="Pa3"/>
    <w:uiPriority w:val="99"/>
    <w:rsid w:val="007F416D"/>
    <w:pPr>
      <w:autoSpaceDE w:val="0"/>
      <w:autoSpaceDN w:val="0"/>
      <w:adjustRightInd w:val="0"/>
      <w:spacing w:line="201" w:lineRule="atLeast"/>
    </w:pPr>
    <w:rPr>
      <w:rFonts w:ascii="Frutiger LT Com 55 Roman" w:hAnsi="Frutiger LT Com 55 Roman"/>
      <w:sz w:val="24"/>
      <w:szCs w:val="24"/>
    </w:rPr>
  </w:style>
  <w:style w:type="character" w:customStyle="1" w:styleId="A11">
    <w:name w:val="A11"/>
    <w:uiPriority w:val="99"/>
    <w:rsid w:val="007F416D"/>
    <w:rPr>
      <w:rFonts w:cs="Frutiger LT Com 55 Roman"/>
      <w:color w:val="000000"/>
      <w:sz w:val="18"/>
      <w:szCs w:val="18"/>
    </w:rPr>
  </w:style>
  <w:style w:type="character" w:customStyle="1" w:styleId="xn-money">
    <w:name w:val="xn-money"/>
    <w:basedOn w:val="DefaultParagraphFont"/>
    <w:rsid w:val="00D66F3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C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s://bit.ly/2Lcqh9R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mondelezinternational.com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poralek@emcgroup.cz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gabriela.bechynska@mdlz.com" TargetMode="External"/><Relationship Id="rId20" Type="http://schemas.openxmlformats.org/officeDocument/2006/relationships/hyperlink" Target="https://bit.ly/2O96FWA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yperlink" Target="http://www.twitter.com/MDLZ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hyperlink" Target="http://www.mondelezinternational.com" TargetMode="External"/><Relationship Id="rId10" Type="http://schemas.openxmlformats.org/officeDocument/2006/relationships/styles" Target="styles.xml"/><Relationship Id="rId19" Type="http://schemas.openxmlformats.org/officeDocument/2006/relationships/hyperlink" Target="https://bit.ly/2x7mRAa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http://www.twitter.com/MDL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da7f7da-8d75-4e59-8ea4-e9c2a0538217" ContentTypeId="0x010100D276BBF010EFF24FB1700EEDFF84233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763eba-ad57-40d4-a3c6-c803f4fc5576">
      <Value>64</Value>
      <Value>63</Value>
    </TaxCatchAll>
    <Account_x0020_Code xmlns="86763eba-ad57-40d4-a3c6-c803f4fc5576" xsi:nil="true"/>
    <oba95c38a107476a9fad79d87091c655 xmlns="86763eba-ad57-40d4-a3c6-c803f4fc5576" xsi:nil="true"/>
    <jfac021833944bdd980f9ff13724423a xmlns="e61d00d0-e554-4720-aedb-649e95d9d024" xsi:nil="true"/>
    <jc6a828a7df14024bd6f01fff24ce9b4 xmlns="86763eba-ad57-40d4-a3c6-c803f4fc5576">Mondelez International|a55b77b9-ea86-4a55-bc0c-5217bec68e59</jc6a828a7df14024bd6f01fff24ce9b4>
    <l09b32de1c964c95807761df2fc665a4 xmlns="86763eba-ad57-40d4-a3c6-c803f4fc5576" xsi:nil="true"/>
    <hde0a231bd0c4a81aa2da2a99934ab6f xmlns="86763eba-ad57-40d4-a3c6-c803f4fc5576">Mondelez International|eae34773-f8b5-4776-9db1-be2d32fda233</hde0a231bd0c4a81aa2da2a99934ab6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lient Content" ma:contentTypeID="0x010100D276BBF010EFF24FB1700EEDFF84233400D6EC9D42084E3B44BC9A7F0198A35115" ma:contentTypeVersion="10" ma:contentTypeDescription="" ma:contentTypeScope="" ma:versionID="83a6135a55133e22099009b673136de1">
  <xsd:schema xmlns:xsd="http://www.w3.org/2001/XMLSchema" xmlns:xs="http://www.w3.org/2001/XMLSchema" xmlns:p="http://schemas.microsoft.com/office/2006/metadata/properties" xmlns:ns2="86763eba-ad57-40d4-a3c6-c803f4fc5576" xmlns:ns3="e61d00d0-e554-4720-aedb-649e95d9d024" targetNamespace="http://schemas.microsoft.com/office/2006/metadata/properties" ma:root="true" ma:fieldsID="7c9168bdc8ad8f7d7cda8d7e123da694" ns2:_="" ns3:_="">
    <xsd:import namespace="86763eba-ad57-40d4-a3c6-c803f4fc5576"/>
    <xsd:import namespace="e61d00d0-e554-4720-aedb-649e95d9d024"/>
    <xsd:element name="properties">
      <xsd:complexType>
        <xsd:sequence>
          <xsd:element name="documentManagement">
            <xsd:complexType>
              <xsd:all>
                <xsd:element ref="ns2:jc6a828a7df14024bd6f01fff24ce9b4" minOccurs="0"/>
                <xsd:element ref="ns2:TaxCatchAll" minOccurs="0"/>
                <xsd:element ref="ns2:TaxCatchAllLabel" minOccurs="0"/>
                <xsd:element ref="ns2:oba95c38a107476a9fad79d87091c655" minOccurs="0"/>
                <xsd:element ref="ns2:hde0a231bd0c4a81aa2da2a99934ab6f" minOccurs="0"/>
                <xsd:element ref="ns2:Account_x0020_Code" minOccurs="0"/>
                <xsd:element ref="ns2:l09b32de1c964c95807761df2fc665a4" minOccurs="0"/>
                <xsd:element ref="ns3:jfac021833944bdd980f9ff13724423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3eba-ad57-40d4-a3c6-c803f4fc5576" elementFormDefault="qualified">
    <xsd:import namespace="http://schemas.microsoft.com/office/2006/documentManagement/types"/>
    <xsd:import namespace="http://schemas.microsoft.com/office/infopath/2007/PartnerControls"/>
    <xsd:element name="jc6a828a7df14024bd6f01fff24ce9b4" ma:index="8" nillable="true" ma:displayName="Client Name_0" ma:hidden="true" ma:internalName="jc6a828a7df14024bd6f01fff24ce9b4">
      <xsd:simpleType>
        <xsd:restriction base="dms:Note"/>
      </xsd:simpleType>
    </xsd:element>
    <xsd:element name="TaxCatchAll" ma:index="9" nillable="true" ma:displayName="Taxonomy Catch All Column" ma:hidden="true" ma:list="{0d188279-e770-4928-83e9-a13a84cb6999}" ma:internalName="TaxCatchAll" ma:showField="CatchAllData" ma:web="e61d00d0-e554-4720-aedb-649e95d9d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d188279-e770-4928-83e9-a13a84cb6999}" ma:internalName="TaxCatchAllLabel" ma:readOnly="true" ma:showField="CatchAllDataLabel" ma:web="e61d00d0-e554-4720-aedb-649e95d9d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a95c38a107476a9fad79d87091c655" ma:index="12" nillable="true" ma:displayName="Drug/Product_0" ma:hidden="true" ma:internalName="oba95c38a107476a9fad79d87091c655">
      <xsd:simpleType>
        <xsd:restriction base="dms:Note"/>
      </xsd:simpleType>
    </xsd:element>
    <xsd:element name="hde0a231bd0c4a81aa2da2a99934ab6f" ma:index="14" nillable="true" ma:displayName="Parent Account_0" ma:hidden="true" ma:internalName="hde0a231bd0c4a81aa2da2a99934ab6f">
      <xsd:simpleType>
        <xsd:restriction base="dms:Note"/>
      </xsd:simpleType>
    </xsd:element>
    <xsd:element name="Account_x0020_Code" ma:index="16" nillable="true" ma:displayName="Account Code" ma:internalName="Account_x0020_Code">
      <xsd:simpleType>
        <xsd:restriction base="dms:Text">
          <xsd:maxLength value="255"/>
        </xsd:restriction>
      </xsd:simpleType>
    </xsd:element>
    <xsd:element name="l09b32de1c964c95807761df2fc665a4" ma:index="17" nillable="true" ma:displayName="Therapeutic Categories_0" ma:hidden="true" ma:internalName="l09b32de1c964c95807761df2fc665a4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d00d0-e554-4720-aedb-649e95d9d024" elementFormDefault="qualified">
    <xsd:import namespace="http://schemas.microsoft.com/office/2006/documentManagement/types"/>
    <xsd:import namespace="http://schemas.microsoft.com/office/infopath/2007/PartnerControls"/>
    <xsd:element name="jfac021833944bdd980f9ff13724423a" ma:index="19" nillable="true" ma:displayName="Document Content Type_0" ma:hidden="true" ma:internalName="jfac021833944bdd980f9ff13724423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7399-B0BD-41CE-931E-DADA41D75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60809-BA17-464E-84D3-06F94CF0544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8EBEF77-5F0B-4488-BA3F-B6E9B908EF4E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e61d00d0-e554-4720-aedb-649e95d9d024"/>
    <ds:schemaRef ds:uri="86763eba-ad57-40d4-a3c6-c803f4fc5576"/>
  </ds:schemaRefs>
</ds:datastoreItem>
</file>

<file path=customXml/itemProps4.xml><?xml version="1.0" encoding="utf-8"?>
<ds:datastoreItem xmlns:ds="http://schemas.openxmlformats.org/officeDocument/2006/customXml" ds:itemID="{F9C6FF76-FCAF-464A-B1A8-F8578D785C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5921BA-6450-449B-A274-84E2ACD31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63eba-ad57-40d4-a3c6-c803f4fc5576"/>
    <ds:schemaRef ds:uri="e61d00d0-e554-4720-aedb-649e95d9d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AD05C2F-60F4-4603-B5F0-F20D16D9AA5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C71DFD8-BA6D-4F56-8A51-6181FA413E0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9EB288A-7CBA-461A-B6A5-FCE1ACBF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Kraft Foods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Alex, Nick S</dc:creator>
  <cp:lastModifiedBy>Bechynska, Gabriela</cp:lastModifiedBy>
  <cp:revision>3</cp:revision>
  <cp:lastPrinted>2018-08-16T21:25:00Z</cp:lastPrinted>
  <dcterms:created xsi:type="dcterms:W3CDTF">2018-09-13T08:39:00Z</dcterms:created>
  <dcterms:modified xsi:type="dcterms:W3CDTF">2018-09-25T10:22:00Z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0x010100D276BBF010EFF24FB1700EEDFF84233400D6EC9D42084E3B44BC9A7F0198A35115</vt:lpwstr>
  </property>
  <property fmtid="{D5CDD505-2E9C-101B-9397-08002B2CF9AE}" pid="4" name="Sub_x0020_Function_x0020_Tag">
    <vt:lpwstr/>
  </property>
  <property fmtid="{D5CDD505-2E9C-101B-9397-08002B2CF9AE}" pid="5" name="Country_x0020_Tag">
    <vt:lpwstr/>
  </property>
  <property fmtid="{D5CDD505-2E9C-101B-9397-08002B2CF9AE}" pid="6" name="Function_x0020_Tag">
    <vt:lpwstr/>
  </property>
  <property fmtid="{D5CDD505-2E9C-101B-9397-08002B2CF9AE}" pid="7" name="Region_x0020_Tag">
    <vt:lpwstr/>
  </property>
  <property fmtid="{D5CDD505-2E9C-101B-9397-08002B2CF9AE}" pid="8" name="Sub Function Tag">
    <vt:lpwstr/>
  </property>
  <property fmtid="{D5CDD505-2E9C-101B-9397-08002B2CF9AE}" pid="9" name="Country Tag">
    <vt:lpwstr/>
  </property>
  <property fmtid="{D5CDD505-2E9C-101B-9397-08002B2CF9AE}" pid="10" name="Function Tag">
    <vt:lpwstr/>
  </property>
  <property fmtid="{D5CDD505-2E9C-101B-9397-08002B2CF9AE}" pid="11" name="Region Tag">
    <vt:lpwstr/>
  </property>
  <property fmtid="{D5CDD505-2E9C-101B-9397-08002B2CF9AE}" pid="12" name="Document Content Type">
    <vt:lpwstr/>
  </property>
  <property fmtid="{D5CDD505-2E9C-101B-9397-08002B2CF9AE}" pid="13" name="Client Name">
    <vt:lpwstr>63;#Mondelez International|a55b77b9-ea86-4a55-bc0c-5217bec68e59</vt:lpwstr>
  </property>
  <property fmtid="{D5CDD505-2E9C-101B-9397-08002B2CF9AE}" pid="14" name="Parent Account">
    <vt:lpwstr>64;#Mondelez International|eae34773-f8b5-4776-9db1-be2d32fda233</vt:lpwstr>
  </property>
  <property fmtid="{D5CDD505-2E9C-101B-9397-08002B2CF9AE}" pid="15" name="Therapeutic Categories">
    <vt:lpwstr/>
  </property>
  <property fmtid="{D5CDD505-2E9C-101B-9397-08002B2CF9AE}" pid="16" name="Drug/Product">
    <vt:lpwstr/>
  </property>
</Properties>
</file>