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8F949" w14:textId="46F1B4C6" w:rsidR="001C3465" w:rsidRDefault="00976D96" w:rsidP="00FB77FC">
      <w:pPr>
        <w:tabs>
          <w:tab w:val="right" w:pos="9072"/>
        </w:tabs>
        <w:rPr>
          <w:rFonts w:ascii="Arial" w:hAnsi="Arial" w:cs="Arial"/>
          <w:b/>
          <w:sz w:val="28"/>
          <w:szCs w:val="28"/>
        </w:rPr>
      </w:pPr>
      <w:r w:rsidRPr="00976D96">
        <w:rPr>
          <w:rFonts w:ascii="Arial" w:hAnsi="Arial" w:cs="Arial"/>
          <w:b/>
          <w:sz w:val="28"/>
          <w:szCs w:val="28"/>
        </w:rPr>
        <w:t>PRESSEINFORMATION</w:t>
      </w:r>
      <w:r w:rsidR="00FB77FC">
        <w:rPr>
          <w:rFonts w:ascii="Arial" w:hAnsi="Arial" w:cs="Arial"/>
          <w:b/>
          <w:sz w:val="28"/>
          <w:szCs w:val="28"/>
        </w:rPr>
        <w:tab/>
      </w:r>
      <w:r w:rsidR="003D36E0">
        <w:rPr>
          <w:rFonts w:ascii="Arial" w:hAnsi="Arial" w:cs="Arial"/>
          <w:b/>
          <w:sz w:val="28"/>
          <w:szCs w:val="28"/>
        </w:rPr>
        <w:t>Dezember</w:t>
      </w:r>
      <w:r w:rsidR="00170EC3">
        <w:rPr>
          <w:rFonts w:ascii="Arial" w:hAnsi="Arial" w:cs="Arial"/>
          <w:b/>
          <w:sz w:val="28"/>
          <w:szCs w:val="28"/>
        </w:rPr>
        <w:t xml:space="preserve"> 201</w:t>
      </w:r>
      <w:r w:rsidR="004A104B">
        <w:rPr>
          <w:rFonts w:ascii="Arial" w:hAnsi="Arial" w:cs="Arial"/>
          <w:b/>
          <w:sz w:val="28"/>
          <w:szCs w:val="28"/>
        </w:rPr>
        <w:t>9</w:t>
      </w:r>
    </w:p>
    <w:p w14:paraId="03DFC28D" w14:textId="4A875270" w:rsidR="00976D96" w:rsidRDefault="00C94FD1" w:rsidP="00976D96">
      <w:pPr>
        <w:rPr>
          <w:rFonts w:ascii="Arial" w:hAnsi="Arial" w:cs="Arial"/>
          <w:b/>
          <w:sz w:val="28"/>
          <w:szCs w:val="28"/>
        </w:rPr>
      </w:pPr>
      <w:r>
        <w:rPr>
          <w:rFonts w:ascii="Arial" w:hAnsi="Arial" w:cs="Arial"/>
          <w:b/>
          <w:sz w:val="28"/>
          <w:szCs w:val="28"/>
        </w:rPr>
        <w:br/>
      </w:r>
      <w:r w:rsidR="00492708">
        <w:rPr>
          <w:rFonts w:ascii="Arial" w:hAnsi="Arial" w:cs="Arial"/>
          <w:b/>
          <w:sz w:val="28"/>
          <w:szCs w:val="28"/>
        </w:rPr>
        <w:t xml:space="preserve">Große Kunst, </w:t>
      </w:r>
      <w:r w:rsidR="009423DA">
        <w:rPr>
          <w:rFonts w:ascii="Arial" w:hAnsi="Arial" w:cs="Arial"/>
          <w:b/>
          <w:sz w:val="28"/>
          <w:szCs w:val="28"/>
        </w:rPr>
        <w:t xml:space="preserve">Festivals, </w:t>
      </w:r>
      <w:r w:rsidR="00492708">
        <w:rPr>
          <w:rFonts w:ascii="Arial" w:hAnsi="Arial" w:cs="Arial"/>
          <w:b/>
          <w:sz w:val="28"/>
          <w:szCs w:val="28"/>
        </w:rPr>
        <w:t>Erinnerungen und runde Geburtstage</w:t>
      </w:r>
    </w:p>
    <w:p w14:paraId="054D7CC8" w14:textId="6E5529CD" w:rsidR="00492708" w:rsidRPr="00492708" w:rsidRDefault="00492708" w:rsidP="00976D96">
      <w:pPr>
        <w:rPr>
          <w:rFonts w:ascii="Arial" w:hAnsi="Arial" w:cs="Arial"/>
          <w:b/>
          <w:sz w:val="24"/>
          <w:szCs w:val="24"/>
        </w:rPr>
      </w:pPr>
      <w:r w:rsidRPr="00492708">
        <w:rPr>
          <w:rFonts w:ascii="Arial" w:hAnsi="Arial" w:cs="Arial"/>
          <w:b/>
          <w:sz w:val="24"/>
          <w:szCs w:val="24"/>
        </w:rPr>
        <w:t>Veranstaltungshighlights 2020</w:t>
      </w:r>
    </w:p>
    <w:p w14:paraId="4CA7FCB1" w14:textId="72C8DA69" w:rsidR="00A551CC" w:rsidRDefault="00A23020" w:rsidP="00D72547">
      <w:pPr>
        <w:rPr>
          <w:rFonts w:ascii="Arial" w:hAnsi="Arial" w:cs="Arial"/>
          <w:color w:val="000000"/>
          <w:shd w:val="clear" w:color="auto" w:fill="FFFFFF"/>
        </w:rPr>
      </w:pPr>
      <w:r>
        <w:rPr>
          <w:rFonts w:ascii="Arial" w:hAnsi="Arial" w:cs="Arial"/>
          <w:b/>
        </w:rPr>
        <w:t xml:space="preserve">Landschaft und Licht – Große Kunst in Potsdam </w:t>
      </w:r>
      <w:r w:rsidR="00492708">
        <w:rPr>
          <w:rFonts w:ascii="Arial" w:hAnsi="Arial" w:cs="Arial"/>
          <w:b/>
        </w:rPr>
        <w:br/>
      </w:r>
      <w:r w:rsidR="00492708">
        <w:rPr>
          <w:rFonts w:ascii="Arial" w:hAnsi="Arial" w:cs="Arial"/>
        </w:rPr>
        <w:t xml:space="preserve">An die große Kunst, die das Museum </w:t>
      </w:r>
      <w:proofErr w:type="spellStart"/>
      <w:r w:rsidR="00492708">
        <w:rPr>
          <w:rFonts w:ascii="Arial" w:hAnsi="Arial" w:cs="Arial"/>
        </w:rPr>
        <w:t>Barberini</w:t>
      </w:r>
      <w:proofErr w:type="spellEnd"/>
      <w:r w:rsidR="00492708">
        <w:rPr>
          <w:rFonts w:ascii="Arial" w:hAnsi="Arial" w:cs="Arial"/>
        </w:rPr>
        <w:t xml:space="preserve"> in Potsdam seit seiner Eröffnung im Jahr </w:t>
      </w:r>
      <w:r w:rsidR="00492708" w:rsidRPr="00732E93">
        <w:rPr>
          <w:rFonts w:ascii="Arial" w:hAnsi="Arial" w:cs="Arial"/>
        </w:rPr>
        <w:t>2017 präsentiert, haben wir uns ja fast schon gewöhnt. Auch 2020 bildet das keine Ausnahme. Wenn Vi</w:t>
      </w:r>
      <w:r w:rsidR="008A18BE">
        <w:rPr>
          <w:rFonts w:ascii="Arial" w:hAnsi="Arial" w:cs="Arial"/>
        </w:rPr>
        <w:t>ncent Van Goghs großartige Stilll</w:t>
      </w:r>
      <w:r w:rsidR="00492708" w:rsidRPr="00732E93">
        <w:rPr>
          <w:rFonts w:ascii="Arial" w:hAnsi="Arial" w:cs="Arial"/>
        </w:rPr>
        <w:t xml:space="preserve">eben ausgezogen sind, erobert Claude Monet das ganze Haus. „Monet. Orte“ heißt die Ausstellung, die vom 22. Februar bis zum 1. Juni 2020 zu sehen ist. </w:t>
      </w:r>
      <w:r w:rsidR="00732E93" w:rsidRPr="00732E93">
        <w:rPr>
          <w:rFonts w:ascii="Arial" w:hAnsi="Arial" w:cs="Arial"/>
        </w:rPr>
        <w:t>Ab dem 8. Februar lohnt es sich für Kunstinteressierte auch</w:t>
      </w:r>
      <w:r w:rsidR="008A18BE">
        <w:rPr>
          <w:rFonts w:ascii="Arial" w:hAnsi="Arial" w:cs="Arial"/>
        </w:rPr>
        <w:t>,</w:t>
      </w:r>
      <w:r w:rsidR="00732E93" w:rsidRPr="00732E93">
        <w:rPr>
          <w:rFonts w:ascii="Arial" w:hAnsi="Arial" w:cs="Arial"/>
        </w:rPr>
        <w:t xml:space="preserve"> </w:t>
      </w:r>
      <w:r w:rsidR="00492708" w:rsidRPr="00732E93">
        <w:rPr>
          <w:rFonts w:ascii="Arial" w:hAnsi="Arial" w:cs="Arial"/>
        </w:rPr>
        <w:t>un</w:t>
      </w:r>
      <w:r w:rsidR="00732E93" w:rsidRPr="00732E93">
        <w:rPr>
          <w:rFonts w:ascii="Arial" w:hAnsi="Arial" w:cs="Arial"/>
        </w:rPr>
        <w:t>b</w:t>
      </w:r>
      <w:r w:rsidR="00492708" w:rsidRPr="00732E93">
        <w:rPr>
          <w:rFonts w:ascii="Arial" w:hAnsi="Arial" w:cs="Arial"/>
        </w:rPr>
        <w:t xml:space="preserve">edingt </w:t>
      </w:r>
      <w:r w:rsidR="00732E93" w:rsidRPr="00732E93">
        <w:rPr>
          <w:rFonts w:ascii="Arial" w:hAnsi="Arial" w:cs="Arial"/>
        </w:rPr>
        <w:t xml:space="preserve">dem benachbarten </w:t>
      </w:r>
      <w:r w:rsidR="00492708" w:rsidRPr="00732E93">
        <w:rPr>
          <w:rFonts w:ascii="Arial" w:hAnsi="Arial" w:cs="Arial"/>
        </w:rPr>
        <w:t xml:space="preserve">Potsdam Museum </w:t>
      </w:r>
      <w:r w:rsidR="00732E93" w:rsidRPr="00732E93">
        <w:rPr>
          <w:rFonts w:ascii="Arial" w:hAnsi="Arial" w:cs="Arial"/>
        </w:rPr>
        <w:t>einen Besuch abzustatten</w:t>
      </w:r>
      <w:r w:rsidR="00492708" w:rsidRPr="00732E93">
        <w:rPr>
          <w:rFonts w:ascii="Arial" w:hAnsi="Arial" w:cs="Arial"/>
        </w:rPr>
        <w:t xml:space="preserve">. Mit </w:t>
      </w:r>
      <w:r w:rsidR="003D36E0" w:rsidRPr="00732E93">
        <w:rPr>
          <w:rFonts w:ascii="Arial" w:hAnsi="Arial" w:cs="Arial"/>
        </w:rPr>
        <w:t>„Karl Hagemeister - Das Licht das ewig wechselt“</w:t>
      </w:r>
      <w:r w:rsidR="00492708" w:rsidRPr="00732E93">
        <w:rPr>
          <w:rFonts w:ascii="Arial" w:hAnsi="Arial" w:cs="Arial"/>
        </w:rPr>
        <w:t xml:space="preserve"> präsentiert das Haus einen </w:t>
      </w:r>
      <w:r w:rsidR="00732E93" w:rsidRPr="00732E93">
        <w:rPr>
          <w:rFonts w:ascii="Arial" w:hAnsi="Arial" w:cs="Arial"/>
        </w:rPr>
        <w:t xml:space="preserve">der Wegbereiter der modernen Landschaftsmalerei in Deutschland. </w:t>
      </w:r>
      <w:r w:rsidR="00732E93" w:rsidRPr="00732E93">
        <w:rPr>
          <w:rFonts w:ascii="Arial" w:hAnsi="Arial" w:cs="Arial"/>
          <w:color w:val="000000"/>
          <w:shd w:val="clear" w:color="auto" w:fill="FFFFFF"/>
        </w:rPr>
        <w:t>Neben Werken von Karl Hagemeister werden weitere wichtige Vertreter des deutschen Impressionismus präsentiert, so zum Beispiel Bilder von Max Liebermann und Walter Leistikow</w:t>
      </w:r>
      <w:r w:rsidR="00366629">
        <w:rPr>
          <w:rFonts w:ascii="Arial" w:hAnsi="Arial" w:cs="Arial"/>
          <w:color w:val="000000"/>
          <w:shd w:val="clear" w:color="auto" w:fill="FFFFFF"/>
        </w:rPr>
        <w:t xml:space="preserve"> (bis zum 5. Juli)</w:t>
      </w:r>
      <w:r w:rsidR="00732E93" w:rsidRPr="00732E93">
        <w:rPr>
          <w:rFonts w:ascii="Arial" w:hAnsi="Arial" w:cs="Arial"/>
          <w:color w:val="000000"/>
          <w:shd w:val="clear" w:color="auto" w:fill="FFFFFF"/>
        </w:rPr>
        <w:t>.</w:t>
      </w:r>
      <w:r w:rsidR="00A551CC">
        <w:rPr>
          <w:rFonts w:ascii="Arial" w:hAnsi="Arial" w:cs="Arial"/>
          <w:color w:val="000000"/>
          <w:shd w:val="clear" w:color="auto" w:fill="FFFFFF"/>
        </w:rPr>
        <w:t xml:space="preserve"> </w:t>
      </w:r>
      <w:r w:rsidR="00A551CC">
        <w:rPr>
          <w:rFonts w:ascii="Arial" w:hAnsi="Arial" w:cs="Arial"/>
          <w:color w:val="000000"/>
          <w:shd w:val="clear" w:color="auto" w:fill="FFFFFF"/>
        </w:rPr>
        <w:br/>
      </w:r>
      <w:hyperlink r:id="rId7" w:history="1">
        <w:r w:rsidR="00A551CC" w:rsidRPr="00BB278C">
          <w:rPr>
            <w:rStyle w:val="Hyperlink"/>
            <w:rFonts w:ascii="Arial" w:hAnsi="Arial" w:cs="Arial"/>
            <w:shd w:val="clear" w:color="auto" w:fill="FFFFFF"/>
          </w:rPr>
          <w:t>www.museum-barberini.com</w:t>
        </w:r>
      </w:hyperlink>
      <w:r w:rsidR="00A551CC">
        <w:rPr>
          <w:rFonts w:ascii="Arial" w:hAnsi="Arial" w:cs="Arial"/>
          <w:color w:val="000000"/>
          <w:shd w:val="clear" w:color="auto" w:fill="FFFFFF"/>
        </w:rPr>
        <w:t xml:space="preserve">; </w:t>
      </w:r>
      <w:hyperlink r:id="rId8" w:history="1">
        <w:r w:rsidR="00A551CC" w:rsidRPr="00BB278C">
          <w:rPr>
            <w:rStyle w:val="Hyperlink"/>
            <w:rFonts w:ascii="Arial" w:hAnsi="Arial" w:cs="Arial"/>
            <w:shd w:val="clear" w:color="auto" w:fill="FFFFFF"/>
          </w:rPr>
          <w:t>www.potsdam-museum.de</w:t>
        </w:r>
      </w:hyperlink>
    </w:p>
    <w:p w14:paraId="0ADD5054" w14:textId="524D1557" w:rsidR="00A551CC" w:rsidRDefault="008A18BE" w:rsidP="00D72547">
      <w:pPr>
        <w:rPr>
          <w:rFonts w:ascii="Arial" w:hAnsi="Arial" w:cs="Arial"/>
        </w:rPr>
      </w:pPr>
      <w:r>
        <w:rPr>
          <w:rFonts w:ascii="Arial" w:hAnsi="Arial" w:cs="Arial"/>
          <w:color w:val="000000"/>
          <w:shd w:val="clear" w:color="auto" w:fill="FFFFFF"/>
        </w:rPr>
        <w:br/>
      </w:r>
      <w:r w:rsidR="003D36E0" w:rsidRPr="003D36E0">
        <w:rPr>
          <w:rFonts w:ascii="Arial" w:hAnsi="Arial" w:cs="Arial"/>
          <w:b/>
          <w:color w:val="000000"/>
        </w:rPr>
        <w:t>Jahr der Erinnerungen</w:t>
      </w:r>
      <w:r w:rsidR="009C1080">
        <w:rPr>
          <w:rFonts w:ascii="Arial" w:hAnsi="Arial" w:cs="Arial"/>
          <w:b/>
          <w:color w:val="000000"/>
        </w:rPr>
        <w:br/>
      </w:r>
      <w:r w:rsidR="00366629" w:rsidRPr="00366629">
        <w:rPr>
          <w:rFonts w:ascii="Arial" w:hAnsi="Arial" w:cs="Arial"/>
          <w:color w:val="000000"/>
        </w:rPr>
        <w:t>2020 j</w:t>
      </w:r>
      <w:r w:rsidR="00366629" w:rsidRPr="00366629">
        <w:rPr>
          <w:rFonts w:ascii="Arial" w:hAnsi="Arial" w:cs="Arial"/>
        </w:rPr>
        <w:t xml:space="preserve">ährt sich das Ende des 2. Weltkrieges zum 75. Mal. Die Grundlage für die Neuordnung der Welt wurde mit dem Potsdamer Abkommen gelegt. Ab </w:t>
      </w:r>
      <w:r w:rsidR="00366629">
        <w:rPr>
          <w:rFonts w:ascii="Arial" w:hAnsi="Arial" w:cs="Arial"/>
        </w:rPr>
        <w:t xml:space="preserve">dem 1. </w:t>
      </w:r>
      <w:r w:rsidR="00366629" w:rsidRPr="00366629">
        <w:rPr>
          <w:rFonts w:ascii="Arial" w:hAnsi="Arial" w:cs="Arial"/>
        </w:rPr>
        <w:t xml:space="preserve">Mai präsentiert die Stiftung Preußische Schlösser und Gärten Berlin-Brandenburg </w:t>
      </w:r>
      <w:r w:rsidR="00366629">
        <w:rPr>
          <w:rFonts w:ascii="Arial" w:hAnsi="Arial" w:cs="Arial"/>
        </w:rPr>
        <w:t xml:space="preserve">die </w:t>
      </w:r>
      <w:r w:rsidR="00366629" w:rsidRPr="00366629">
        <w:rPr>
          <w:rFonts w:ascii="Arial" w:hAnsi="Arial" w:cs="Arial"/>
        </w:rPr>
        <w:t>spannende Ausstellung „Potsdamer Konferenz 1945 – Die Neuordnung der Welt“</w:t>
      </w:r>
      <w:r w:rsidR="00366629">
        <w:rPr>
          <w:rFonts w:ascii="Arial" w:hAnsi="Arial" w:cs="Arial"/>
        </w:rPr>
        <w:t xml:space="preserve">  am</w:t>
      </w:r>
      <w:r w:rsidR="00366629" w:rsidRPr="00366629">
        <w:rPr>
          <w:rFonts w:ascii="Arial" w:hAnsi="Arial" w:cs="Arial"/>
        </w:rPr>
        <w:t xml:space="preserve"> </w:t>
      </w:r>
      <w:r w:rsidR="00366629">
        <w:rPr>
          <w:rFonts w:ascii="Arial" w:hAnsi="Arial" w:cs="Arial"/>
        </w:rPr>
        <w:t xml:space="preserve">authentischen Ort der Konferenz im </w:t>
      </w:r>
      <w:r w:rsidR="00366629" w:rsidRPr="00366629">
        <w:rPr>
          <w:rFonts w:ascii="Arial" w:hAnsi="Arial" w:cs="Arial"/>
        </w:rPr>
        <w:t xml:space="preserve">Schloss </w:t>
      </w:r>
      <w:proofErr w:type="spellStart"/>
      <w:r w:rsidR="00366629" w:rsidRPr="00366629">
        <w:rPr>
          <w:rFonts w:ascii="Arial" w:hAnsi="Arial" w:cs="Arial"/>
        </w:rPr>
        <w:t>Cecilienhof</w:t>
      </w:r>
      <w:proofErr w:type="spellEnd"/>
      <w:r w:rsidR="00366629" w:rsidRPr="00366629">
        <w:rPr>
          <w:rFonts w:ascii="Arial" w:hAnsi="Arial" w:cs="Arial"/>
        </w:rPr>
        <w:t>. Dabei wird erstmalig die globale</w:t>
      </w:r>
      <w:r w:rsidR="00366629">
        <w:rPr>
          <w:rFonts w:ascii="Arial" w:hAnsi="Arial" w:cs="Arial"/>
        </w:rPr>
        <w:t xml:space="preserve"> </w:t>
      </w:r>
      <w:r w:rsidR="00366629" w:rsidRPr="00366629">
        <w:rPr>
          <w:rFonts w:ascii="Arial" w:hAnsi="Arial" w:cs="Arial"/>
        </w:rPr>
        <w:t xml:space="preserve">Dimension der Potsdamer Konferenz und die Geschichte des </w:t>
      </w:r>
      <w:proofErr w:type="spellStart"/>
      <w:r w:rsidR="00366629" w:rsidRPr="00366629">
        <w:rPr>
          <w:rFonts w:ascii="Arial" w:hAnsi="Arial" w:cs="Arial"/>
        </w:rPr>
        <w:t>Cecilienhofs</w:t>
      </w:r>
      <w:proofErr w:type="spellEnd"/>
      <w:r w:rsidR="00366629" w:rsidRPr="00366629">
        <w:rPr>
          <w:rFonts w:ascii="Arial" w:hAnsi="Arial" w:cs="Arial"/>
        </w:rPr>
        <w:t xml:space="preserve"> in einer großen</w:t>
      </w:r>
      <w:r w:rsidR="00366629">
        <w:rPr>
          <w:rFonts w:ascii="Arial" w:hAnsi="Arial" w:cs="Arial"/>
        </w:rPr>
        <w:t xml:space="preserve"> </w:t>
      </w:r>
      <w:r w:rsidR="00366629" w:rsidRPr="00366629">
        <w:rPr>
          <w:rFonts w:ascii="Arial" w:hAnsi="Arial" w:cs="Arial"/>
        </w:rPr>
        <w:t>Ausstellung thematisiert</w:t>
      </w:r>
      <w:r w:rsidR="00366629">
        <w:rPr>
          <w:rFonts w:ascii="Arial" w:hAnsi="Arial" w:cs="Arial"/>
        </w:rPr>
        <w:t xml:space="preserve"> (bis zum 1. November)</w:t>
      </w:r>
      <w:r w:rsidR="00366629" w:rsidRPr="00366629">
        <w:rPr>
          <w:rFonts w:ascii="Arial" w:hAnsi="Arial" w:cs="Arial"/>
        </w:rPr>
        <w:t>.</w:t>
      </w:r>
      <w:r w:rsidR="00366629">
        <w:rPr>
          <w:rFonts w:ascii="Arial" w:hAnsi="Arial" w:cs="Arial"/>
        </w:rPr>
        <w:t xml:space="preserve"> In Korrespondenz dazu hat </w:t>
      </w:r>
      <w:r w:rsidR="00366629" w:rsidRPr="00366629">
        <w:rPr>
          <w:rFonts w:ascii="Arial" w:hAnsi="Arial" w:cs="Arial"/>
        </w:rPr>
        <w:t xml:space="preserve">Kulturland Brandenburg </w:t>
      </w:r>
      <w:r w:rsidR="00366629">
        <w:rPr>
          <w:rFonts w:ascii="Arial" w:hAnsi="Arial" w:cs="Arial"/>
        </w:rPr>
        <w:t xml:space="preserve">das </w:t>
      </w:r>
      <w:r w:rsidR="00366629" w:rsidRPr="00366629">
        <w:rPr>
          <w:rFonts w:ascii="Arial" w:hAnsi="Arial" w:cs="Arial"/>
        </w:rPr>
        <w:t>Jahresthema „Krieg &amp; Frieden. 1945 und die Folgen“ gewählt.</w:t>
      </w:r>
      <w:r w:rsidR="00366629">
        <w:rPr>
          <w:rFonts w:ascii="Arial" w:hAnsi="Arial" w:cs="Arial"/>
        </w:rPr>
        <w:t xml:space="preserve"> </w:t>
      </w:r>
      <w:r w:rsidR="00366629" w:rsidRPr="00366629">
        <w:rPr>
          <w:rFonts w:ascii="Arial" w:hAnsi="Arial" w:cs="Arial"/>
        </w:rPr>
        <w:t>Dabei nimmt Kulturland Brandenburg die zeithistorische Phase von 1945 bis heute in den Blick</w:t>
      </w:r>
      <w:r w:rsidR="00366629">
        <w:rPr>
          <w:rFonts w:ascii="Arial" w:hAnsi="Arial" w:cs="Arial"/>
        </w:rPr>
        <w:t xml:space="preserve">. Das Jahr soll </w:t>
      </w:r>
      <w:r w:rsidR="00366629" w:rsidRPr="00366629">
        <w:rPr>
          <w:rFonts w:ascii="Arial" w:hAnsi="Arial" w:cs="Arial"/>
        </w:rPr>
        <w:t>zum Diskurs über die historische, erinnerungskulturelle und demokratische Entwicklung der vergangenen 75 Jahre in Brandenburg anregen.</w:t>
      </w:r>
      <w:r w:rsidR="00366629">
        <w:rPr>
          <w:rFonts w:ascii="Arial" w:hAnsi="Arial" w:cs="Arial"/>
        </w:rPr>
        <w:t xml:space="preserve"> </w:t>
      </w:r>
      <w:r w:rsidR="00366629" w:rsidRPr="00366629">
        <w:rPr>
          <w:rFonts w:ascii="Arial" w:hAnsi="Arial" w:cs="Arial"/>
        </w:rPr>
        <w:t xml:space="preserve">Am 3. Oktober 2020 </w:t>
      </w:r>
      <w:r w:rsidR="00366629">
        <w:rPr>
          <w:rFonts w:ascii="Arial" w:hAnsi="Arial" w:cs="Arial"/>
        </w:rPr>
        <w:t xml:space="preserve">ist Brandenburg dann </w:t>
      </w:r>
      <w:r w:rsidR="009C1080" w:rsidRPr="00366629">
        <w:rPr>
          <w:rFonts w:ascii="Arial" w:hAnsi="Arial" w:cs="Arial"/>
        </w:rPr>
        <w:t xml:space="preserve">Gastgeber für die zentralen Feierlichkeiten </w:t>
      </w:r>
      <w:r w:rsidR="009C1080">
        <w:rPr>
          <w:rFonts w:ascii="Arial" w:hAnsi="Arial" w:cs="Arial"/>
        </w:rPr>
        <w:t>zum 30. Tag der Deutschen Einheit. Gefeiert wird in Potsdam mit einem großen Bürgerfest.</w:t>
      </w:r>
      <w:r w:rsidR="00A551CC">
        <w:rPr>
          <w:rFonts w:ascii="Arial" w:hAnsi="Arial" w:cs="Arial"/>
        </w:rPr>
        <w:br/>
      </w:r>
      <w:hyperlink r:id="rId9" w:history="1">
        <w:r w:rsidR="00A551CC" w:rsidRPr="00BB278C">
          <w:rPr>
            <w:rStyle w:val="Hyperlink"/>
            <w:rFonts w:ascii="Arial" w:hAnsi="Arial" w:cs="Arial"/>
          </w:rPr>
          <w:t>www.kulturland-brandenburg.de</w:t>
        </w:r>
      </w:hyperlink>
      <w:r w:rsidR="00A551CC">
        <w:rPr>
          <w:rFonts w:ascii="Arial" w:hAnsi="Arial" w:cs="Arial"/>
        </w:rPr>
        <w:t xml:space="preserve">; </w:t>
      </w:r>
      <w:hyperlink r:id="rId10" w:history="1">
        <w:r w:rsidR="00A551CC" w:rsidRPr="00BB278C">
          <w:rPr>
            <w:rStyle w:val="Hyperlink"/>
            <w:rFonts w:ascii="Arial" w:hAnsi="Arial" w:cs="Arial"/>
          </w:rPr>
          <w:t>www.spsg.de</w:t>
        </w:r>
      </w:hyperlink>
    </w:p>
    <w:p w14:paraId="3F9D42FC" w14:textId="051DA50E" w:rsidR="00D72547" w:rsidRDefault="00A551CC" w:rsidP="00D72547">
      <w:pPr>
        <w:rPr>
          <w:rFonts w:ascii="Tahoma" w:hAnsi="Tahoma" w:cs="Tahoma"/>
          <w:color w:val="000000"/>
        </w:rPr>
      </w:pPr>
      <w:r>
        <w:rPr>
          <w:rFonts w:ascii="Arial" w:hAnsi="Arial" w:cs="Arial"/>
          <w:b/>
          <w:bCs/>
          <w:color w:val="000000"/>
        </w:rPr>
        <w:br/>
      </w:r>
      <w:r w:rsidR="003D36E0">
        <w:rPr>
          <w:rFonts w:ascii="Arial" w:hAnsi="Arial" w:cs="Arial"/>
          <w:b/>
          <w:bCs/>
          <w:color w:val="000000"/>
        </w:rPr>
        <w:t>Rund</w:t>
      </w:r>
      <w:r w:rsidR="009C1080">
        <w:rPr>
          <w:rFonts w:ascii="Arial" w:hAnsi="Arial" w:cs="Arial"/>
          <w:b/>
          <w:bCs/>
          <w:color w:val="000000"/>
        </w:rPr>
        <w:t>e</w:t>
      </w:r>
      <w:r w:rsidR="003D36E0">
        <w:rPr>
          <w:rFonts w:ascii="Arial" w:hAnsi="Arial" w:cs="Arial"/>
          <w:b/>
          <w:bCs/>
          <w:color w:val="000000"/>
        </w:rPr>
        <w:t xml:space="preserve"> Geburtstage </w:t>
      </w:r>
      <w:r w:rsidR="009C1080">
        <w:rPr>
          <w:rFonts w:ascii="Arial" w:hAnsi="Arial" w:cs="Arial"/>
          <w:b/>
          <w:bCs/>
          <w:color w:val="000000"/>
        </w:rPr>
        <w:br/>
      </w:r>
      <w:r w:rsidR="009C1080" w:rsidRPr="009C1080">
        <w:rPr>
          <w:rFonts w:ascii="Arial" w:hAnsi="Arial" w:cs="Arial"/>
          <w:bCs/>
          <w:color w:val="000000"/>
        </w:rPr>
        <w:t>Weitere Geburtstage werden im Jahr 2020 gefeiert: die Stadt Templin wurde vor 750 Jahren erstmalig erwähnt. Die Landschaft der Schorfheide wurde vo</w:t>
      </w:r>
      <w:r w:rsidR="008A18BE">
        <w:rPr>
          <w:rFonts w:ascii="Arial" w:hAnsi="Arial" w:cs="Arial"/>
          <w:bCs/>
          <w:color w:val="000000"/>
        </w:rPr>
        <w:t>r</w:t>
      </w:r>
      <w:r w:rsidR="009C1080" w:rsidRPr="009C1080">
        <w:rPr>
          <w:rFonts w:ascii="Arial" w:hAnsi="Arial" w:cs="Arial"/>
          <w:bCs/>
          <w:color w:val="000000"/>
        </w:rPr>
        <w:t xml:space="preserve"> 30 Jahren zum UNESCO</w:t>
      </w:r>
      <w:r w:rsidR="009C1080">
        <w:rPr>
          <w:rFonts w:ascii="Arial" w:hAnsi="Arial" w:cs="Arial"/>
          <w:b/>
          <w:bCs/>
          <w:color w:val="000000"/>
        </w:rPr>
        <w:t xml:space="preserve"> </w:t>
      </w:r>
      <w:r w:rsidR="003D36E0">
        <w:rPr>
          <w:rFonts w:ascii="Arial" w:hAnsi="Arial" w:cs="Arial"/>
          <w:bCs/>
          <w:color w:val="000000"/>
        </w:rPr>
        <w:t>Biosphärenreservat Schorfheide</w:t>
      </w:r>
      <w:r w:rsidR="009C1080">
        <w:rPr>
          <w:rFonts w:ascii="Arial" w:hAnsi="Arial" w:cs="Arial"/>
          <w:bCs/>
          <w:color w:val="000000"/>
        </w:rPr>
        <w:t>-</w:t>
      </w:r>
      <w:proofErr w:type="spellStart"/>
      <w:r w:rsidR="003D36E0">
        <w:rPr>
          <w:rFonts w:ascii="Arial" w:hAnsi="Arial" w:cs="Arial"/>
          <w:bCs/>
          <w:color w:val="000000"/>
        </w:rPr>
        <w:t>Chorin</w:t>
      </w:r>
      <w:proofErr w:type="spellEnd"/>
      <w:r w:rsidR="009C1080">
        <w:rPr>
          <w:rFonts w:ascii="Arial" w:hAnsi="Arial" w:cs="Arial"/>
          <w:bCs/>
          <w:color w:val="000000"/>
        </w:rPr>
        <w:t xml:space="preserve"> ernannt und </w:t>
      </w:r>
      <w:r w:rsidR="008A18BE">
        <w:rPr>
          <w:rFonts w:ascii="Arial" w:hAnsi="Arial" w:cs="Arial"/>
          <w:bCs/>
          <w:color w:val="000000"/>
        </w:rPr>
        <w:t>d</w:t>
      </w:r>
      <w:r w:rsidR="009C1080">
        <w:rPr>
          <w:rFonts w:ascii="Arial" w:hAnsi="Arial" w:cs="Arial"/>
          <w:bCs/>
          <w:color w:val="000000"/>
        </w:rPr>
        <w:t xml:space="preserve">as Untere Odertal ist seit </w:t>
      </w:r>
      <w:r w:rsidR="003D36E0">
        <w:rPr>
          <w:rFonts w:ascii="Arial" w:hAnsi="Arial" w:cs="Arial"/>
          <w:bCs/>
          <w:color w:val="000000"/>
        </w:rPr>
        <w:t>25 Jahre</w:t>
      </w:r>
      <w:r w:rsidR="009C1080">
        <w:rPr>
          <w:rFonts w:ascii="Arial" w:hAnsi="Arial" w:cs="Arial"/>
          <w:bCs/>
          <w:color w:val="000000"/>
        </w:rPr>
        <w:t xml:space="preserve">n </w:t>
      </w:r>
      <w:r w:rsidR="003D36E0">
        <w:rPr>
          <w:rFonts w:ascii="Arial" w:hAnsi="Arial" w:cs="Arial"/>
          <w:bCs/>
          <w:color w:val="000000"/>
        </w:rPr>
        <w:t>Nationalpark</w:t>
      </w:r>
      <w:r w:rsidR="009C1080">
        <w:rPr>
          <w:rFonts w:ascii="Arial" w:hAnsi="Arial" w:cs="Arial"/>
          <w:bCs/>
          <w:color w:val="000000"/>
        </w:rPr>
        <w:t>. Zu diesen Jubiläen wird es im Laufe des Jahres unterschiedliche Veranstaltungen geben.</w:t>
      </w:r>
      <w:r w:rsidR="008A18BE">
        <w:rPr>
          <w:rFonts w:ascii="Arial" w:hAnsi="Arial" w:cs="Arial"/>
          <w:bCs/>
          <w:color w:val="000000"/>
        </w:rPr>
        <w:br/>
      </w:r>
      <w:r w:rsidR="008A18BE">
        <w:rPr>
          <w:rFonts w:ascii="Arial" w:hAnsi="Arial" w:cs="Arial"/>
          <w:bCs/>
          <w:color w:val="000000"/>
        </w:rPr>
        <w:br/>
      </w:r>
      <w:r w:rsidR="008A18BE" w:rsidRPr="008A18BE">
        <w:rPr>
          <w:rFonts w:ascii="Arial" w:hAnsi="Arial" w:cs="Arial"/>
          <w:b/>
          <w:bCs/>
          <w:color w:val="000000"/>
        </w:rPr>
        <w:lastRenderedPageBreak/>
        <w:t>L</w:t>
      </w:r>
      <w:r w:rsidR="00492708">
        <w:rPr>
          <w:rFonts w:ascii="Arial" w:hAnsi="Arial" w:cs="Arial"/>
          <w:b/>
          <w:bCs/>
          <w:color w:val="000000"/>
        </w:rPr>
        <w:t xml:space="preserve">ive und Open-Air </w:t>
      </w:r>
      <w:r w:rsidR="003D36E0">
        <w:rPr>
          <w:rFonts w:ascii="Arial" w:hAnsi="Arial" w:cs="Arial"/>
          <w:b/>
          <w:bCs/>
          <w:color w:val="000000"/>
        </w:rPr>
        <w:t>–</w:t>
      </w:r>
      <w:r w:rsidR="003D36E0" w:rsidRPr="003D36E0">
        <w:rPr>
          <w:rFonts w:ascii="Arial" w:hAnsi="Arial" w:cs="Arial"/>
          <w:b/>
          <w:bCs/>
          <w:color w:val="000000"/>
        </w:rPr>
        <w:t xml:space="preserve"> </w:t>
      </w:r>
      <w:r w:rsidR="003D36E0">
        <w:rPr>
          <w:rFonts w:ascii="Arial" w:hAnsi="Arial" w:cs="Arial"/>
          <w:b/>
          <w:bCs/>
          <w:color w:val="000000"/>
        </w:rPr>
        <w:t xml:space="preserve"> </w:t>
      </w:r>
      <w:r w:rsidR="003D36E0" w:rsidRPr="003D36E0">
        <w:rPr>
          <w:rFonts w:ascii="Arial" w:hAnsi="Arial" w:cs="Arial"/>
          <w:b/>
          <w:bCs/>
          <w:color w:val="000000"/>
        </w:rPr>
        <w:t>Festivals</w:t>
      </w:r>
      <w:r w:rsidR="00C94FD1">
        <w:rPr>
          <w:rFonts w:ascii="Arial" w:hAnsi="Arial" w:cs="Arial"/>
          <w:b/>
          <w:bCs/>
          <w:color w:val="000000"/>
        </w:rPr>
        <w:br/>
      </w:r>
      <w:r w:rsidR="008A18BE">
        <w:rPr>
          <w:rFonts w:ascii="Arial" w:hAnsi="Arial" w:cs="Arial"/>
          <w:color w:val="000000"/>
        </w:rPr>
        <w:t>Die „</w:t>
      </w:r>
      <w:proofErr w:type="spellStart"/>
      <w:r w:rsidR="00492708">
        <w:rPr>
          <w:rFonts w:ascii="Arial" w:hAnsi="Arial" w:cs="Arial"/>
          <w:color w:val="000000"/>
        </w:rPr>
        <w:t>PolkaBEATS</w:t>
      </w:r>
      <w:proofErr w:type="spellEnd"/>
      <w:r w:rsidR="008A18BE">
        <w:rPr>
          <w:rFonts w:ascii="Arial" w:hAnsi="Arial" w:cs="Arial"/>
          <w:color w:val="000000"/>
        </w:rPr>
        <w:t>“</w:t>
      </w:r>
      <w:r w:rsidR="00492708">
        <w:rPr>
          <w:rFonts w:ascii="Arial" w:hAnsi="Arial" w:cs="Arial"/>
          <w:color w:val="000000"/>
        </w:rPr>
        <w:t xml:space="preserve"> </w:t>
      </w:r>
      <w:r w:rsidR="00C94FD1">
        <w:rPr>
          <w:rFonts w:ascii="Arial" w:hAnsi="Arial" w:cs="Arial"/>
          <w:color w:val="000000"/>
        </w:rPr>
        <w:t xml:space="preserve">in </w:t>
      </w:r>
      <w:r w:rsidR="00492708">
        <w:rPr>
          <w:rFonts w:ascii="Arial" w:hAnsi="Arial" w:cs="Arial"/>
          <w:color w:val="000000"/>
        </w:rPr>
        <w:t>Cottbus</w:t>
      </w:r>
      <w:r w:rsidR="00C94FD1">
        <w:rPr>
          <w:rFonts w:ascii="Arial" w:hAnsi="Arial" w:cs="Arial"/>
          <w:color w:val="000000"/>
        </w:rPr>
        <w:t xml:space="preserve">, </w:t>
      </w:r>
      <w:r w:rsidR="008A18BE">
        <w:rPr>
          <w:rFonts w:ascii="Arial" w:hAnsi="Arial" w:cs="Arial"/>
          <w:color w:val="000000"/>
        </w:rPr>
        <w:t>„</w:t>
      </w:r>
      <w:r w:rsidR="00492708">
        <w:rPr>
          <w:rFonts w:ascii="Arial" w:hAnsi="Arial" w:cs="Arial"/>
          <w:color w:val="000000"/>
        </w:rPr>
        <w:t>Baum &amp; Borke</w:t>
      </w:r>
      <w:r w:rsidR="008A18BE">
        <w:rPr>
          <w:rFonts w:ascii="Arial" w:hAnsi="Arial" w:cs="Arial"/>
          <w:color w:val="000000"/>
        </w:rPr>
        <w:t>“</w:t>
      </w:r>
      <w:r w:rsidR="00492708">
        <w:rPr>
          <w:rFonts w:ascii="Arial" w:hAnsi="Arial" w:cs="Arial"/>
          <w:color w:val="000000"/>
        </w:rPr>
        <w:t xml:space="preserve"> </w:t>
      </w:r>
      <w:r w:rsidR="00C94FD1">
        <w:rPr>
          <w:rFonts w:ascii="Arial" w:hAnsi="Arial" w:cs="Arial"/>
          <w:color w:val="000000"/>
        </w:rPr>
        <w:t xml:space="preserve">im Fläming, </w:t>
      </w:r>
      <w:r w:rsidR="008A18BE">
        <w:rPr>
          <w:rFonts w:ascii="Arial" w:hAnsi="Arial" w:cs="Arial"/>
          <w:color w:val="000000"/>
        </w:rPr>
        <w:t>das „</w:t>
      </w:r>
      <w:r w:rsidR="00492708" w:rsidRPr="002C7554">
        <w:rPr>
          <w:rFonts w:ascii="Arial" w:hAnsi="Arial" w:cs="Arial"/>
          <w:color w:val="000000"/>
          <w:lang w:val="en-US"/>
        </w:rPr>
        <w:t>Sacred Ground Festival</w:t>
      </w:r>
      <w:r w:rsidR="008A18BE">
        <w:rPr>
          <w:rFonts w:ascii="Arial" w:hAnsi="Arial" w:cs="Arial"/>
          <w:color w:val="000000"/>
          <w:lang w:val="en-US"/>
        </w:rPr>
        <w:t>”</w:t>
      </w:r>
      <w:r w:rsidR="00C94FD1">
        <w:rPr>
          <w:rFonts w:ascii="Arial" w:hAnsi="Arial" w:cs="Arial"/>
          <w:color w:val="000000"/>
          <w:lang w:val="en-US"/>
        </w:rPr>
        <w:t xml:space="preserve"> in der </w:t>
      </w:r>
      <w:proofErr w:type="spellStart"/>
      <w:r w:rsidR="00C94FD1">
        <w:rPr>
          <w:rFonts w:ascii="Arial" w:hAnsi="Arial" w:cs="Arial"/>
          <w:color w:val="000000"/>
          <w:lang w:val="en-US"/>
        </w:rPr>
        <w:t>Uckermark</w:t>
      </w:r>
      <w:proofErr w:type="spellEnd"/>
      <w:r w:rsidR="00C94FD1">
        <w:rPr>
          <w:rFonts w:ascii="Arial" w:hAnsi="Arial" w:cs="Arial"/>
          <w:color w:val="000000"/>
          <w:lang w:val="en-US"/>
        </w:rPr>
        <w:t xml:space="preserve"> </w:t>
      </w:r>
      <w:proofErr w:type="spellStart"/>
      <w:r w:rsidR="00C94FD1">
        <w:rPr>
          <w:rFonts w:ascii="Arial" w:hAnsi="Arial" w:cs="Arial"/>
          <w:color w:val="000000"/>
          <w:lang w:val="en-US"/>
        </w:rPr>
        <w:t>oder</w:t>
      </w:r>
      <w:proofErr w:type="spellEnd"/>
      <w:r w:rsidR="00C94FD1">
        <w:rPr>
          <w:rFonts w:ascii="Arial" w:hAnsi="Arial" w:cs="Arial"/>
          <w:color w:val="000000"/>
          <w:lang w:val="en-US"/>
        </w:rPr>
        <w:t xml:space="preserve"> </w:t>
      </w:r>
      <w:r w:rsidR="008A18BE">
        <w:rPr>
          <w:rFonts w:ascii="Arial" w:hAnsi="Arial" w:cs="Arial"/>
          <w:color w:val="000000"/>
          <w:lang w:val="en-US"/>
        </w:rPr>
        <w:t>das “</w:t>
      </w:r>
      <w:r w:rsidR="00C94FD1">
        <w:rPr>
          <w:rFonts w:ascii="Arial" w:hAnsi="Arial" w:cs="Arial"/>
          <w:color w:val="000000"/>
          <w:lang w:val="en-US"/>
        </w:rPr>
        <w:t>Feel Festival</w:t>
      </w:r>
      <w:r w:rsidR="008A18BE">
        <w:rPr>
          <w:rFonts w:ascii="Arial" w:hAnsi="Arial" w:cs="Arial"/>
          <w:color w:val="000000"/>
          <w:lang w:val="en-US"/>
        </w:rPr>
        <w:t>”</w:t>
      </w:r>
      <w:r w:rsidR="00C94FD1">
        <w:rPr>
          <w:rFonts w:ascii="Arial" w:hAnsi="Arial" w:cs="Arial"/>
          <w:color w:val="000000"/>
          <w:lang w:val="en-US"/>
        </w:rPr>
        <w:t xml:space="preserve">, </w:t>
      </w:r>
      <w:r w:rsidR="008A18BE">
        <w:rPr>
          <w:rFonts w:ascii="Arial" w:hAnsi="Arial" w:cs="Arial"/>
          <w:color w:val="000000"/>
          <w:lang w:val="en-US"/>
        </w:rPr>
        <w:t>die “</w:t>
      </w:r>
      <w:r w:rsidR="00C94FD1">
        <w:rPr>
          <w:rFonts w:ascii="Arial" w:hAnsi="Arial" w:cs="Arial"/>
          <w:color w:val="000000"/>
          <w:lang w:val="en-US"/>
        </w:rPr>
        <w:t xml:space="preserve">Wilde </w:t>
      </w:r>
      <w:proofErr w:type="spellStart"/>
      <w:r w:rsidR="00C94FD1">
        <w:rPr>
          <w:rFonts w:ascii="Arial" w:hAnsi="Arial" w:cs="Arial"/>
          <w:color w:val="000000"/>
          <w:lang w:val="en-US"/>
        </w:rPr>
        <w:t>Möhre</w:t>
      </w:r>
      <w:proofErr w:type="spellEnd"/>
      <w:r w:rsidR="008A18BE">
        <w:rPr>
          <w:rFonts w:ascii="Arial" w:hAnsi="Arial" w:cs="Arial"/>
          <w:color w:val="000000"/>
          <w:lang w:val="en-US"/>
        </w:rPr>
        <w:t>”</w:t>
      </w:r>
      <w:r w:rsidR="00C94FD1">
        <w:rPr>
          <w:rFonts w:ascii="Arial" w:hAnsi="Arial" w:cs="Arial"/>
          <w:color w:val="000000"/>
          <w:lang w:val="en-US"/>
        </w:rPr>
        <w:t xml:space="preserve"> und </w:t>
      </w:r>
      <w:r w:rsidR="008A18BE">
        <w:rPr>
          <w:rFonts w:ascii="Arial" w:hAnsi="Arial" w:cs="Arial"/>
          <w:color w:val="000000"/>
          <w:lang w:val="en-US"/>
        </w:rPr>
        <w:t>das “</w:t>
      </w:r>
      <w:proofErr w:type="spellStart"/>
      <w:r w:rsidR="00492708">
        <w:rPr>
          <w:rFonts w:ascii="Arial" w:hAnsi="Arial" w:cs="Arial"/>
          <w:color w:val="000000"/>
        </w:rPr>
        <w:t>Artlake</w:t>
      </w:r>
      <w:proofErr w:type="spellEnd"/>
      <w:r w:rsidR="00492708">
        <w:rPr>
          <w:rFonts w:ascii="Arial" w:hAnsi="Arial" w:cs="Arial"/>
          <w:color w:val="000000"/>
        </w:rPr>
        <w:t xml:space="preserve"> Festival</w:t>
      </w:r>
      <w:r w:rsidR="008A18BE">
        <w:rPr>
          <w:rFonts w:ascii="Arial" w:hAnsi="Arial" w:cs="Arial"/>
          <w:color w:val="000000"/>
        </w:rPr>
        <w:t>“</w:t>
      </w:r>
      <w:r w:rsidR="00C94FD1">
        <w:rPr>
          <w:rFonts w:ascii="Arial" w:hAnsi="Arial" w:cs="Arial"/>
          <w:color w:val="000000"/>
        </w:rPr>
        <w:t xml:space="preserve"> im Lausitzer </w:t>
      </w:r>
      <w:r w:rsidR="00C94FD1" w:rsidRPr="00C94FD1">
        <w:rPr>
          <w:rFonts w:ascii="Arial" w:hAnsi="Arial" w:cs="Arial"/>
        </w:rPr>
        <w:t>Seenland - Elektronische Beats, angesagte Bands, aber auch Workshops, Lesungen und</w:t>
      </w:r>
      <w:r w:rsidR="00C94FD1" w:rsidRPr="00C94FD1">
        <w:rPr>
          <w:rFonts w:ascii="Arial" w:eastAsia="Times New Roman" w:hAnsi="Arial" w:cs="Arial"/>
          <w:lang w:eastAsia="de-DE"/>
        </w:rPr>
        <w:t xml:space="preserve"> Ausstellungen</w:t>
      </w:r>
      <w:r w:rsidR="00C94FD1" w:rsidRPr="00C94FD1">
        <w:rPr>
          <w:rFonts w:ascii="Arial" w:hAnsi="Arial" w:cs="Arial"/>
        </w:rPr>
        <w:t xml:space="preserve"> gehören zu den jungen Festivals im Land, die Jahr für Jahr eine treue Fangemeinde anziehen</w:t>
      </w:r>
      <w:r w:rsidR="00C05B2B">
        <w:rPr>
          <w:rFonts w:ascii="Arial" w:hAnsi="Arial" w:cs="Arial"/>
        </w:rPr>
        <w:t xml:space="preserve">. Die </w:t>
      </w:r>
      <w:r w:rsidR="00C94FD1">
        <w:rPr>
          <w:rFonts w:ascii="Arial" w:hAnsi="Arial" w:cs="Arial"/>
        </w:rPr>
        <w:t xml:space="preserve">Termine, so sie denn bereits feststehen, finden sich in der angefügten </w:t>
      </w:r>
      <w:proofErr w:type="spellStart"/>
      <w:r w:rsidR="00C94FD1">
        <w:rPr>
          <w:rFonts w:ascii="Arial" w:hAnsi="Arial" w:cs="Arial"/>
        </w:rPr>
        <w:t>Highlightliste</w:t>
      </w:r>
      <w:proofErr w:type="spellEnd"/>
      <w:r w:rsidR="00C94FD1">
        <w:rPr>
          <w:rFonts w:ascii="Arial" w:hAnsi="Arial" w:cs="Arial"/>
        </w:rPr>
        <w:t xml:space="preserve"> sowie a</w:t>
      </w:r>
      <w:r w:rsidR="00C05B2B">
        <w:rPr>
          <w:rFonts w:ascii="Arial" w:hAnsi="Arial" w:cs="Arial"/>
        </w:rPr>
        <w:t xml:space="preserve">uf </w:t>
      </w:r>
      <w:hyperlink r:id="rId11" w:history="1">
        <w:r w:rsidR="00C05B2B" w:rsidRPr="00C34DCB">
          <w:rPr>
            <w:rStyle w:val="Hyperlink"/>
            <w:rFonts w:ascii="Arial" w:hAnsi="Arial" w:cs="Arial"/>
          </w:rPr>
          <w:t>www.reiseland-brandenburg.de</w:t>
        </w:r>
      </w:hyperlink>
      <w:r w:rsidR="00C05B2B">
        <w:rPr>
          <w:rFonts w:ascii="Arial" w:hAnsi="Arial" w:cs="Arial"/>
        </w:rPr>
        <w:t>.</w:t>
      </w:r>
      <w:r w:rsidR="008A18BE">
        <w:rPr>
          <w:rFonts w:ascii="Arial" w:hAnsi="Arial" w:cs="Arial"/>
        </w:rPr>
        <w:br/>
      </w:r>
      <w:r w:rsidR="008A18BE">
        <w:rPr>
          <w:rFonts w:ascii="Arial" w:hAnsi="Arial" w:cs="Arial"/>
        </w:rPr>
        <w:br/>
      </w:r>
      <w:r w:rsidR="001B1D09">
        <w:rPr>
          <w:rFonts w:ascii="Arial" w:hAnsi="Arial" w:cs="Arial"/>
          <w:b/>
          <w:color w:val="000000"/>
        </w:rPr>
        <w:t xml:space="preserve">Immer wieder schön - </w:t>
      </w:r>
      <w:r w:rsidR="00492708">
        <w:rPr>
          <w:rFonts w:ascii="Arial" w:hAnsi="Arial" w:cs="Arial"/>
          <w:b/>
          <w:color w:val="000000"/>
        </w:rPr>
        <w:t xml:space="preserve">Unsere </w:t>
      </w:r>
      <w:r w:rsidR="00492708" w:rsidRPr="00492708">
        <w:rPr>
          <w:rFonts w:ascii="Arial" w:hAnsi="Arial" w:cs="Arial"/>
          <w:b/>
          <w:color w:val="000000"/>
        </w:rPr>
        <w:t xml:space="preserve">Klassiker </w:t>
      </w:r>
      <w:r w:rsidR="009423DA">
        <w:rPr>
          <w:rFonts w:ascii="Arial" w:hAnsi="Arial" w:cs="Arial"/>
          <w:b/>
          <w:color w:val="000000"/>
        </w:rPr>
        <w:br/>
      </w:r>
      <w:r w:rsidR="009423DA" w:rsidRPr="009423DA">
        <w:rPr>
          <w:rFonts w:ascii="Arial" w:hAnsi="Arial" w:cs="Arial"/>
          <w:color w:val="000000"/>
        </w:rPr>
        <w:t xml:space="preserve">Der Reigen der Klassik-Festivals beginnt zu Ostern in Rheinsberg. Vom 9. bis 13. April sind </w:t>
      </w:r>
      <w:r w:rsidR="009423DA">
        <w:rPr>
          <w:rFonts w:ascii="Arial" w:hAnsi="Arial" w:cs="Arial"/>
          <w:color w:val="000000"/>
        </w:rPr>
        <w:t xml:space="preserve">bei den </w:t>
      </w:r>
      <w:r w:rsidR="009423DA" w:rsidRPr="00E55132">
        <w:rPr>
          <w:rFonts w:ascii="Arial" w:hAnsi="Arial" w:cs="Arial"/>
          <w:b/>
          <w:color w:val="000000"/>
        </w:rPr>
        <w:t xml:space="preserve">Osterfestspielen </w:t>
      </w:r>
      <w:r w:rsidR="009423DA" w:rsidRPr="00E55132">
        <w:rPr>
          <w:rFonts w:ascii="Arial" w:hAnsi="Arial" w:cs="Arial"/>
          <w:b/>
        </w:rPr>
        <w:t>im Schlosstheater</w:t>
      </w:r>
      <w:r w:rsidR="009423DA" w:rsidRPr="009423DA">
        <w:rPr>
          <w:rFonts w:ascii="Arial" w:hAnsi="Arial" w:cs="Arial"/>
        </w:rPr>
        <w:t xml:space="preserve"> u.a. J</w:t>
      </w:r>
      <w:r w:rsidR="009423DA" w:rsidRPr="009423DA">
        <w:rPr>
          <w:rFonts w:ascii="Arial" w:hAnsi="Arial" w:cs="Arial"/>
          <w:shd w:val="clear" w:color="auto" w:fill="FFFFFF"/>
        </w:rPr>
        <w:t>ohann Adolf Hasses Oper „</w:t>
      </w:r>
      <w:proofErr w:type="spellStart"/>
      <w:r w:rsidR="009423DA" w:rsidRPr="009423DA">
        <w:rPr>
          <w:rFonts w:ascii="Arial" w:hAnsi="Arial" w:cs="Arial"/>
          <w:shd w:val="clear" w:color="auto" w:fill="FFFFFF"/>
        </w:rPr>
        <w:t>Semele</w:t>
      </w:r>
      <w:proofErr w:type="spellEnd"/>
      <w:r w:rsidR="009423DA" w:rsidRPr="009423DA">
        <w:rPr>
          <w:rFonts w:ascii="Arial" w:hAnsi="Arial" w:cs="Arial"/>
          <w:shd w:val="clear" w:color="auto" w:fill="FFFFFF"/>
        </w:rPr>
        <w:t xml:space="preserve">“ sowie Friedrich Schillers Schauspiel „Kabale und Liebe“ zu sehen. Eine musikalisch-literarische Matinee, thematische Schlossführungen </w:t>
      </w:r>
      <w:r w:rsidR="009423DA">
        <w:rPr>
          <w:rFonts w:ascii="Arial" w:hAnsi="Arial" w:cs="Arial"/>
          <w:shd w:val="clear" w:color="auto" w:fill="FFFFFF"/>
        </w:rPr>
        <w:t xml:space="preserve">und </w:t>
      </w:r>
      <w:r w:rsidR="009423DA" w:rsidRPr="009423DA">
        <w:rPr>
          <w:rFonts w:ascii="Arial" w:hAnsi="Arial" w:cs="Arial"/>
          <w:shd w:val="clear" w:color="auto" w:fill="FFFFFF"/>
        </w:rPr>
        <w:t>ein Osterspaziergang runden das Festspielprogramm ab.</w:t>
      </w:r>
      <w:r w:rsidR="009423DA">
        <w:rPr>
          <w:rFonts w:ascii="Arial" w:hAnsi="Arial" w:cs="Arial"/>
          <w:shd w:val="clear" w:color="auto" w:fill="FFFFFF"/>
        </w:rPr>
        <w:t xml:space="preserve"> </w:t>
      </w:r>
      <w:r>
        <w:rPr>
          <w:rFonts w:ascii="Arial" w:hAnsi="Arial" w:cs="Arial"/>
          <w:shd w:val="clear" w:color="auto" w:fill="FFFFFF"/>
        </w:rPr>
        <w:br/>
      </w:r>
      <w:hyperlink r:id="rId12" w:history="1">
        <w:r w:rsidR="009423DA" w:rsidRPr="00C34DCB">
          <w:rPr>
            <w:rStyle w:val="Hyperlink"/>
            <w:rFonts w:ascii="Arial" w:hAnsi="Arial" w:cs="Arial"/>
            <w:shd w:val="clear" w:color="auto" w:fill="FFFFFF"/>
          </w:rPr>
          <w:t>www.osterfestspiele-schloss-rheinsberg.de</w:t>
        </w:r>
      </w:hyperlink>
      <w:r w:rsidR="008A18BE">
        <w:rPr>
          <w:rStyle w:val="Hyperlink"/>
          <w:rFonts w:ascii="Arial" w:hAnsi="Arial" w:cs="Arial"/>
          <w:shd w:val="clear" w:color="auto" w:fill="FFFFFF"/>
        </w:rPr>
        <w:br/>
      </w:r>
      <w:r w:rsidR="008A18BE">
        <w:rPr>
          <w:rStyle w:val="Hyperlink"/>
          <w:rFonts w:ascii="Arial" w:hAnsi="Arial" w:cs="Arial"/>
          <w:shd w:val="clear" w:color="auto" w:fill="FFFFFF"/>
        </w:rPr>
        <w:br/>
      </w:r>
      <w:r w:rsidR="006941D3" w:rsidRPr="008A18BE">
        <w:rPr>
          <w:rFonts w:ascii="Arial" w:hAnsi="Arial" w:cs="Arial"/>
          <w:b/>
        </w:rPr>
        <w:t>„Starke Worte. Schöne Orte“</w:t>
      </w:r>
      <w:r w:rsidR="006941D3">
        <w:rPr>
          <w:rFonts w:ascii="Arial" w:hAnsi="Arial" w:cs="Arial"/>
        </w:rPr>
        <w:t xml:space="preserve"> ist das Motto des </w:t>
      </w:r>
      <w:r w:rsidR="003D36E0">
        <w:rPr>
          <w:rFonts w:ascii="Arial" w:hAnsi="Arial" w:cs="Arial"/>
        </w:rPr>
        <w:t>Literarturfestival</w:t>
      </w:r>
      <w:r w:rsidR="006941D3">
        <w:rPr>
          <w:rFonts w:ascii="Arial" w:hAnsi="Arial" w:cs="Arial"/>
        </w:rPr>
        <w:t>s</w:t>
      </w:r>
      <w:r w:rsidR="003D36E0">
        <w:rPr>
          <w:rFonts w:ascii="Arial" w:hAnsi="Arial" w:cs="Arial"/>
        </w:rPr>
        <w:t xml:space="preserve"> </w:t>
      </w:r>
      <w:proofErr w:type="spellStart"/>
      <w:r w:rsidR="003D36E0">
        <w:rPr>
          <w:rFonts w:ascii="Arial" w:hAnsi="Arial" w:cs="Arial"/>
        </w:rPr>
        <w:t>lit.Potsdam</w:t>
      </w:r>
      <w:proofErr w:type="spellEnd"/>
      <w:r w:rsidR="006941D3">
        <w:rPr>
          <w:rFonts w:ascii="Arial" w:hAnsi="Arial" w:cs="Arial"/>
        </w:rPr>
        <w:t xml:space="preserve">, das vom 2. bis 7. Juni stattfindet und neue Literatur und bekannte Autorinnen und Autoren präsentiert. </w:t>
      </w:r>
      <w:hyperlink r:id="rId13" w:history="1">
        <w:r w:rsidR="009423DA" w:rsidRPr="00C34DCB">
          <w:rPr>
            <w:rStyle w:val="Hyperlink"/>
            <w:rFonts w:ascii="Arial" w:hAnsi="Arial" w:cs="Arial"/>
          </w:rPr>
          <w:t>www.litpotsdam.de</w:t>
        </w:r>
      </w:hyperlink>
      <w:r w:rsidR="008A18BE">
        <w:rPr>
          <w:rStyle w:val="Hyperlink"/>
          <w:rFonts w:ascii="Arial" w:hAnsi="Arial" w:cs="Arial"/>
        </w:rPr>
        <w:br/>
      </w:r>
      <w:r w:rsidR="008A18BE">
        <w:rPr>
          <w:rStyle w:val="Hyperlink"/>
          <w:rFonts w:ascii="Arial" w:hAnsi="Arial" w:cs="Arial"/>
        </w:rPr>
        <w:br/>
      </w:r>
      <w:r w:rsidR="006941D3">
        <w:rPr>
          <w:rFonts w:ascii="Arial" w:hAnsi="Arial" w:cs="Arial"/>
        </w:rPr>
        <w:t xml:space="preserve">Am 12. Juni schließen sich dann die </w:t>
      </w:r>
      <w:r w:rsidR="006941D3" w:rsidRPr="008A18BE">
        <w:rPr>
          <w:rFonts w:ascii="Arial" w:hAnsi="Arial" w:cs="Arial"/>
          <w:b/>
          <w:color w:val="000000"/>
          <w:lang w:eastAsia="de-DE"/>
        </w:rPr>
        <w:t>Musikfestspiele Potsdam Sanssouci</w:t>
      </w:r>
      <w:r w:rsidR="006941D3">
        <w:rPr>
          <w:rFonts w:ascii="Arial" w:hAnsi="Arial" w:cs="Arial"/>
          <w:color w:val="000000"/>
          <w:lang w:eastAsia="de-DE"/>
        </w:rPr>
        <w:t xml:space="preserve"> an, die ihr Programm  2020 unter dem Titel </w:t>
      </w:r>
      <w:r w:rsidR="006941D3" w:rsidRPr="002C7554">
        <w:rPr>
          <w:rFonts w:ascii="Arial" w:hAnsi="Arial" w:cs="Arial"/>
          <w:color w:val="000000"/>
          <w:lang w:eastAsia="de-DE"/>
        </w:rPr>
        <w:t>„</w:t>
      </w:r>
      <w:proofErr w:type="spellStart"/>
      <w:r w:rsidR="006941D3">
        <w:rPr>
          <w:rFonts w:ascii="Arial" w:hAnsi="Arial" w:cs="Arial"/>
          <w:color w:val="000000"/>
          <w:lang w:eastAsia="de-DE"/>
        </w:rPr>
        <w:t>Flower</w:t>
      </w:r>
      <w:proofErr w:type="spellEnd"/>
      <w:r w:rsidR="006941D3">
        <w:rPr>
          <w:rFonts w:ascii="Arial" w:hAnsi="Arial" w:cs="Arial"/>
          <w:color w:val="000000"/>
          <w:lang w:eastAsia="de-DE"/>
        </w:rPr>
        <w:t xml:space="preserve"> Power</w:t>
      </w:r>
      <w:r w:rsidR="006941D3" w:rsidRPr="002C7554">
        <w:rPr>
          <w:rFonts w:ascii="Arial" w:hAnsi="Arial" w:cs="Arial"/>
          <w:color w:val="000000"/>
          <w:lang w:eastAsia="de-DE"/>
        </w:rPr>
        <w:t>“</w:t>
      </w:r>
      <w:r w:rsidR="006941D3">
        <w:rPr>
          <w:rFonts w:ascii="Arial" w:hAnsi="Arial" w:cs="Arial"/>
          <w:color w:val="000000"/>
          <w:lang w:eastAsia="de-DE"/>
        </w:rPr>
        <w:t xml:space="preserve"> präsentieren (bis 28. Juni).</w:t>
      </w:r>
      <w:r w:rsidR="009423DA">
        <w:rPr>
          <w:rFonts w:ascii="Arial" w:hAnsi="Arial" w:cs="Arial"/>
          <w:color w:val="000000"/>
          <w:lang w:eastAsia="de-DE"/>
        </w:rPr>
        <w:t xml:space="preserve"> </w:t>
      </w:r>
      <w:hyperlink r:id="rId14" w:history="1">
        <w:r w:rsidR="009423DA" w:rsidRPr="00C34DCB">
          <w:rPr>
            <w:rStyle w:val="Hyperlink"/>
            <w:rFonts w:ascii="Arial" w:hAnsi="Arial" w:cs="Arial"/>
            <w:lang w:eastAsia="de-DE"/>
          </w:rPr>
          <w:t>www.musikfestspiele-potsdam.de</w:t>
        </w:r>
      </w:hyperlink>
      <w:r w:rsidR="008A18BE">
        <w:rPr>
          <w:rStyle w:val="Hyperlink"/>
          <w:rFonts w:ascii="Arial" w:hAnsi="Arial" w:cs="Arial"/>
          <w:lang w:eastAsia="de-DE"/>
        </w:rPr>
        <w:br/>
      </w:r>
      <w:r w:rsidR="008A18BE">
        <w:rPr>
          <w:rStyle w:val="Hyperlink"/>
          <w:rFonts w:ascii="Arial" w:hAnsi="Arial" w:cs="Arial"/>
          <w:lang w:eastAsia="de-DE"/>
        </w:rPr>
        <w:br/>
      </w:r>
      <w:r w:rsidR="006941D3">
        <w:rPr>
          <w:rFonts w:ascii="Arial" w:hAnsi="Arial" w:cs="Arial"/>
          <w:color w:val="000000"/>
          <w:lang w:eastAsia="de-DE"/>
        </w:rPr>
        <w:t xml:space="preserve">Am 13. Juni starten die </w:t>
      </w:r>
      <w:r w:rsidR="006941D3" w:rsidRPr="008A18BE">
        <w:rPr>
          <w:rFonts w:ascii="Arial" w:hAnsi="Arial" w:cs="Arial"/>
          <w:b/>
          <w:color w:val="000000"/>
          <w:lang w:eastAsia="de-DE"/>
        </w:rPr>
        <w:t>Brandenburgischen Sommerkonzerte</w:t>
      </w:r>
      <w:r w:rsidR="006941D3">
        <w:rPr>
          <w:rFonts w:ascii="Arial" w:hAnsi="Arial" w:cs="Arial"/>
          <w:color w:val="000000"/>
          <w:lang w:eastAsia="de-DE"/>
        </w:rPr>
        <w:t xml:space="preserve"> in ihre 29. Saison. Im Jahr 1991 fanden die ersten Konzerte der „Klassiker auf Landpartie“ statt, die neben hochkarätigen Solisten und Ensembles auch stets Besichtigungen vor Ort sowie eine regionale Kaffeetafel anbieten. </w:t>
      </w:r>
      <w:r w:rsidR="009423DA">
        <w:rPr>
          <w:rFonts w:ascii="Arial" w:hAnsi="Arial" w:cs="Arial"/>
          <w:color w:val="000000"/>
          <w:lang w:eastAsia="de-DE"/>
        </w:rPr>
        <w:t xml:space="preserve">Die Programmhighlights mit Konzerten u.a. in </w:t>
      </w:r>
      <w:proofErr w:type="spellStart"/>
      <w:r w:rsidR="009423DA">
        <w:rPr>
          <w:rFonts w:ascii="Arial" w:hAnsi="Arial" w:cs="Arial"/>
          <w:color w:val="000000"/>
          <w:lang w:eastAsia="de-DE"/>
        </w:rPr>
        <w:t>Luckau</w:t>
      </w:r>
      <w:proofErr w:type="spellEnd"/>
      <w:r w:rsidR="009423DA">
        <w:rPr>
          <w:rFonts w:ascii="Arial" w:hAnsi="Arial" w:cs="Arial"/>
          <w:color w:val="000000"/>
          <w:lang w:eastAsia="de-DE"/>
        </w:rPr>
        <w:t xml:space="preserve">, </w:t>
      </w:r>
      <w:proofErr w:type="spellStart"/>
      <w:r w:rsidR="009423DA">
        <w:rPr>
          <w:rFonts w:ascii="Arial" w:hAnsi="Arial" w:cs="Arial"/>
          <w:color w:val="000000"/>
          <w:lang w:eastAsia="de-DE"/>
        </w:rPr>
        <w:t>Stechau</w:t>
      </w:r>
      <w:proofErr w:type="spellEnd"/>
      <w:r w:rsidR="009423DA">
        <w:rPr>
          <w:rFonts w:ascii="Arial" w:hAnsi="Arial" w:cs="Arial"/>
          <w:color w:val="000000"/>
          <w:lang w:eastAsia="de-DE"/>
        </w:rPr>
        <w:t xml:space="preserve">, Kloster </w:t>
      </w:r>
      <w:proofErr w:type="spellStart"/>
      <w:r w:rsidR="009423DA">
        <w:rPr>
          <w:rFonts w:ascii="Arial" w:hAnsi="Arial" w:cs="Arial"/>
          <w:color w:val="000000"/>
          <w:lang w:eastAsia="de-DE"/>
        </w:rPr>
        <w:t>Zinna</w:t>
      </w:r>
      <w:proofErr w:type="spellEnd"/>
      <w:r w:rsidR="009423DA">
        <w:rPr>
          <w:rFonts w:ascii="Arial" w:hAnsi="Arial" w:cs="Arial"/>
          <w:color w:val="000000"/>
          <w:lang w:eastAsia="de-DE"/>
        </w:rPr>
        <w:t xml:space="preserve">, Brandenburg an der Havel oder Forst, gibt es ab sofort auf </w:t>
      </w:r>
      <w:hyperlink r:id="rId15" w:history="1">
        <w:r w:rsidR="009423DA" w:rsidRPr="00C34DCB">
          <w:rPr>
            <w:rStyle w:val="Hyperlink"/>
            <w:rFonts w:ascii="Arial" w:hAnsi="Arial" w:cs="Arial"/>
            <w:lang w:eastAsia="de-DE"/>
          </w:rPr>
          <w:t>www.brandenburgische-sommerkonzerte.org</w:t>
        </w:r>
      </w:hyperlink>
      <w:r w:rsidR="009423DA">
        <w:rPr>
          <w:rFonts w:ascii="Arial" w:hAnsi="Arial" w:cs="Arial"/>
          <w:color w:val="000000"/>
          <w:lang w:eastAsia="de-DE"/>
        </w:rPr>
        <w:t>.</w:t>
      </w:r>
      <w:r w:rsidR="008A18BE">
        <w:rPr>
          <w:rFonts w:ascii="Arial" w:hAnsi="Arial" w:cs="Arial"/>
          <w:color w:val="000000"/>
          <w:lang w:eastAsia="de-DE"/>
        </w:rPr>
        <w:br/>
      </w:r>
      <w:r w:rsidR="008A18BE">
        <w:rPr>
          <w:rFonts w:ascii="Arial" w:hAnsi="Arial" w:cs="Arial"/>
          <w:color w:val="000000"/>
          <w:lang w:eastAsia="de-DE"/>
        </w:rPr>
        <w:br/>
      </w:r>
      <w:r w:rsidR="00C05B2B">
        <w:rPr>
          <w:rFonts w:ascii="Arial" w:hAnsi="Arial" w:cs="Arial"/>
          <w:color w:val="000000"/>
          <w:lang w:eastAsia="de-DE"/>
        </w:rPr>
        <w:t xml:space="preserve">Am 20. Juni lädt die </w:t>
      </w:r>
      <w:r w:rsidR="00C05B2B" w:rsidRPr="008A18BE">
        <w:rPr>
          <w:rFonts w:ascii="Arial" w:hAnsi="Arial" w:cs="Arial"/>
          <w:b/>
          <w:color w:val="000000"/>
          <w:lang w:eastAsia="de-DE"/>
        </w:rPr>
        <w:t>Kammeroper Rheinsberg</w:t>
      </w:r>
      <w:r w:rsidR="00C05B2B">
        <w:rPr>
          <w:rFonts w:ascii="Arial" w:hAnsi="Arial" w:cs="Arial"/>
          <w:color w:val="000000"/>
          <w:lang w:eastAsia="de-DE"/>
        </w:rPr>
        <w:t xml:space="preserve"> mit einem „Fest für Beethoven“ </w:t>
      </w:r>
      <w:r w:rsidR="00C05B2B" w:rsidRPr="00C05B2B">
        <w:rPr>
          <w:rFonts w:ascii="Arial" w:hAnsi="Arial" w:cs="Arial"/>
          <w:color w:val="000000"/>
          <w:lang w:eastAsia="de-DE"/>
        </w:rPr>
        <w:t xml:space="preserve">anlässlich des 250. Geburtstages des Komponisten, </w:t>
      </w:r>
      <w:r w:rsidR="00C05B2B">
        <w:rPr>
          <w:rFonts w:ascii="Arial" w:hAnsi="Arial" w:cs="Arial"/>
          <w:color w:val="000000"/>
          <w:lang w:eastAsia="de-DE"/>
        </w:rPr>
        <w:t>zum Auftakt der Sommersaison. Im Heckentheater im Schlosspark ist ab dem 11. Juli die komische Oper „</w:t>
      </w:r>
      <w:proofErr w:type="spellStart"/>
      <w:r w:rsidR="00C05B2B" w:rsidRPr="00C05B2B">
        <w:rPr>
          <w:rFonts w:ascii="Arial" w:hAnsi="Arial" w:cs="Arial"/>
          <w:color w:val="000000"/>
          <w:lang w:eastAsia="de-DE"/>
        </w:rPr>
        <w:t>Fra</w:t>
      </w:r>
      <w:proofErr w:type="spellEnd"/>
      <w:r w:rsidR="00C05B2B" w:rsidRPr="00C05B2B">
        <w:rPr>
          <w:rFonts w:ascii="Arial" w:hAnsi="Arial" w:cs="Arial"/>
          <w:color w:val="000000"/>
          <w:lang w:eastAsia="de-DE"/>
        </w:rPr>
        <w:t xml:space="preserve"> Diavolo</w:t>
      </w:r>
      <w:r w:rsidR="00C05B2B">
        <w:rPr>
          <w:rFonts w:ascii="Arial" w:hAnsi="Arial" w:cs="Arial"/>
          <w:color w:val="000000"/>
          <w:lang w:eastAsia="de-DE"/>
        </w:rPr>
        <w:t xml:space="preserve">“ von </w:t>
      </w:r>
      <w:r w:rsidR="00C05B2B" w:rsidRPr="00C05B2B">
        <w:rPr>
          <w:rFonts w:ascii="Arial" w:hAnsi="Arial" w:cs="Arial"/>
          <w:color w:val="000000"/>
          <w:lang w:eastAsia="de-DE"/>
        </w:rPr>
        <w:t>Auber</w:t>
      </w:r>
      <w:r w:rsidR="00C05B2B">
        <w:rPr>
          <w:rFonts w:ascii="Arial" w:hAnsi="Arial" w:cs="Arial"/>
          <w:color w:val="000000"/>
          <w:lang w:eastAsia="de-DE"/>
        </w:rPr>
        <w:t xml:space="preserve"> zu sehen. Mit </w:t>
      </w:r>
      <w:r w:rsidR="00C05B2B" w:rsidRPr="00C05B2B">
        <w:rPr>
          <w:rFonts w:ascii="Arial" w:hAnsi="Arial" w:cs="Arial"/>
          <w:color w:val="000000"/>
          <w:lang w:eastAsia="de-DE"/>
        </w:rPr>
        <w:t>Beethoven</w:t>
      </w:r>
      <w:r w:rsidR="00C05B2B">
        <w:rPr>
          <w:rFonts w:ascii="Arial" w:hAnsi="Arial" w:cs="Arial"/>
          <w:color w:val="000000"/>
          <w:lang w:eastAsia="de-DE"/>
        </w:rPr>
        <w:t xml:space="preserve"> geht es dann ab dem  5. August weiter. Dann feiert seine </w:t>
      </w:r>
      <w:r w:rsidR="00C05B2B" w:rsidRPr="00C05B2B">
        <w:rPr>
          <w:rFonts w:ascii="Arial" w:hAnsi="Arial" w:cs="Arial"/>
          <w:color w:val="000000"/>
          <w:lang w:eastAsia="de-DE"/>
        </w:rPr>
        <w:t xml:space="preserve">Oper </w:t>
      </w:r>
      <w:r w:rsidR="00C05B2B">
        <w:rPr>
          <w:rFonts w:ascii="Arial" w:hAnsi="Arial" w:cs="Arial"/>
          <w:color w:val="000000"/>
          <w:lang w:eastAsia="de-DE"/>
        </w:rPr>
        <w:t>„</w:t>
      </w:r>
      <w:r w:rsidR="00C05B2B" w:rsidRPr="00C05B2B">
        <w:rPr>
          <w:rFonts w:ascii="Arial" w:hAnsi="Arial" w:cs="Arial"/>
          <w:color w:val="000000"/>
          <w:lang w:eastAsia="de-DE"/>
        </w:rPr>
        <w:t>Leonore oder Der Triumph der ehelichen Liebe</w:t>
      </w:r>
      <w:r w:rsidR="00C05B2B">
        <w:rPr>
          <w:rFonts w:ascii="Arial" w:hAnsi="Arial" w:cs="Arial"/>
          <w:color w:val="000000"/>
          <w:lang w:eastAsia="de-DE"/>
        </w:rPr>
        <w:t xml:space="preserve">“ </w:t>
      </w:r>
      <w:r w:rsidR="00C05B2B" w:rsidRPr="00C05B2B">
        <w:rPr>
          <w:rFonts w:ascii="Arial" w:hAnsi="Arial" w:cs="Arial"/>
          <w:color w:val="000000"/>
          <w:lang w:eastAsia="de-DE"/>
        </w:rPr>
        <w:t>auf der</w:t>
      </w:r>
      <w:r w:rsidR="00C05B2B">
        <w:rPr>
          <w:rFonts w:ascii="Arial" w:hAnsi="Arial" w:cs="Arial"/>
          <w:color w:val="000000"/>
          <w:lang w:eastAsia="de-DE"/>
        </w:rPr>
        <w:t xml:space="preserve"> Bühne am Kavalierhaus Premiere. </w:t>
      </w:r>
      <w:hyperlink r:id="rId16" w:history="1">
        <w:r w:rsidR="00C05B2B" w:rsidRPr="00C34DCB">
          <w:rPr>
            <w:rStyle w:val="Hyperlink"/>
            <w:rFonts w:ascii="Arial" w:hAnsi="Arial" w:cs="Arial"/>
            <w:lang w:eastAsia="de-DE"/>
          </w:rPr>
          <w:t>www.kammeroper-schloss-rheinsberg.de</w:t>
        </w:r>
      </w:hyperlink>
      <w:r w:rsidR="008A18BE">
        <w:rPr>
          <w:rStyle w:val="Hyperlink"/>
          <w:rFonts w:ascii="Arial" w:hAnsi="Arial" w:cs="Arial"/>
          <w:lang w:eastAsia="de-DE"/>
        </w:rPr>
        <w:br/>
      </w:r>
      <w:r w:rsidR="008A18BE">
        <w:rPr>
          <w:rStyle w:val="Hyperlink"/>
          <w:rFonts w:ascii="Arial" w:hAnsi="Arial" w:cs="Arial"/>
          <w:lang w:eastAsia="de-DE"/>
        </w:rPr>
        <w:br/>
      </w:r>
      <w:r w:rsidR="00C05B2B">
        <w:rPr>
          <w:rFonts w:ascii="Arial" w:hAnsi="Arial" w:cs="Arial"/>
          <w:color w:val="000000"/>
          <w:lang w:eastAsia="de-DE"/>
        </w:rPr>
        <w:t xml:space="preserve">Bereits im 57. Jahr (!) wird in den ehrwürdigen Mauern des ehemaligen </w:t>
      </w:r>
      <w:r w:rsidR="00C05B2B" w:rsidRPr="008A18BE">
        <w:rPr>
          <w:rFonts w:ascii="Arial" w:hAnsi="Arial" w:cs="Arial"/>
          <w:b/>
          <w:color w:val="000000"/>
          <w:lang w:eastAsia="de-DE"/>
        </w:rPr>
        <w:t xml:space="preserve">Zisterzienserklosters </w:t>
      </w:r>
      <w:proofErr w:type="spellStart"/>
      <w:r w:rsidR="00C05B2B" w:rsidRPr="008A18BE">
        <w:rPr>
          <w:rFonts w:ascii="Arial" w:hAnsi="Arial" w:cs="Arial"/>
          <w:b/>
          <w:color w:val="000000"/>
          <w:lang w:eastAsia="de-DE"/>
        </w:rPr>
        <w:t>Chorin</w:t>
      </w:r>
      <w:proofErr w:type="spellEnd"/>
      <w:r w:rsidR="00C05B2B">
        <w:rPr>
          <w:rFonts w:ascii="Arial" w:hAnsi="Arial" w:cs="Arial"/>
          <w:color w:val="000000"/>
          <w:lang w:eastAsia="de-DE"/>
        </w:rPr>
        <w:t xml:space="preserve"> im Sommer musiziert. Los geht es in 2020 am 27</w:t>
      </w:r>
      <w:r w:rsidR="001B1D09">
        <w:rPr>
          <w:rFonts w:ascii="Arial" w:hAnsi="Arial" w:cs="Arial"/>
          <w:color w:val="000000"/>
          <w:lang w:eastAsia="de-DE"/>
        </w:rPr>
        <w:t xml:space="preserve">. Juni ebenfalls mit Beethoven. Zu hören ist </w:t>
      </w:r>
      <w:r w:rsidR="00C05B2B">
        <w:rPr>
          <w:rFonts w:ascii="Arial" w:hAnsi="Arial" w:cs="Arial"/>
          <w:color w:val="000000"/>
          <w:lang w:eastAsia="de-DE"/>
        </w:rPr>
        <w:t>die ko</w:t>
      </w:r>
      <w:r w:rsidR="001B1D09">
        <w:rPr>
          <w:rFonts w:ascii="Arial" w:hAnsi="Arial" w:cs="Arial"/>
          <w:color w:val="000000"/>
          <w:lang w:eastAsia="de-DE"/>
        </w:rPr>
        <w:t xml:space="preserve">nzertante Fassung von „Fidelio“, präsentiert von der Singakademie Cottbus und dem philharmonischen Orchester des Staatstheaters Cottbus. Bis zum 30. August geht es dann Schlag auf Schlag: Ludwig Güttler, der Dresdner Kreuzchor, die Berliner Symphoniker, German Brass, Andrej </w:t>
      </w:r>
      <w:proofErr w:type="spellStart"/>
      <w:r w:rsidR="001B1D09">
        <w:rPr>
          <w:rFonts w:ascii="Arial" w:hAnsi="Arial" w:cs="Arial"/>
          <w:color w:val="000000"/>
          <w:lang w:eastAsia="de-DE"/>
        </w:rPr>
        <w:t>Hermelin</w:t>
      </w:r>
      <w:proofErr w:type="spellEnd"/>
      <w:r w:rsidR="001B1D09">
        <w:rPr>
          <w:rFonts w:ascii="Arial" w:hAnsi="Arial" w:cs="Arial"/>
          <w:color w:val="000000"/>
          <w:lang w:eastAsia="de-DE"/>
        </w:rPr>
        <w:t xml:space="preserve"> und Band u.a. gastieren in </w:t>
      </w:r>
      <w:proofErr w:type="spellStart"/>
      <w:r w:rsidR="001B1D09">
        <w:rPr>
          <w:rFonts w:ascii="Arial" w:hAnsi="Arial" w:cs="Arial"/>
          <w:color w:val="000000"/>
          <w:lang w:eastAsia="de-DE"/>
        </w:rPr>
        <w:t>Chorin</w:t>
      </w:r>
      <w:proofErr w:type="spellEnd"/>
      <w:r w:rsidR="001B1D09">
        <w:rPr>
          <w:rFonts w:ascii="Arial" w:hAnsi="Arial" w:cs="Arial"/>
          <w:color w:val="000000"/>
          <w:lang w:eastAsia="de-DE"/>
        </w:rPr>
        <w:t xml:space="preserve">. </w:t>
      </w:r>
      <w:hyperlink r:id="rId17" w:history="1">
        <w:r w:rsidR="001B1D09" w:rsidRPr="00C34DCB">
          <w:rPr>
            <w:rStyle w:val="Hyperlink"/>
            <w:rFonts w:ascii="Arial" w:hAnsi="Arial" w:cs="Arial"/>
            <w:lang w:eastAsia="de-DE"/>
          </w:rPr>
          <w:t>www.choriner-musiksommer.de</w:t>
        </w:r>
      </w:hyperlink>
      <w:r w:rsidR="008A18BE">
        <w:rPr>
          <w:rStyle w:val="Hyperlink"/>
          <w:rFonts w:ascii="Arial" w:hAnsi="Arial" w:cs="Arial"/>
          <w:lang w:eastAsia="de-DE"/>
        </w:rPr>
        <w:br/>
      </w:r>
      <w:r w:rsidR="008A18BE">
        <w:rPr>
          <w:rStyle w:val="Hyperlink"/>
          <w:rFonts w:ascii="Arial" w:hAnsi="Arial" w:cs="Arial"/>
          <w:lang w:eastAsia="de-DE"/>
        </w:rPr>
        <w:lastRenderedPageBreak/>
        <w:br/>
      </w:r>
      <w:r w:rsidR="001B1D09">
        <w:rPr>
          <w:rFonts w:ascii="Arial" w:hAnsi="Arial" w:cs="Arial"/>
          <w:color w:val="000000"/>
          <w:lang w:eastAsia="de-DE"/>
        </w:rPr>
        <w:t>Doch es wird nicht nur musiziert, sondern auch Theater gespielt</w:t>
      </w:r>
      <w:r w:rsidR="00B23A9D">
        <w:rPr>
          <w:rFonts w:ascii="Arial" w:hAnsi="Arial" w:cs="Arial"/>
          <w:color w:val="000000"/>
          <w:lang w:eastAsia="de-DE"/>
        </w:rPr>
        <w:t xml:space="preserve"> – </w:t>
      </w:r>
      <w:r w:rsidR="001B1D09">
        <w:rPr>
          <w:rFonts w:ascii="Arial" w:hAnsi="Arial" w:cs="Arial"/>
          <w:color w:val="000000"/>
          <w:lang w:eastAsia="de-DE"/>
        </w:rPr>
        <w:t xml:space="preserve">zum Beispiel beim </w:t>
      </w:r>
      <w:r w:rsidR="001B1D09" w:rsidRPr="008A18BE">
        <w:rPr>
          <w:rFonts w:ascii="Arial" w:hAnsi="Arial" w:cs="Arial"/>
          <w:b/>
          <w:color w:val="000000"/>
          <w:lang w:eastAsia="de-DE"/>
        </w:rPr>
        <w:t xml:space="preserve">Theatersommer </w:t>
      </w:r>
      <w:proofErr w:type="spellStart"/>
      <w:r w:rsidR="001B1D09" w:rsidRPr="008A18BE">
        <w:rPr>
          <w:rFonts w:ascii="Arial" w:hAnsi="Arial" w:cs="Arial"/>
          <w:b/>
          <w:color w:val="000000"/>
          <w:lang w:eastAsia="de-DE"/>
        </w:rPr>
        <w:t>Netzeband</w:t>
      </w:r>
      <w:proofErr w:type="spellEnd"/>
      <w:r w:rsidR="001B1D09">
        <w:rPr>
          <w:rFonts w:ascii="Arial" w:hAnsi="Arial" w:cs="Arial"/>
          <w:color w:val="000000"/>
          <w:lang w:eastAsia="de-DE"/>
        </w:rPr>
        <w:t xml:space="preserve">. Am 19. Juni macht das Traditionsstück „Unter dem Milchwald“ den Auftakt. Neu in diesem Jahr ist „Drei Haselnüsse für Aschenbrödel“ ein Theaterspektakel für die ganze Familie bei dem auch die Musik </w:t>
      </w:r>
      <w:r w:rsidR="001B1D09" w:rsidRPr="001B1D09">
        <w:rPr>
          <w:rFonts w:ascii="Arial" w:hAnsi="Arial" w:cs="Arial"/>
          <w:color w:val="000000"/>
          <w:lang w:eastAsia="de-DE"/>
        </w:rPr>
        <w:t>des Kom</w:t>
      </w:r>
      <w:r w:rsidR="001B1D09">
        <w:rPr>
          <w:rFonts w:ascii="Arial" w:hAnsi="Arial" w:cs="Arial"/>
          <w:color w:val="000000"/>
          <w:lang w:eastAsia="de-DE"/>
        </w:rPr>
        <w:t xml:space="preserve">ponisten Karel Svoboda aus dem </w:t>
      </w:r>
      <w:r w:rsidR="001B1D09" w:rsidRPr="001B1D09">
        <w:rPr>
          <w:rFonts w:ascii="Arial" w:hAnsi="Arial" w:cs="Arial"/>
          <w:color w:val="020202"/>
          <w:shd w:val="clear" w:color="auto" w:fill="FFFFFF"/>
        </w:rPr>
        <w:t>tschechisch-deutschen Märchenfilms von Václav</w:t>
      </w:r>
      <w:r w:rsidR="008A18BE">
        <w:rPr>
          <w:rFonts w:ascii="Arial" w:hAnsi="Arial" w:cs="Arial"/>
          <w:color w:val="020202"/>
          <w:shd w:val="clear" w:color="auto" w:fill="FFFFFF"/>
        </w:rPr>
        <w:t xml:space="preserve"> </w:t>
      </w:r>
      <w:proofErr w:type="spellStart"/>
      <w:r w:rsidR="001B1D09" w:rsidRPr="001B1D09">
        <w:rPr>
          <w:rFonts w:ascii="Arial" w:hAnsi="Arial" w:cs="Arial"/>
          <w:color w:val="020202"/>
          <w:shd w:val="clear" w:color="auto" w:fill="FFFFFF"/>
        </w:rPr>
        <w:t>Vorlíček</w:t>
      </w:r>
      <w:proofErr w:type="spellEnd"/>
      <w:r w:rsidR="001B1D09" w:rsidRPr="001B1D09">
        <w:rPr>
          <w:rFonts w:ascii="Arial" w:hAnsi="Arial" w:cs="Arial"/>
          <w:color w:val="020202"/>
          <w:shd w:val="clear" w:color="auto" w:fill="FFFFFF"/>
        </w:rPr>
        <w:t> </w:t>
      </w:r>
      <w:r w:rsidR="001B1D09" w:rsidRPr="001B1D09">
        <w:rPr>
          <w:rFonts w:ascii="Arial" w:hAnsi="Arial" w:cs="Arial"/>
          <w:color w:val="000000"/>
          <w:lang w:eastAsia="de-DE"/>
        </w:rPr>
        <w:t>erklingt</w:t>
      </w:r>
      <w:r w:rsidR="001B1D09">
        <w:rPr>
          <w:rFonts w:ascii="Arial" w:hAnsi="Arial" w:cs="Arial"/>
          <w:color w:val="000000"/>
          <w:lang w:eastAsia="de-DE"/>
        </w:rPr>
        <w:t xml:space="preserve"> (ab dem 4. Juli). </w:t>
      </w:r>
      <w:r w:rsidR="001124D4">
        <w:rPr>
          <w:rFonts w:ascii="Arial" w:hAnsi="Arial" w:cs="Arial"/>
          <w:color w:val="000000"/>
          <w:lang w:eastAsia="de-DE"/>
        </w:rPr>
        <w:br/>
      </w:r>
      <w:bookmarkStart w:id="0" w:name="_GoBack"/>
      <w:bookmarkEnd w:id="0"/>
      <w:r w:rsidR="001B1D09">
        <w:rPr>
          <w:rFonts w:ascii="Arial" w:hAnsi="Arial" w:cs="Arial"/>
          <w:color w:val="000000"/>
          <w:lang w:eastAsia="de-DE"/>
        </w:rPr>
        <w:t xml:space="preserve">Alle Termine unter </w:t>
      </w:r>
      <w:hyperlink r:id="rId18" w:history="1">
        <w:r w:rsidR="001B1D09" w:rsidRPr="00C34DCB">
          <w:rPr>
            <w:rStyle w:val="Hyperlink"/>
            <w:rFonts w:ascii="Arial" w:hAnsi="Arial" w:cs="Arial"/>
            <w:lang w:eastAsia="de-DE"/>
          </w:rPr>
          <w:t>www.theatersommer-netzeband.de</w:t>
        </w:r>
      </w:hyperlink>
      <w:r w:rsidR="008A18BE">
        <w:rPr>
          <w:rStyle w:val="Hyperlink"/>
          <w:rFonts w:ascii="Arial" w:hAnsi="Arial" w:cs="Arial"/>
          <w:lang w:eastAsia="de-DE"/>
        </w:rPr>
        <w:t xml:space="preserve"> </w:t>
      </w:r>
      <w:r w:rsidR="008A18BE">
        <w:rPr>
          <w:rStyle w:val="Hyperlink"/>
          <w:rFonts w:ascii="Arial" w:hAnsi="Arial" w:cs="Arial"/>
          <w:lang w:eastAsia="de-DE"/>
        </w:rPr>
        <w:br/>
      </w:r>
      <w:r w:rsidR="008A18BE">
        <w:rPr>
          <w:rFonts w:ascii="Arial" w:hAnsi="Arial" w:cs="Arial"/>
          <w:b/>
          <w:szCs w:val="24"/>
        </w:rPr>
        <w:br/>
      </w:r>
      <w:r w:rsidR="00D72547" w:rsidRPr="00CD27F4">
        <w:rPr>
          <w:rFonts w:ascii="Arial" w:hAnsi="Arial" w:cs="Arial"/>
          <w:b/>
          <w:szCs w:val="24"/>
        </w:rPr>
        <w:t>Weitere Informationen unter</w:t>
      </w:r>
      <w:r w:rsidR="00D72547" w:rsidRPr="00CD27F4">
        <w:rPr>
          <w:rFonts w:ascii="Arial" w:hAnsi="Arial" w:cs="Arial"/>
          <w:szCs w:val="24"/>
        </w:rPr>
        <w:t>:</w:t>
      </w:r>
      <w:r w:rsidR="00D72547">
        <w:rPr>
          <w:rFonts w:ascii="Arial" w:hAnsi="Arial" w:cs="Arial"/>
          <w:szCs w:val="24"/>
        </w:rPr>
        <w:t xml:space="preserve"> </w:t>
      </w:r>
      <w:r w:rsidR="008A18BE">
        <w:rPr>
          <w:rFonts w:ascii="Arial" w:hAnsi="Arial" w:cs="Arial"/>
          <w:szCs w:val="24"/>
        </w:rPr>
        <w:t xml:space="preserve"> </w:t>
      </w:r>
      <w:hyperlink r:id="rId19" w:history="1">
        <w:r w:rsidR="008A18BE" w:rsidRPr="00515C43">
          <w:rPr>
            <w:rStyle w:val="Hyperlink"/>
            <w:rFonts w:ascii="Arial" w:hAnsi="Arial" w:cs="Arial"/>
            <w:szCs w:val="24"/>
          </w:rPr>
          <w:t>www.reiseland-brandenburg.de</w:t>
        </w:r>
      </w:hyperlink>
      <w:r w:rsidR="008A18BE">
        <w:rPr>
          <w:rFonts w:ascii="Arial" w:hAnsi="Arial" w:cs="Arial"/>
          <w:szCs w:val="24"/>
        </w:rPr>
        <w:br/>
      </w:r>
      <w:r w:rsidR="008A18BE">
        <w:rPr>
          <w:rFonts w:ascii="Arial" w:hAnsi="Arial" w:cs="Arial"/>
          <w:szCs w:val="24"/>
        </w:rPr>
        <w:br/>
      </w:r>
      <w:r w:rsidR="008A18BE">
        <w:rPr>
          <w:rFonts w:ascii="Arial" w:hAnsi="Arial" w:cs="Arial"/>
          <w:szCs w:val="24"/>
        </w:rPr>
        <w:br/>
      </w:r>
    </w:p>
    <w:sectPr w:rsidR="00D72547" w:rsidSect="009423DA">
      <w:headerReference w:type="default" r:id="rId20"/>
      <w:footerReference w:type="default" r:id="rId21"/>
      <w:pgSz w:w="11906" w:h="16838"/>
      <w:pgMar w:top="1417" w:right="2125" w:bottom="1134" w:left="1417"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7BAC6" w14:textId="77777777" w:rsidR="001B1D09" w:rsidRDefault="001B1D09" w:rsidP="00976D96">
      <w:pPr>
        <w:spacing w:after="0" w:line="240" w:lineRule="auto"/>
      </w:pPr>
      <w:r>
        <w:separator/>
      </w:r>
    </w:p>
  </w:endnote>
  <w:endnote w:type="continuationSeparator" w:id="0">
    <w:p w14:paraId="71EFA814" w14:textId="77777777" w:rsidR="001B1D09" w:rsidRDefault="001B1D09" w:rsidP="00976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toneSans">
    <w:panose1 w:val="020B05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8860D" w14:textId="77777777" w:rsidR="001B1D09" w:rsidRDefault="001B1D09" w:rsidP="000958DC">
    <w:pPr>
      <w:pStyle w:val="Textkrper22"/>
      <w:suppressAutoHyphens/>
      <w:rPr>
        <w:rFonts w:ascii="Arial" w:eastAsiaTheme="minorHAnsi" w:hAnsi="Arial" w:cs="Arial"/>
        <w:sz w:val="18"/>
        <w:szCs w:val="18"/>
        <w:lang w:eastAsia="en-US"/>
      </w:rPr>
    </w:pPr>
  </w:p>
  <w:p w14:paraId="6AFB6594" w14:textId="77777777" w:rsidR="001B1D09" w:rsidRDefault="001B1D09" w:rsidP="000958DC">
    <w:pPr>
      <w:pStyle w:val="Textkrper22"/>
      <w:suppressAutoHyphens/>
      <w:rPr>
        <w:rFonts w:ascii="Arial" w:eastAsiaTheme="minorHAnsi" w:hAnsi="Arial" w:cs="Arial"/>
        <w:sz w:val="18"/>
        <w:szCs w:val="18"/>
        <w:lang w:eastAsia="en-US"/>
      </w:rPr>
    </w:pPr>
  </w:p>
  <w:p w14:paraId="4974DC32" w14:textId="77777777" w:rsidR="001B1D09" w:rsidRPr="000958DC" w:rsidRDefault="001B1D09" w:rsidP="000958DC">
    <w:pPr>
      <w:pStyle w:val="Textkrper22"/>
      <w:suppressAutoHyphens/>
      <w:rPr>
        <w:rFonts w:ascii="Arial" w:hAnsi="Arial" w:cs="Arial"/>
        <w:b w:val="0"/>
      </w:rPr>
    </w:pPr>
    <w:r w:rsidRPr="002F1E5A">
      <w:rPr>
        <w:rFonts w:ascii="Arial" w:eastAsiaTheme="minorHAnsi" w:hAnsi="Arial" w:cs="Arial"/>
        <w:sz w:val="18"/>
        <w:szCs w:val="18"/>
        <w:lang w:eastAsia="en-US"/>
      </w:rPr>
      <w:t>TMB Tourismus-Marketing Brandenburg GmbH</w:t>
    </w:r>
    <w:r w:rsidRPr="002F1E5A">
      <w:rPr>
        <w:rFonts w:ascii="Arial" w:eastAsiaTheme="minorHAnsi" w:hAnsi="Arial" w:cs="Arial"/>
        <w:b w:val="0"/>
        <w:sz w:val="18"/>
        <w:szCs w:val="18"/>
        <w:lang w:eastAsia="en-US"/>
      </w:rPr>
      <w:t xml:space="preserve">, Am Neuen Markt 1, 14467 Potsdam, Amtsgericht Potsdam HRB 11403 | </w:t>
    </w:r>
    <w:proofErr w:type="spellStart"/>
    <w:r w:rsidRPr="002F1E5A">
      <w:rPr>
        <w:rFonts w:ascii="Arial" w:eastAsiaTheme="minorHAnsi" w:hAnsi="Arial" w:cs="Arial"/>
        <w:b w:val="0"/>
        <w:sz w:val="18"/>
        <w:szCs w:val="18"/>
        <w:lang w:eastAsia="en-US"/>
      </w:rPr>
      <w:t>USt-IdNr</w:t>
    </w:r>
    <w:proofErr w:type="spellEnd"/>
    <w:r w:rsidRPr="002F1E5A">
      <w:rPr>
        <w:rFonts w:ascii="Arial" w:eastAsiaTheme="minorHAnsi" w:hAnsi="Arial" w:cs="Arial"/>
        <w:b w:val="0"/>
        <w:sz w:val="18"/>
        <w:szCs w:val="18"/>
        <w:lang w:eastAsia="en-US"/>
      </w:rPr>
      <w:t xml:space="preserve">.: DE194533636 | Vorsitzender des Aufsichtsrats: Staatssekretär Hendrik Fischer | Geschäftsführer: Dieter Hütte </w:t>
    </w:r>
    <w:r w:rsidRPr="002F1E5A">
      <w:rPr>
        <w:rFonts w:ascii="Arial" w:eastAsiaTheme="minorHAnsi" w:hAnsi="Arial" w:cs="Arial"/>
        <w:sz w:val="18"/>
        <w:szCs w:val="18"/>
        <w:lang w:eastAsia="en-US"/>
      </w:rPr>
      <w:t xml:space="preserve">Pressekontakt: </w:t>
    </w:r>
    <w:r w:rsidRPr="002F1E5A">
      <w:rPr>
        <w:rFonts w:ascii="Arial" w:eastAsiaTheme="minorHAnsi" w:hAnsi="Arial" w:cs="Arial"/>
        <w:b w:val="0"/>
        <w:sz w:val="18"/>
        <w:szCs w:val="18"/>
        <w:lang w:eastAsia="en-US"/>
      </w:rPr>
      <w:t xml:space="preserve">Unternehmenskommunikation, Birgit Kunkel &amp; Patrick Kastner, Telefon 0331/298 73-24, E-Mail: </w:t>
    </w:r>
    <w:hyperlink r:id="rId1" w:history="1">
      <w:r w:rsidRPr="002F1E5A">
        <w:rPr>
          <w:rFonts w:ascii="Arial" w:eastAsiaTheme="minorHAnsi" w:hAnsi="Arial" w:cs="Arial"/>
          <w:b w:val="0"/>
          <w:color w:val="0000FF"/>
          <w:sz w:val="18"/>
          <w:szCs w:val="18"/>
          <w:u w:val="single"/>
          <w:lang w:eastAsia="en-US"/>
        </w:rPr>
        <w:t>presse@reiseland-brandenburg.de</w:t>
      </w:r>
    </w:hyperlink>
    <w:r w:rsidRPr="002F1E5A">
      <w:rPr>
        <w:rFonts w:ascii="Arial" w:eastAsiaTheme="minorHAnsi" w:hAnsi="Arial" w:cs="Arial"/>
        <w:b w:val="0"/>
        <w:sz w:val="18"/>
        <w:szCs w:val="18"/>
        <w:lang w:eastAsia="en-US"/>
      </w:rPr>
      <w:t xml:space="preserve">, </w:t>
    </w:r>
    <w:hyperlink r:id="rId2" w:history="1">
      <w:r w:rsidRPr="002F1E5A">
        <w:rPr>
          <w:rFonts w:ascii="Arial" w:eastAsiaTheme="minorHAnsi" w:hAnsi="Arial" w:cs="Arial"/>
          <w:b w:val="0"/>
          <w:color w:val="0000FF"/>
          <w:sz w:val="18"/>
          <w:szCs w:val="18"/>
          <w:u w:val="single"/>
          <w:lang w:eastAsia="en-US"/>
        </w:rPr>
        <w:t>www.reiseland-brandenburg.de</w:t>
      </w:r>
    </w:hyperlink>
  </w:p>
  <w:p w14:paraId="233046B4" w14:textId="77777777" w:rsidR="001B1D09" w:rsidRDefault="001B1D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1D80" w14:textId="77777777" w:rsidR="001B1D09" w:rsidRDefault="001B1D09" w:rsidP="00976D96">
      <w:pPr>
        <w:spacing w:after="0" w:line="240" w:lineRule="auto"/>
      </w:pPr>
      <w:r>
        <w:separator/>
      </w:r>
    </w:p>
  </w:footnote>
  <w:footnote w:type="continuationSeparator" w:id="0">
    <w:p w14:paraId="3D1A8F68" w14:textId="77777777" w:rsidR="001B1D09" w:rsidRDefault="001B1D09" w:rsidP="00976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9D8BB" w14:textId="77777777" w:rsidR="001B1D09" w:rsidRDefault="001B1D09" w:rsidP="00976D96">
    <w:pPr>
      <w:pStyle w:val="Kopfzeile"/>
      <w:jc w:val="center"/>
    </w:pPr>
    <w:r>
      <w:rPr>
        <w:noProof/>
        <w:lang w:eastAsia="de-DE"/>
      </w:rPr>
      <w:drawing>
        <wp:inline distT="0" distB="0" distL="0" distR="0" wp14:anchorId="4ACD9EEB" wp14:editId="4D5683CC">
          <wp:extent cx="1874603" cy="900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enburg_Logo_pos-Blue_sRGB.jpg"/>
                  <pic:cNvPicPr/>
                </pic:nvPicPr>
                <pic:blipFill>
                  <a:blip r:embed="rId1">
                    <a:extLst>
                      <a:ext uri="{28A0092B-C50C-407E-A947-70E740481C1C}">
                        <a14:useLocalDpi xmlns:a14="http://schemas.microsoft.com/office/drawing/2010/main" val="0"/>
                      </a:ext>
                    </a:extLst>
                  </a:blip>
                  <a:stretch>
                    <a:fillRect/>
                  </a:stretch>
                </pic:blipFill>
                <pic:spPr>
                  <a:xfrm>
                    <a:off x="0" y="0"/>
                    <a:ext cx="1874603" cy="900000"/>
                  </a:xfrm>
                  <a:prstGeom prst="rect">
                    <a:avLst/>
                  </a:prstGeom>
                </pic:spPr>
              </pic:pic>
            </a:graphicData>
          </a:graphic>
        </wp:inline>
      </w:drawing>
    </w:r>
  </w:p>
  <w:p w14:paraId="256C2F8A" w14:textId="77777777" w:rsidR="001B1D09" w:rsidRDefault="001B1D0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20B4"/>
    <w:multiLevelType w:val="hybridMultilevel"/>
    <w:tmpl w:val="2E6668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7B08A1"/>
    <w:multiLevelType w:val="hybridMultilevel"/>
    <w:tmpl w:val="FF4CBA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2E4249"/>
    <w:multiLevelType w:val="hybridMultilevel"/>
    <w:tmpl w:val="79006B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81D6F7D"/>
    <w:multiLevelType w:val="hybridMultilevel"/>
    <w:tmpl w:val="24C89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4E4987"/>
    <w:multiLevelType w:val="hybridMultilevel"/>
    <w:tmpl w:val="05BC80BC"/>
    <w:lvl w:ilvl="0" w:tplc="87CAC76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D96"/>
    <w:rsid w:val="00001215"/>
    <w:rsid w:val="000040A2"/>
    <w:rsid w:val="00027079"/>
    <w:rsid w:val="00036480"/>
    <w:rsid w:val="00043F90"/>
    <w:rsid w:val="00054F5D"/>
    <w:rsid w:val="00063CDC"/>
    <w:rsid w:val="000746CF"/>
    <w:rsid w:val="00080DB3"/>
    <w:rsid w:val="000958DC"/>
    <w:rsid w:val="000A504D"/>
    <w:rsid w:val="000B4B70"/>
    <w:rsid w:val="001124D4"/>
    <w:rsid w:val="00144A47"/>
    <w:rsid w:val="00153D7D"/>
    <w:rsid w:val="00170EC3"/>
    <w:rsid w:val="001835EB"/>
    <w:rsid w:val="001A70C5"/>
    <w:rsid w:val="001B1D09"/>
    <w:rsid w:val="001C3465"/>
    <w:rsid w:val="002958FD"/>
    <w:rsid w:val="002E0599"/>
    <w:rsid w:val="002F1E5A"/>
    <w:rsid w:val="003008ED"/>
    <w:rsid w:val="00353124"/>
    <w:rsid w:val="00366629"/>
    <w:rsid w:val="003B2772"/>
    <w:rsid w:val="003D36E0"/>
    <w:rsid w:val="003D4A38"/>
    <w:rsid w:val="0044793D"/>
    <w:rsid w:val="00491382"/>
    <w:rsid w:val="00492708"/>
    <w:rsid w:val="004A104B"/>
    <w:rsid w:val="004B5882"/>
    <w:rsid w:val="004C6790"/>
    <w:rsid w:val="005037F2"/>
    <w:rsid w:val="005102D2"/>
    <w:rsid w:val="0052380D"/>
    <w:rsid w:val="005A28D0"/>
    <w:rsid w:val="0067242D"/>
    <w:rsid w:val="006941D3"/>
    <w:rsid w:val="006964CF"/>
    <w:rsid w:val="006F2D4E"/>
    <w:rsid w:val="00712366"/>
    <w:rsid w:val="00732E93"/>
    <w:rsid w:val="007626D4"/>
    <w:rsid w:val="007B2879"/>
    <w:rsid w:val="007F76A4"/>
    <w:rsid w:val="0084746E"/>
    <w:rsid w:val="00860274"/>
    <w:rsid w:val="008A18BE"/>
    <w:rsid w:val="008D1596"/>
    <w:rsid w:val="009423DA"/>
    <w:rsid w:val="00976D96"/>
    <w:rsid w:val="009A2824"/>
    <w:rsid w:val="009A3F4B"/>
    <w:rsid w:val="009C1080"/>
    <w:rsid w:val="00A06AA7"/>
    <w:rsid w:val="00A23020"/>
    <w:rsid w:val="00A311CE"/>
    <w:rsid w:val="00A551CC"/>
    <w:rsid w:val="00AA494C"/>
    <w:rsid w:val="00AD0181"/>
    <w:rsid w:val="00B03C09"/>
    <w:rsid w:val="00B23A9D"/>
    <w:rsid w:val="00B5145D"/>
    <w:rsid w:val="00B81DE9"/>
    <w:rsid w:val="00C05B2B"/>
    <w:rsid w:val="00C51B7B"/>
    <w:rsid w:val="00C902AF"/>
    <w:rsid w:val="00C94FD1"/>
    <w:rsid w:val="00CD27F4"/>
    <w:rsid w:val="00CD2E85"/>
    <w:rsid w:val="00D1693B"/>
    <w:rsid w:val="00D72547"/>
    <w:rsid w:val="00D961CC"/>
    <w:rsid w:val="00DA479D"/>
    <w:rsid w:val="00E03F1E"/>
    <w:rsid w:val="00E33EDD"/>
    <w:rsid w:val="00E4081B"/>
    <w:rsid w:val="00E55132"/>
    <w:rsid w:val="00E91691"/>
    <w:rsid w:val="00E97D21"/>
    <w:rsid w:val="00EB6604"/>
    <w:rsid w:val="00F05891"/>
    <w:rsid w:val="00F443E1"/>
    <w:rsid w:val="00FB77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23A81E7"/>
  <w15:chartTrackingRefBased/>
  <w15:docId w15:val="{FDA3249F-0362-480C-9735-FD54C38DD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6D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6D96"/>
  </w:style>
  <w:style w:type="paragraph" w:styleId="Fuzeile">
    <w:name w:val="footer"/>
    <w:basedOn w:val="Standard"/>
    <w:link w:val="FuzeileZchn"/>
    <w:uiPriority w:val="99"/>
    <w:unhideWhenUsed/>
    <w:rsid w:val="00976D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6D96"/>
  </w:style>
  <w:style w:type="character" w:styleId="Hyperlink">
    <w:name w:val="Hyperlink"/>
    <w:uiPriority w:val="99"/>
    <w:unhideWhenUsed/>
    <w:rsid w:val="000958DC"/>
    <w:rPr>
      <w:color w:val="0000FF"/>
      <w:u w:val="single"/>
    </w:rPr>
  </w:style>
  <w:style w:type="paragraph" w:customStyle="1" w:styleId="Textkrper22">
    <w:name w:val="Textkörper 22"/>
    <w:basedOn w:val="Standard"/>
    <w:rsid w:val="000958DC"/>
    <w:pPr>
      <w:overflowPunct w:val="0"/>
      <w:autoSpaceDE w:val="0"/>
      <w:autoSpaceDN w:val="0"/>
      <w:adjustRightInd w:val="0"/>
      <w:spacing w:after="0" w:line="240" w:lineRule="auto"/>
      <w:textAlignment w:val="baseline"/>
    </w:pPr>
    <w:rPr>
      <w:rFonts w:ascii="StoneSans" w:eastAsia="Times New Roman" w:hAnsi="StoneSans" w:cs="Times New Roman"/>
      <w:b/>
      <w:sz w:val="16"/>
      <w:szCs w:val="20"/>
      <w:lang w:eastAsia="de-DE"/>
    </w:rPr>
  </w:style>
  <w:style w:type="paragraph" w:styleId="Listenabsatz">
    <w:name w:val="List Paragraph"/>
    <w:basedOn w:val="Standard"/>
    <w:uiPriority w:val="34"/>
    <w:qFormat/>
    <w:rsid w:val="004A104B"/>
    <w:pPr>
      <w:spacing w:after="0" w:line="240" w:lineRule="auto"/>
      <w:ind w:left="720"/>
    </w:pPr>
    <w:rPr>
      <w:rFonts w:ascii="Calibri" w:hAnsi="Calibri" w:cs="Calibri"/>
    </w:rPr>
  </w:style>
  <w:style w:type="character" w:styleId="Kommentarzeichen">
    <w:name w:val="annotation reference"/>
    <w:basedOn w:val="Absatz-Standardschriftart"/>
    <w:uiPriority w:val="99"/>
    <w:semiHidden/>
    <w:unhideWhenUsed/>
    <w:rsid w:val="007F76A4"/>
    <w:rPr>
      <w:sz w:val="16"/>
      <w:szCs w:val="16"/>
    </w:rPr>
  </w:style>
  <w:style w:type="paragraph" w:styleId="Kommentartext">
    <w:name w:val="annotation text"/>
    <w:basedOn w:val="Standard"/>
    <w:link w:val="KommentartextZchn"/>
    <w:uiPriority w:val="99"/>
    <w:semiHidden/>
    <w:unhideWhenUsed/>
    <w:rsid w:val="007F76A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76A4"/>
    <w:rPr>
      <w:sz w:val="20"/>
      <w:szCs w:val="20"/>
    </w:rPr>
  </w:style>
  <w:style w:type="paragraph" w:styleId="Kommentarthema">
    <w:name w:val="annotation subject"/>
    <w:basedOn w:val="Kommentartext"/>
    <w:next w:val="Kommentartext"/>
    <w:link w:val="KommentarthemaZchn"/>
    <w:uiPriority w:val="99"/>
    <w:semiHidden/>
    <w:unhideWhenUsed/>
    <w:rsid w:val="007F76A4"/>
    <w:rPr>
      <w:b/>
      <w:bCs/>
    </w:rPr>
  </w:style>
  <w:style w:type="character" w:customStyle="1" w:styleId="KommentarthemaZchn">
    <w:name w:val="Kommentarthema Zchn"/>
    <w:basedOn w:val="KommentartextZchn"/>
    <w:link w:val="Kommentarthema"/>
    <w:uiPriority w:val="99"/>
    <w:semiHidden/>
    <w:rsid w:val="007F76A4"/>
    <w:rPr>
      <w:b/>
      <w:bCs/>
      <w:sz w:val="20"/>
      <w:szCs w:val="20"/>
    </w:rPr>
  </w:style>
  <w:style w:type="paragraph" w:styleId="Sprechblasentext">
    <w:name w:val="Balloon Text"/>
    <w:basedOn w:val="Standard"/>
    <w:link w:val="SprechblasentextZchn"/>
    <w:uiPriority w:val="99"/>
    <w:semiHidden/>
    <w:unhideWhenUsed/>
    <w:rsid w:val="007F76A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76A4"/>
    <w:rPr>
      <w:rFonts w:ascii="Segoe UI" w:hAnsi="Segoe UI" w:cs="Segoe UI"/>
      <w:sz w:val="18"/>
      <w:szCs w:val="18"/>
    </w:rPr>
  </w:style>
  <w:style w:type="character" w:styleId="BesuchterLink">
    <w:name w:val="FollowedHyperlink"/>
    <w:basedOn w:val="Absatz-Standardschriftart"/>
    <w:uiPriority w:val="99"/>
    <w:semiHidden/>
    <w:unhideWhenUsed/>
    <w:rsid w:val="000A504D"/>
    <w:rPr>
      <w:color w:val="954F72" w:themeColor="followedHyperlink"/>
      <w:u w:val="single"/>
    </w:rPr>
  </w:style>
  <w:style w:type="paragraph" w:styleId="StandardWeb">
    <w:name w:val="Normal (Web)"/>
    <w:basedOn w:val="Standard"/>
    <w:uiPriority w:val="99"/>
    <w:semiHidden/>
    <w:unhideWhenUsed/>
    <w:rsid w:val="00D7254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16778">
      <w:bodyDiv w:val="1"/>
      <w:marLeft w:val="0"/>
      <w:marRight w:val="0"/>
      <w:marTop w:val="0"/>
      <w:marBottom w:val="0"/>
      <w:divBdr>
        <w:top w:val="none" w:sz="0" w:space="0" w:color="auto"/>
        <w:left w:val="none" w:sz="0" w:space="0" w:color="auto"/>
        <w:bottom w:val="none" w:sz="0" w:space="0" w:color="auto"/>
        <w:right w:val="none" w:sz="0" w:space="0" w:color="auto"/>
      </w:divBdr>
    </w:div>
    <w:div w:id="801388430">
      <w:bodyDiv w:val="1"/>
      <w:marLeft w:val="0"/>
      <w:marRight w:val="0"/>
      <w:marTop w:val="0"/>
      <w:marBottom w:val="0"/>
      <w:divBdr>
        <w:top w:val="none" w:sz="0" w:space="0" w:color="auto"/>
        <w:left w:val="none" w:sz="0" w:space="0" w:color="auto"/>
        <w:bottom w:val="none" w:sz="0" w:space="0" w:color="auto"/>
        <w:right w:val="none" w:sz="0" w:space="0" w:color="auto"/>
      </w:divBdr>
    </w:div>
    <w:div w:id="1234388106">
      <w:bodyDiv w:val="1"/>
      <w:marLeft w:val="0"/>
      <w:marRight w:val="0"/>
      <w:marTop w:val="0"/>
      <w:marBottom w:val="0"/>
      <w:divBdr>
        <w:top w:val="none" w:sz="0" w:space="0" w:color="auto"/>
        <w:left w:val="none" w:sz="0" w:space="0" w:color="auto"/>
        <w:bottom w:val="none" w:sz="0" w:space="0" w:color="auto"/>
        <w:right w:val="none" w:sz="0" w:space="0" w:color="auto"/>
      </w:divBdr>
    </w:div>
    <w:div w:id="13493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tsdam-museum.de" TargetMode="External"/><Relationship Id="rId13" Type="http://schemas.openxmlformats.org/officeDocument/2006/relationships/hyperlink" Target="http://www.litpotsdam.de" TargetMode="External"/><Relationship Id="rId18" Type="http://schemas.openxmlformats.org/officeDocument/2006/relationships/hyperlink" Target="http://www.theatersommer-netzeband.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museum-barberini.com" TargetMode="External"/><Relationship Id="rId12" Type="http://schemas.openxmlformats.org/officeDocument/2006/relationships/hyperlink" Target="http://www.osterfestspiele-schloss-rheinsberg.de" TargetMode="External"/><Relationship Id="rId17" Type="http://schemas.openxmlformats.org/officeDocument/2006/relationships/hyperlink" Target="http://www.choriner-musiksommer.de" TargetMode="External"/><Relationship Id="rId2" Type="http://schemas.openxmlformats.org/officeDocument/2006/relationships/styles" Target="styles.xml"/><Relationship Id="rId16" Type="http://schemas.openxmlformats.org/officeDocument/2006/relationships/hyperlink" Target="http://www.kammeroper-schloss-rheinsberg.d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seland-brandenburg.de" TargetMode="External"/><Relationship Id="rId5" Type="http://schemas.openxmlformats.org/officeDocument/2006/relationships/footnotes" Target="footnotes.xml"/><Relationship Id="rId15" Type="http://schemas.openxmlformats.org/officeDocument/2006/relationships/hyperlink" Target="http://www.brandenburgische-sommerkonzerte.org" TargetMode="External"/><Relationship Id="rId23" Type="http://schemas.openxmlformats.org/officeDocument/2006/relationships/theme" Target="theme/theme1.xml"/><Relationship Id="rId10" Type="http://schemas.openxmlformats.org/officeDocument/2006/relationships/hyperlink" Target="http://www.spsg.de" TargetMode="External"/><Relationship Id="rId19" Type="http://schemas.openxmlformats.org/officeDocument/2006/relationships/hyperlink" Target="http://www.reiseland-brandenburg.de" TargetMode="External"/><Relationship Id="rId4" Type="http://schemas.openxmlformats.org/officeDocument/2006/relationships/webSettings" Target="webSettings.xml"/><Relationship Id="rId9" Type="http://schemas.openxmlformats.org/officeDocument/2006/relationships/hyperlink" Target="http://www.kulturland-brandenburg.de" TargetMode="External"/><Relationship Id="rId14" Type="http://schemas.openxmlformats.org/officeDocument/2006/relationships/hyperlink" Target="http://www.musikfestspiele-potsdam.d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CA597248.dotm</Template>
  <TotalTime>0</TotalTime>
  <Pages>3</Pages>
  <Words>906</Words>
  <Characters>5708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TMB</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Kunkel, Birgit</dc:creator>
  <cp:keywords/>
  <dc:description/>
  <cp:lastModifiedBy>Kunkel, Birgit</cp:lastModifiedBy>
  <cp:revision>6</cp:revision>
  <dcterms:created xsi:type="dcterms:W3CDTF">2019-12-16T13:11:00Z</dcterms:created>
  <dcterms:modified xsi:type="dcterms:W3CDTF">2019-12-17T09:35:00Z</dcterms:modified>
</cp:coreProperties>
</file>