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DB672" w14:textId="3825D659" w:rsidR="007C4ED0" w:rsidRDefault="007D4D6A" w:rsidP="007D4D6A">
      <w:pPr>
        <w:jc w:val="right"/>
        <w:rPr>
          <w:rFonts w:ascii="Arial" w:eastAsia="Calibri" w:hAnsi="Arial" w:cs="Arial"/>
          <w:b/>
          <w:sz w:val="28"/>
          <w:szCs w:val="28"/>
          <w:lang w:val="da-DK"/>
        </w:rPr>
      </w:pPr>
      <w:r>
        <w:rPr>
          <w:rFonts w:ascii="Arial" w:eastAsia="Calibri" w:hAnsi="Arial" w:cs="Arial"/>
          <w:lang w:val="da-DK"/>
        </w:rPr>
        <w:t>T</w:t>
      </w:r>
      <w:r w:rsidR="003910CD">
        <w:rPr>
          <w:rFonts w:ascii="Arial" w:eastAsia="Calibri" w:hAnsi="Arial" w:cs="Arial"/>
          <w:lang w:val="da-DK"/>
        </w:rPr>
        <w:t>o</w:t>
      </w:r>
      <w:r>
        <w:rPr>
          <w:rFonts w:ascii="Arial" w:eastAsia="Calibri" w:hAnsi="Arial" w:cs="Arial"/>
          <w:lang w:val="da-DK"/>
        </w:rPr>
        <w:t xml:space="preserve">rsdag, den </w:t>
      </w:r>
      <w:r w:rsidR="00576892">
        <w:rPr>
          <w:rFonts w:ascii="Arial" w:eastAsia="Calibri" w:hAnsi="Arial" w:cs="Arial"/>
          <w:lang w:val="da-DK"/>
        </w:rPr>
        <w:t>1</w:t>
      </w:r>
      <w:r w:rsidR="003910CD">
        <w:rPr>
          <w:rFonts w:ascii="Arial" w:eastAsia="Calibri" w:hAnsi="Arial" w:cs="Arial"/>
          <w:lang w:val="da-DK"/>
        </w:rPr>
        <w:t>4</w:t>
      </w:r>
      <w:r>
        <w:rPr>
          <w:rFonts w:ascii="Arial" w:eastAsia="Calibri" w:hAnsi="Arial" w:cs="Arial"/>
          <w:lang w:val="da-DK"/>
        </w:rPr>
        <w:t xml:space="preserve">. </w:t>
      </w:r>
      <w:r w:rsidR="003910CD">
        <w:rPr>
          <w:rFonts w:ascii="Arial" w:eastAsia="Calibri" w:hAnsi="Arial" w:cs="Arial"/>
          <w:lang w:val="da-DK"/>
        </w:rPr>
        <w:t>februar 2019</w:t>
      </w:r>
    </w:p>
    <w:p w14:paraId="60ED3065" w14:textId="77777777" w:rsidR="007C4ED0" w:rsidRDefault="007C4ED0" w:rsidP="005918DE">
      <w:pPr>
        <w:rPr>
          <w:rFonts w:ascii="Arial" w:eastAsia="Calibri" w:hAnsi="Arial" w:cs="Arial"/>
          <w:b/>
          <w:sz w:val="28"/>
          <w:szCs w:val="28"/>
          <w:lang w:val="da-DK"/>
        </w:rPr>
      </w:pPr>
    </w:p>
    <w:p w14:paraId="06666BA3" w14:textId="77777777" w:rsidR="007C4ED0" w:rsidRDefault="007C4ED0" w:rsidP="005918DE">
      <w:pPr>
        <w:rPr>
          <w:rFonts w:ascii="Arial" w:eastAsia="Calibri" w:hAnsi="Arial" w:cs="Arial"/>
          <w:b/>
          <w:sz w:val="28"/>
          <w:szCs w:val="28"/>
          <w:lang w:val="da-DK"/>
        </w:rPr>
      </w:pPr>
    </w:p>
    <w:p w14:paraId="6D59CB98" w14:textId="77777777" w:rsidR="007D4D6A" w:rsidRDefault="007D4D6A" w:rsidP="005918DE">
      <w:pPr>
        <w:rPr>
          <w:rFonts w:ascii="Arial" w:eastAsia="Calibri" w:hAnsi="Arial" w:cs="Arial"/>
          <w:b/>
          <w:sz w:val="28"/>
          <w:szCs w:val="28"/>
          <w:lang w:val="da-DK"/>
        </w:rPr>
      </w:pPr>
    </w:p>
    <w:p w14:paraId="18069D66" w14:textId="5EC1A2A4" w:rsidR="005918DE" w:rsidRPr="00D26771" w:rsidRDefault="003910CD" w:rsidP="005918DE">
      <w:pPr>
        <w:rPr>
          <w:rFonts w:ascii="Arial" w:hAnsi="Arial" w:cs="Arial"/>
          <w:b/>
          <w:sz w:val="28"/>
          <w:szCs w:val="28"/>
          <w:lang w:val="da-DK"/>
        </w:rPr>
      </w:pPr>
      <w:r>
        <w:rPr>
          <w:rFonts w:ascii="Arial" w:eastAsia="Calibri" w:hAnsi="Arial" w:cs="Arial"/>
          <w:b/>
          <w:sz w:val="28"/>
          <w:szCs w:val="28"/>
          <w:lang w:val="da-DK"/>
        </w:rPr>
        <w:t xml:space="preserve">Invitation til online præsentation af </w:t>
      </w:r>
      <w:proofErr w:type="spellStart"/>
      <w:r>
        <w:rPr>
          <w:rFonts w:ascii="Arial" w:eastAsia="Calibri" w:hAnsi="Arial" w:cs="Arial"/>
          <w:b/>
          <w:sz w:val="28"/>
          <w:szCs w:val="28"/>
          <w:lang w:val="da-DK"/>
        </w:rPr>
        <w:t>Polestar</w:t>
      </w:r>
      <w:proofErr w:type="spellEnd"/>
      <w:r>
        <w:rPr>
          <w:rFonts w:ascii="Arial" w:eastAsia="Calibri" w:hAnsi="Arial" w:cs="Arial"/>
          <w:b/>
          <w:sz w:val="28"/>
          <w:szCs w:val="28"/>
          <w:lang w:val="da-DK"/>
        </w:rPr>
        <w:t xml:space="preserve"> 2</w:t>
      </w:r>
    </w:p>
    <w:p w14:paraId="1EC1949A" w14:textId="77777777" w:rsidR="00A900D8" w:rsidRDefault="00A900D8" w:rsidP="005918DE">
      <w:pPr>
        <w:rPr>
          <w:rFonts w:ascii="Arial" w:eastAsia="Calibri" w:hAnsi="Arial" w:cs="Arial"/>
          <w:lang w:val="da-DK"/>
        </w:rPr>
      </w:pPr>
    </w:p>
    <w:p w14:paraId="351698C9" w14:textId="2EA1DD54" w:rsidR="008B0B49" w:rsidRDefault="008B0B49" w:rsidP="003910CD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pacing w:val="5"/>
          <w:lang w:val="da-DK" w:eastAsia="da-DK"/>
        </w:rPr>
      </w:pPr>
      <w:proofErr w:type="spellStart"/>
      <w:r>
        <w:rPr>
          <w:rFonts w:ascii="Arial" w:eastAsia="Times New Roman" w:hAnsi="Arial" w:cs="Arial"/>
          <w:color w:val="222222"/>
          <w:spacing w:val="5"/>
          <w:lang w:val="da-DK" w:eastAsia="da-DK"/>
        </w:rPr>
        <w:t>Polestar</w:t>
      </w:r>
      <w:proofErr w:type="spellEnd"/>
      <w:r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 2 får sin </w:t>
      </w:r>
      <w:r w:rsidR="008D209B"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globale </w:t>
      </w:r>
      <w:r>
        <w:rPr>
          <w:rFonts w:ascii="Arial" w:eastAsia="Times New Roman" w:hAnsi="Arial" w:cs="Arial"/>
          <w:color w:val="222222"/>
          <w:spacing w:val="5"/>
          <w:lang w:val="da-DK" w:eastAsia="da-DK"/>
        </w:rPr>
        <w:t>debut onsdag, den 27. februar kl. 13.00.</w:t>
      </w:r>
    </w:p>
    <w:p w14:paraId="2ADB5D8A" w14:textId="77777777" w:rsidR="008B0B49" w:rsidRDefault="008B0B49" w:rsidP="003910CD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pacing w:val="5"/>
          <w:lang w:val="da-DK" w:eastAsia="da-DK"/>
        </w:rPr>
      </w:pPr>
    </w:p>
    <w:p w14:paraId="333176CE" w14:textId="13EEAA83" w:rsidR="008B0B49" w:rsidRDefault="008B0B49" w:rsidP="003910CD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pacing w:val="5"/>
          <w:lang w:val="da-DK" w:eastAsia="da-DK"/>
        </w:rPr>
      </w:pPr>
      <w:r w:rsidRPr="008B0B49"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Online afsløringen bliver sendt live fra </w:t>
      </w:r>
      <w:proofErr w:type="spellStart"/>
      <w:r w:rsidRPr="008B0B49">
        <w:rPr>
          <w:rFonts w:ascii="Arial" w:eastAsia="Times New Roman" w:hAnsi="Arial" w:cs="Arial"/>
          <w:color w:val="222222"/>
          <w:spacing w:val="5"/>
          <w:lang w:val="da-DK" w:eastAsia="da-DK"/>
        </w:rPr>
        <w:t>Polestar’s</w:t>
      </w:r>
      <w:proofErr w:type="spellEnd"/>
      <w:r w:rsidRPr="008B0B49"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 hovedkontor i G</w:t>
      </w:r>
      <w:r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öteborg. Det digitale format </w:t>
      </w:r>
      <w:r w:rsidR="00192B0F">
        <w:rPr>
          <w:rFonts w:ascii="Arial" w:eastAsia="Times New Roman" w:hAnsi="Arial" w:cs="Arial"/>
          <w:color w:val="222222"/>
          <w:spacing w:val="5"/>
          <w:lang w:val="da-DK" w:eastAsia="da-DK"/>
        </w:rPr>
        <w:t>betyder, at arrangementet influerer væsentlig mindre på miljøet og samtidig understøtter</w:t>
      </w:r>
      <w:r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 en af de vigtigste fordele ved elbiler, nemlig at give bedre luftkvalitet.</w:t>
      </w:r>
    </w:p>
    <w:p w14:paraId="2C20BA3A" w14:textId="28F357BF" w:rsidR="008B0B49" w:rsidRDefault="008B0B49" w:rsidP="003910CD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pacing w:val="5"/>
          <w:lang w:val="da-DK" w:eastAsia="da-DK"/>
        </w:rPr>
      </w:pPr>
      <w:r w:rsidRPr="008B0B49"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 </w:t>
      </w:r>
      <w:r w:rsidR="003910CD" w:rsidRPr="008B0B49">
        <w:rPr>
          <w:rFonts w:ascii="Arial" w:eastAsia="Times New Roman" w:hAnsi="Arial" w:cs="Arial"/>
          <w:color w:val="222222"/>
          <w:spacing w:val="5"/>
          <w:lang w:val="da-DK" w:eastAsia="da-DK"/>
        </w:rPr>
        <w:br/>
      </w:r>
      <w:r w:rsidRPr="008B0B49"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Afsløringen kan </w:t>
      </w:r>
      <w:proofErr w:type="spellStart"/>
      <w:r w:rsidRPr="008B0B49">
        <w:rPr>
          <w:rFonts w:ascii="Arial" w:eastAsia="Times New Roman" w:hAnsi="Arial" w:cs="Arial"/>
          <w:color w:val="222222"/>
          <w:spacing w:val="5"/>
          <w:lang w:val="da-DK" w:eastAsia="da-DK"/>
        </w:rPr>
        <w:t>streames</w:t>
      </w:r>
      <w:proofErr w:type="spellEnd"/>
      <w:r w:rsidRPr="008B0B49"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 live </w:t>
      </w:r>
      <w:r>
        <w:rPr>
          <w:rFonts w:ascii="Arial" w:eastAsia="Times New Roman" w:hAnsi="Arial" w:cs="Arial"/>
          <w:color w:val="222222"/>
          <w:spacing w:val="5"/>
          <w:lang w:val="da-DK" w:eastAsia="da-DK"/>
        </w:rPr>
        <w:t>på</w:t>
      </w:r>
      <w:r w:rsidRPr="008B0B49"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 Polestar.com</w:t>
      </w:r>
      <w:r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 og på </w:t>
      </w:r>
      <w:proofErr w:type="spellStart"/>
      <w:r>
        <w:rPr>
          <w:rFonts w:ascii="Arial" w:eastAsia="Times New Roman" w:hAnsi="Arial" w:cs="Arial"/>
          <w:color w:val="222222"/>
          <w:spacing w:val="5"/>
          <w:lang w:val="da-DK" w:eastAsia="da-DK"/>
        </w:rPr>
        <w:t>Polestar’s</w:t>
      </w:r>
      <w:proofErr w:type="spellEnd"/>
      <w:r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 YouTube kanal via link og kode</w:t>
      </w:r>
      <w:r w:rsidR="003E3C6B"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 herunder</w:t>
      </w:r>
      <w:r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. </w:t>
      </w:r>
    </w:p>
    <w:p w14:paraId="6642C995" w14:textId="77777777" w:rsidR="008B0B49" w:rsidRDefault="008B0B49" w:rsidP="003910CD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pacing w:val="5"/>
          <w:lang w:val="da-DK" w:eastAsia="da-DK"/>
        </w:rPr>
      </w:pPr>
    </w:p>
    <w:p w14:paraId="2B3C4D32" w14:textId="746C304C" w:rsidR="008B0B49" w:rsidRPr="00192B0F" w:rsidRDefault="008B0B49" w:rsidP="003910CD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pacing w:val="5"/>
          <w:lang w:val="da-DK" w:eastAsia="da-DK"/>
        </w:rPr>
      </w:pPr>
      <w:r w:rsidRPr="0048349C"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En uge efter </w:t>
      </w:r>
      <w:r w:rsidR="0048349C" w:rsidRPr="0048349C"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online afsløringen bliver </w:t>
      </w:r>
      <w:proofErr w:type="spellStart"/>
      <w:r w:rsidR="0048349C" w:rsidRPr="0048349C">
        <w:rPr>
          <w:rFonts w:ascii="Arial" w:eastAsia="Times New Roman" w:hAnsi="Arial" w:cs="Arial"/>
          <w:color w:val="222222"/>
          <w:spacing w:val="5"/>
          <w:lang w:val="da-DK" w:eastAsia="da-DK"/>
        </w:rPr>
        <w:t>Polestar</w:t>
      </w:r>
      <w:proofErr w:type="spellEnd"/>
      <w:r w:rsidR="0048349C" w:rsidRPr="0048349C"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 2 vist første gang for publikum på biludstillingen i Geneve. </w:t>
      </w:r>
      <w:r w:rsidR="0048349C" w:rsidRPr="00192B0F">
        <w:rPr>
          <w:rFonts w:ascii="Arial" w:eastAsia="Times New Roman" w:hAnsi="Arial" w:cs="Arial"/>
          <w:color w:val="222222"/>
          <w:spacing w:val="5"/>
          <w:lang w:val="da-DK" w:eastAsia="da-DK"/>
        </w:rPr>
        <w:t>Det sker i perioden 7.-17. Marts i hal 5 på stand 5253.</w:t>
      </w:r>
    </w:p>
    <w:p w14:paraId="3E8A2932" w14:textId="77777777" w:rsidR="00375FFA" w:rsidRPr="00192B0F" w:rsidRDefault="00375FFA" w:rsidP="003910CD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pacing w:val="5"/>
          <w:lang w:val="da-DK" w:eastAsia="da-DK"/>
        </w:rPr>
      </w:pPr>
    </w:p>
    <w:p w14:paraId="1A79FE33" w14:textId="77777777" w:rsidR="003E3C6B" w:rsidRPr="00192B0F" w:rsidRDefault="003E3C6B" w:rsidP="003910CD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pacing w:val="5"/>
          <w:lang w:val="da-DK" w:eastAsia="da-DK"/>
        </w:rPr>
      </w:pPr>
    </w:p>
    <w:p w14:paraId="555B44A5" w14:textId="422E6DC0" w:rsidR="00375FFA" w:rsidRPr="00C06DCC" w:rsidRDefault="00375FFA" w:rsidP="003910CD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pacing w:val="5"/>
          <w:lang w:val="da-DK" w:eastAsia="da-DK"/>
        </w:rPr>
      </w:pPr>
      <w:r w:rsidRPr="00C06DCC">
        <w:rPr>
          <w:rFonts w:ascii="Arial" w:eastAsia="Times New Roman" w:hAnsi="Arial" w:cs="Arial"/>
          <w:color w:val="222222"/>
          <w:spacing w:val="5"/>
          <w:lang w:val="da-DK" w:eastAsia="da-DK"/>
        </w:rPr>
        <w:t xml:space="preserve">YouTube link: </w:t>
      </w:r>
      <w:r w:rsidR="00C06DCC">
        <w:rPr>
          <w:rStyle w:val="Hyperlink"/>
          <w:rFonts w:ascii="Arial" w:eastAsia="Times New Roman" w:hAnsi="Arial" w:cs="Arial"/>
          <w:spacing w:val="5"/>
          <w:lang w:val="en-GB" w:eastAsia="da-DK"/>
        </w:rPr>
        <w:fldChar w:fldCharType="begin"/>
      </w:r>
      <w:r w:rsidR="00C06DCC" w:rsidRPr="00C06DCC">
        <w:rPr>
          <w:rStyle w:val="Hyperlink"/>
          <w:rFonts w:ascii="Arial" w:eastAsia="Times New Roman" w:hAnsi="Arial" w:cs="Arial"/>
          <w:spacing w:val="5"/>
          <w:lang w:val="da-DK" w:eastAsia="da-DK"/>
        </w:rPr>
        <w:instrText xml:space="preserve"> HYPERLINK "https://youtu.be/-kDCUBuWZ6w" </w:instrText>
      </w:r>
      <w:r w:rsidR="00C06DCC">
        <w:rPr>
          <w:rStyle w:val="Hyperlink"/>
          <w:rFonts w:ascii="Arial" w:eastAsia="Times New Roman" w:hAnsi="Arial" w:cs="Arial"/>
          <w:spacing w:val="5"/>
          <w:lang w:val="en-GB" w:eastAsia="da-DK"/>
        </w:rPr>
        <w:fldChar w:fldCharType="separate"/>
      </w:r>
      <w:r w:rsidRPr="00C06DCC">
        <w:rPr>
          <w:rStyle w:val="Hyperlink"/>
          <w:rFonts w:ascii="Arial" w:eastAsia="Times New Roman" w:hAnsi="Arial" w:cs="Arial"/>
          <w:spacing w:val="5"/>
          <w:lang w:val="da-DK" w:eastAsia="da-DK"/>
        </w:rPr>
        <w:t>https://youtu.be/-kDCUBuWZ6w</w:t>
      </w:r>
      <w:r w:rsidR="00C06DCC">
        <w:rPr>
          <w:rStyle w:val="Hyperlink"/>
          <w:rFonts w:ascii="Arial" w:eastAsia="Times New Roman" w:hAnsi="Arial" w:cs="Arial"/>
          <w:spacing w:val="5"/>
          <w:lang w:val="en-GB" w:eastAsia="da-DK"/>
        </w:rPr>
        <w:fldChar w:fldCharType="end"/>
      </w:r>
      <w:r w:rsidRPr="00C06DCC">
        <w:rPr>
          <w:rFonts w:ascii="Arial" w:eastAsia="Times New Roman" w:hAnsi="Arial" w:cs="Arial"/>
          <w:color w:val="222222"/>
          <w:spacing w:val="5"/>
          <w:lang w:val="da-DK" w:eastAsia="da-DK"/>
        </w:rPr>
        <w:tab/>
      </w:r>
    </w:p>
    <w:p w14:paraId="1953C56B" w14:textId="77777777" w:rsidR="00375FFA" w:rsidRPr="00C06DCC" w:rsidRDefault="00375FFA" w:rsidP="00375FFA">
      <w:pPr>
        <w:shd w:val="clear" w:color="auto" w:fill="FFFFFF"/>
        <w:spacing w:line="270" w:lineRule="atLeast"/>
        <w:rPr>
          <w:rFonts w:ascii="Arial" w:eastAsia="Times New Roman" w:hAnsi="Arial" w:cs="Arial"/>
          <w:color w:val="FF0000"/>
          <w:spacing w:val="5"/>
          <w:lang w:val="da-DK" w:eastAsia="da-DK"/>
        </w:rPr>
      </w:pPr>
    </w:p>
    <w:p w14:paraId="5519ACC3" w14:textId="77777777" w:rsidR="003E3C6B" w:rsidRPr="00C06DCC" w:rsidRDefault="003E3C6B" w:rsidP="00375FFA">
      <w:pPr>
        <w:shd w:val="clear" w:color="auto" w:fill="FFFFFF"/>
        <w:spacing w:line="270" w:lineRule="atLeast"/>
        <w:rPr>
          <w:rFonts w:ascii="Arial" w:eastAsia="Times New Roman" w:hAnsi="Arial" w:cs="Arial"/>
          <w:color w:val="FF0000"/>
          <w:spacing w:val="5"/>
          <w:lang w:val="da-DK" w:eastAsia="da-DK"/>
        </w:rPr>
      </w:pPr>
    </w:p>
    <w:p w14:paraId="16D1E7A8" w14:textId="59B126C3" w:rsidR="003910CD" w:rsidRPr="00C06DCC" w:rsidRDefault="003910CD" w:rsidP="003E3C6B">
      <w:pPr>
        <w:shd w:val="clear" w:color="auto" w:fill="FFFFFF"/>
        <w:spacing w:line="270" w:lineRule="atLeast"/>
        <w:rPr>
          <w:rFonts w:ascii="Arial" w:eastAsia="Calibri" w:hAnsi="Arial" w:cs="Arial"/>
          <w:lang w:val="da-DK"/>
        </w:rPr>
      </w:pPr>
      <w:bookmarkStart w:id="0" w:name="_GoBack"/>
      <w:bookmarkEnd w:id="0"/>
      <w:r w:rsidRPr="00C06DCC">
        <w:rPr>
          <w:rFonts w:ascii="Arial" w:eastAsia="Times New Roman" w:hAnsi="Arial" w:cs="Arial"/>
          <w:color w:val="FF0000"/>
          <w:spacing w:val="5"/>
          <w:lang w:val="da-DK" w:eastAsia="da-DK"/>
        </w:rPr>
        <w:br/>
      </w:r>
    </w:p>
    <w:p w14:paraId="161BECBC" w14:textId="77777777" w:rsidR="00B55420" w:rsidRPr="00C06DCC" w:rsidRDefault="00B55420" w:rsidP="00D348F9">
      <w:pPr>
        <w:outlineLvl w:val="0"/>
        <w:rPr>
          <w:rFonts w:ascii="Arial" w:hAnsi="Arial" w:cs="Arial"/>
          <w:lang w:val="da-DK"/>
        </w:rPr>
      </w:pPr>
    </w:p>
    <w:p w14:paraId="20C0C211" w14:textId="1131E7E6" w:rsidR="00D348F9" w:rsidRPr="00D26771" w:rsidRDefault="00D26771" w:rsidP="00D348F9">
      <w:pPr>
        <w:outlineLvl w:val="0"/>
        <w:rPr>
          <w:rFonts w:ascii="Arial" w:hAnsi="Arial" w:cs="Arial"/>
          <w:lang w:val="da-DK"/>
        </w:rPr>
      </w:pPr>
      <w:r w:rsidRPr="00D26771">
        <w:rPr>
          <w:rFonts w:ascii="Arial" w:hAnsi="Arial" w:cs="Arial"/>
          <w:lang w:val="da-DK"/>
        </w:rPr>
        <w:t xml:space="preserve">Billeder og yderligere information: </w:t>
      </w:r>
      <w:hyperlink r:id="rId6" w:history="1">
        <w:r w:rsidR="00D348F9" w:rsidRPr="00D26771">
          <w:rPr>
            <w:rStyle w:val="Hyperlink"/>
            <w:rFonts w:ascii="Arial" w:hAnsi="Arial" w:cs="Arial"/>
            <w:lang w:val="da-DK"/>
          </w:rPr>
          <w:t>media.polestar.com</w:t>
        </w:r>
      </w:hyperlink>
      <w:r w:rsidR="00D348F9" w:rsidRPr="00D26771">
        <w:rPr>
          <w:rFonts w:ascii="Arial" w:hAnsi="Arial" w:cs="Arial"/>
          <w:lang w:val="da-DK"/>
        </w:rPr>
        <w:t xml:space="preserve">. </w:t>
      </w:r>
    </w:p>
    <w:p w14:paraId="0BA49FEF" w14:textId="77777777" w:rsidR="005918DE" w:rsidRPr="00D26771" w:rsidRDefault="005918DE" w:rsidP="005918DE">
      <w:pPr>
        <w:outlineLvl w:val="0"/>
        <w:rPr>
          <w:rFonts w:ascii="Arial" w:hAnsi="Arial" w:cs="Arial"/>
          <w:lang w:val="da-DK"/>
        </w:rPr>
      </w:pPr>
    </w:p>
    <w:p w14:paraId="45985815" w14:textId="00631608" w:rsidR="005918DE" w:rsidRPr="00D94AC8" w:rsidRDefault="00D26771" w:rsidP="005918DE">
      <w:pPr>
        <w:rPr>
          <w:rFonts w:ascii="Arial" w:hAnsi="Arial" w:cs="Arial"/>
          <w:b/>
          <w:lang w:val="da-DK"/>
        </w:rPr>
      </w:pPr>
      <w:r w:rsidRPr="00D94AC8">
        <w:rPr>
          <w:rFonts w:ascii="Arial" w:hAnsi="Arial" w:cs="Arial"/>
          <w:b/>
          <w:lang w:val="da-DK"/>
        </w:rPr>
        <w:t>Kontaktinformationer</w:t>
      </w:r>
    </w:p>
    <w:p w14:paraId="007809AE" w14:textId="77777777" w:rsidR="005918DE" w:rsidRPr="00D94AC8" w:rsidRDefault="005918DE" w:rsidP="005918DE">
      <w:pPr>
        <w:rPr>
          <w:rFonts w:ascii="Arial" w:hAnsi="Arial" w:cs="Arial"/>
          <w:lang w:val="da-DK"/>
        </w:rPr>
      </w:pPr>
      <w:r w:rsidRPr="00D94AC8">
        <w:rPr>
          <w:rFonts w:ascii="Arial" w:hAnsi="Arial" w:cs="Arial"/>
          <w:lang w:val="da-DK"/>
        </w:rPr>
        <w:t xml:space="preserve">Duncan </w:t>
      </w:r>
      <w:proofErr w:type="spellStart"/>
      <w:r w:rsidRPr="00D94AC8">
        <w:rPr>
          <w:rFonts w:ascii="Arial" w:hAnsi="Arial" w:cs="Arial"/>
          <w:lang w:val="da-DK"/>
        </w:rPr>
        <w:t>Forrester</w:t>
      </w:r>
      <w:proofErr w:type="spellEnd"/>
      <w:r w:rsidRPr="00D94AC8">
        <w:rPr>
          <w:rFonts w:ascii="Arial" w:hAnsi="Arial" w:cs="Arial"/>
          <w:lang w:val="da-DK"/>
        </w:rPr>
        <w:t>, Public Relations and Communications</w:t>
      </w:r>
    </w:p>
    <w:p w14:paraId="181808D8" w14:textId="77777777" w:rsidR="005918DE" w:rsidRPr="00D94AC8" w:rsidRDefault="00C06DCC" w:rsidP="005918DE">
      <w:pPr>
        <w:rPr>
          <w:rFonts w:ascii="Arial" w:hAnsi="Arial" w:cs="Arial"/>
          <w:lang w:val="da-DK"/>
        </w:rPr>
      </w:pPr>
      <w:hyperlink r:id="rId7" w:history="1">
        <w:r w:rsidR="005918DE" w:rsidRPr="00D94AC8">
          <w:rPr>
            <w:rStyle w:val="Hyperlink"/>
            <w:rFonts w:ascii="Arial" w:hAnsi="Arial" w:cs="Arial"/>
            <w:lang w:val="da-DK"/>
          </w:rPr>
          <w:t>duncan.forrester@polestar.com</w:t>
        </w:r>
      </w:hyperlink>
    </w:p>
    <w:p w14:paraId="6D17F586" w14:textId="77777777" w:rsidR="005918DE" w:rsidRPr="00D94AC8" w:rsidRDefault="005918DE" w:rsidP="005918DE">
      <w:pPr>
        <w:rPr>
          <w:rFonts w:ascii="Arial" w:hAnsi="Arial" w:cs="Arial"/>
          <w:lang w:val="da-DK"/>
        </w:rPr>
      </w:pPr>
    </w:p>
    <w:p w14:paraId="53036DD1" w14:textId="797EB659" w:rsidR="00732EC6" w:rsidRPr="00D94AC8" w:rsidRDefault="00732EC6" w:rsidP="00732EC6">
      <w:pPr>
        <w:rPr>
          <w:rFonts w:ascii="Arial" w:hAnsi="Arial" w:cs="Arial"/>
          <w:lang w:val="da-DK"/>
        </w:rPr>
      </w:pPr>
      <w:r w:rsidRPr="00D94AC8">
        <w:rPr>
          <w:rFonts w:ascii="Arial" w:hAnsi="Arial" w:cs="Arial"/>
          <w:lang w:val="da-DK"/>
        </w:rPr>
        <w:t xml:space="preserve">Brent Ellis, Public Relations and Communications, </w:t>
      </w:r>
      <w:r w:rsidR="00E81126" w:rsidRPr="00D94AC8">
        <w:rPr>
          <w:rFonts w:ascii="Arial" w:hAnsi="Arial" w:cs="Arial"/>
          <w:lang w:val="da-DK"/>
        </w:rPr>
        <w:t>EMEA</w:t>
      </w:r>
    </w:p>
    <w:p w14:paraId="4598DFBD" w14:textId="2BA17399" w:rsidR="00732EC6" w:rsidRPr="00D94AC8" w:rsidRDefault="00C06DCC" w:rsidP="00732EC6">
      <w:pPr>
        <w:rPr>
          <w:rFonts w:ascii="Arial" w:hAnsi="Arial" w:cs="Arial"/>
          <w:lang w:val="da-DK"/>
        </w:rPr>
      </w:pPr>
      <w:hyperlink r:id="rId8" w:history="1">
        <w:r w:rsidR="00F664F9" w:rsidRPr="00D94AC8">
          <w:rPr>
            <w:rStyle w:val="Hyperlink"/>
            <w:rFonts w:ascii="Arial" w:hAnsi="Arial" w:cs="Arial"/>
            <w:lang w:val="da-DK"/>
          </w:rPr>
          <w:t>brent.ellis@polestar.com</w:t>
        </w:r>
      </w:hyperlink>
    </w:p>
    <w:p w14:paraId="6A067F62" w14:textId="77777777" w:rsidR="005918DE" w:rsidRPr="00D94AC8" w:rsidRDefault="005918DE" w:rsidP="005918DE">
      <w:pPr>
        <w:rPr>
          <w:rFonts w:ascii="Arial" w:hAnsi="Arial" w:cs="Arial"/>
          <w:lang w:val="da-DK"/>
        </w:rPr>
      </w:pPr>
    </w:p>
    <w:p w14:paraId="1651CE9C" w14:textId="7EC4653F" w:rsidR="005918DE" w:rsidRPr="00D94AC8" w:rsidRDefault="005918DE" w:rsidP="005918DE">
      <w:pPr>
        <w:rPr>
          <w:rFonts w:ascii="Arial" w:hAnsi="Arial" w:cs="Arial"/>
          <w:lang w:val="da-DK"/>
        </w:rPr>
      </w:pPr>
      <w:proofErr w:type="spellStart"/>
      <w:r w:rsidRPr="00D94AC8">
        <w:rPr>
          <w:rFonts w:ascii="Arial" w:hAnsi="Arial" w:cs="Arial"/>
          <w:lang w:val="da-DK"/>
        </w:rPr>
        <w:t>Sunnie</w:t>
      </w:r>
      <w:proofErr w:type="spellEnd"/>
      <w:r w:rsidRPr="00D94AC8">
        <w:rPr>
          <w:rFonts w:ascii="Arial" w:hAnsi="Arial" w:cs="Arial"/>
          <w:lang w:val="da-DK"/>
        </w:rPr>
        <w:t xml:space="preserve"> Zhang, Public Relations and Communications, </w:t>
      </w:r>
      <w:r w:rsidR="00E81126" w:rsidRPr="00D94AC8">
        <w:rPr>
          <w:rFonts w:ascii="Arial" w:hAnsi="Arial" w:cs="Arial"/>
          <w:lang w:val="da-DK"/>
        </w:rPr>
        <w:t>APAC</w:t>
      </w:r>
    </w:p>
    <w:p w14:paraId="5B7001C0" w14:textId="77777777" w:rsidR="005918DE" w:rsidRPr="00D94AC8" w:rsidRDefault="00C06DCC" w:rsidP="005918DE">
      <w:pPr>
        <w:rPr>
          <w:rFonts w:ascii="Arial" w:hAnsi="Arial" w:cs="Arial"/>
          <w:lang w:val="da-DK"/>
        </w:rPr>
      </w:pPr>
      <w:hyperlink r:id="rId9" w:history="1">
        <w:r w:rsidR="005918DE" w:rsidRPr="00D94AC8">
          <w:rPr>
            <w:rStyle w:val="Hyperlink"/>
            <w:rFonts w:ascii="Arial" w:hAnsi="Arial" w:cs="Arial"/>
            <w:lang w:val="da-DK"/>
          </w:rPr>
          <w:t>sunnie.zhang@polestar.com</w:t>
        </w:r>
      </w:hyperlink>
    </w:p>
    <w:p w14:paraId="72FFFCBC" w14:textId="77777777" w:rsidR="005918DE" w:rsidRPr="00D94AC8" w:rsidRDefault="005918DE" w:rsidP="005918DE">
      <w:pPr>
        <w:rPr>
          <w:rFonts w:ascii="Arial" w:hAnsi="Arial" w:cs="Arial"/>
          <w:lang w:val="da-DK"/>
        </w:rPr>
      </w:pPr>
    </w:p>
    <w:p w14:paraId="618FBE44" w14:textId="77777777" w:rsidR="005918DE" w:rsidRPr="00D94AC8" w:rsidRDefault="005918DE" w:rsidP="005918DE">
      <w:pPr>
        <w:rPr>
          <w:rFonts w:ascii="Arial" w:hAnsi="Arial" w:cs="Arial"/>
          <w:lang w:val="da-DK"/>
        </w:rPr>
      </w:pPr>
      <w:r w:rsidRPr="00D94AC8">
        <w:rPr>
          <w:rFonts w:ascii="Arial" w:hAnsi="Arial" w:cs="Arial"/>
          <w:lang w:val="da-DK"/>
        </w:rPr>
        <w:t xml:space="preserve">John Paolo </w:t>
      </w:r>
      <w:proofErr w:type="spellStart"/>
      <w:r w:rsidRPr="00D94AC8">
        <w:rPr>
          <w:rFonts w:ascii="Arial" w:hAnsi="Arial" w:cs="Arial"/>
          <w:lang w:val="da-DK"/>
        </w:rPr>
        <w:t>Canton</w:t>
      </w:r>
      <w:proofErr w:type="spellEnd"/>
      <w:r w:rsidRPr="00D94AC8">
        <w:rPr>
          <w:rFonts w:ascii="Arial" w:hAnsi="Arial" w:cs="Arial"/>
          <w:lang w:val="da-DK"/>
        </w:rPr>
        <w:t>, Public Relations and Communications, Americas</w:t>
      </w:r>
    </w:p>
    <w:p w14:paraId="62832E36" w14:textId="77777777" w:rsidR="005918DE" w:rsidRPr="003C0BAC" w:rsidRDefault="00C06DCC" w:rsidP="005918DE">
      <w:pPr>
        <w:rPr>
          <w:rStyle w:val="Hyperlink"/>
          <w:rFonts w:ascii="Arial" w:hAnsi="Arial" w:cs="Arial"/>
          <w:lang w:val="da-DK"/>
        </w:rPr>
      </w:pPr>
      <w:hyperlink r:id="rId10" w:history="1">
        <w:r w:rsidR="005918DE" w:rsidRPr="003C0BAC">
          <w:rPr>
            <w:rStyle w:val="Hyperlink"/>
            <w:rFonts w:ascii="Arial" w:hAnsi="Arial" w:cs="Arial"/>
            <w:lang w:val="da-DK"/>
          </w:rPr>
          <w:t>jp.canton@polestar.com</w:t>
        </w:r>
      </w:hyperlink>
    </w:p>
    <w:p w14:paraId="5204D50C" w14:textId="77777777" w:rsidR="00F7634D" w:rsidRPr="003C0BAC" w:rsidRDefault="00F7634D" w:rsidP="005918DE">
      <w:pPr>
        <w:rPr>
          <w:rFonts w:ascii="Arial" w:hAnsi="Arial" w:cs="Arial"/>
          <w:lang w:val="da-DK"/>
        </w:rPr>
      </w:pPr>
    </w:p>
    <w:p w14:paraId="5D90C2F4" w14:textId="77777777" w:rsidR="005918DE" w:rsidRPr="003C0BAC" w:rsidRDefault="005918DE" w:rsidP="005918DE">
      <w:pPr>
        <w:rPr>
          <w:rFonts w:ascii="Arial" w:hAnsi="Arial" w:cs="Arial"/>
          <w:lang w:val="da-DK"/>
        </w:rPr>
      </w:pPr>
    </w:p>
    <w:p w14:paraId="1E237BC8" w14:textId="77777777" w:rsidR="006917D6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52506685" w14:textId="77777777" w:rsidR="006917D6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7179E55D" w14:textId="77777777" w:rsidR="006917D6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6C6113F3" w14:textId="77777777" w:rsidR="006917D6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63473228" w14:textId="77777777" w:rsidR="006917D6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3D5C237D" w14:textId="77777777" w:rsidR="006917D6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12CA4F06" w14:textId="77777777" w:rsidR="006917D6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1593F5B7" w14:textId="5C5C6C09" w:rsidR="005918DE" w:rsidRPr="003C0BAC" w:rsidRDefault="00D26771" w:rsidP="005918DE">
      <w:pPr>
        <w:outlineLvl w:val="0"/>
        <w:rPr>
          <w:rFonts w:ascii="Arial" w:hAnsi="Arial" w:cs="Arial"/>
          <w:b/>
          <w:i/>
          <w:lang w:val="da-DK"/>
        </w:rPr>
      </w:pPr>
      <w:r w:rsidRPr="003C0BAC">
        <w:rPr>
          <w:rFonts w:ascii="Arial" w:hAnsi="Arial" w:cs="Arial"/>
          <w:b/>
          <w:i/>
          <w:lang w:val="da-DK"/>
        </w:rPr>
        <w:t xml:space="preserve">Om </w:t>
      </w:r>
      <w:proofErr w:type="spellStart"/>
      <w:r w:rsidRPr="003C0BAC">
        <w:rPr>
          <w:rFonts w:ascii="Arial" w:hAnsi="Arial" w:cs="Arial"/>
          <w:b/>
          <w:i/>
          <w:lang w:val="da-DK"/>
        </w:rPr>
        <w:t>Polestar</w:t>
      </w:r>
      <w:proofErr w:type="spellEnd"/>
    </w:p>
    <w:p w14:paraId="0318F17D" w14:textId="3AEC9FBC" w:rsidR="007C4ED0" w:rsidRDefault="00D26771" w:rsidP="00D26771">
      <w:pPr>
        <w:rPr>
          <w:rFonts w:ascii="Arial" w:hAnsi="Arial" w:cs="Arial"/>
          <w:i/>
          <w:lang w:val="da-DK"/>
        </w:rPr>
      </w:pPr>
      <w:proofErr w:type="spellStart"/>
      <w:r w:rsidRPr="00D26771">
        <w:rPr>
          <w:rFonts w:ascii="Arial" w:hAnsi="Arial" w:cs="Arial"/>
          <w:i/>
          <w:lang w:val="da-DK"/>
        </w:rPr>
        <w:lastRenderedPageBreak/>
        <w:t>Polestar</w:t>
      </w:r>
      <w:proofErr w:type="spellEnd"/>
      <w:r w:rsidRPr="00D26771">
        <w:rPr>
          <w:rFonts w:ascii="Arial" w:hAnsi="Arial" w:cs="Arial"/>
          <w:i/>
          <w:lang w:val="da-DK"/>
        </w:rPr>
        <w:t xml:space="preserve"> er Volvo Car </w:t>
      </w:r>
      <w:proofErr w:type="spellStart"/>
      <w:r w:rsidRPr="00D26771">
        <w:rPr>
          <w:rFonts w:ascii="Arial" w:hAnsi="Arial" w:cs="Arial"/>
          <w:i/>
          <w:lang w:val="da-DK"/>
        </w:rPr>
        <w:t>Group’s</w:t>
      </w:r>
      <w:proofErr w:type="spellEnd"/>
      <w:r w:rsidRPr="00D26771">
        <w:rPr>
          <w:rFonts w:ascii="Arial" w:hAnsi="Arial" w:cs="Arial"/>
          <w:i/>
          <w:lang w:val="da-DK"/>
        </w:rPr>
        <w:t xml:space="preserve"> nye,</w:t>
      </w:r>
      <w:r>
        <w:rPr>
          <w:rFonts w:ascii="Arial" w:hAnsi="Arial" w:cs="Arial"/>
          <w:i/>
          <w:lang w:val="da-DK"/>
        </w:rPr>
        <w:t xml:space="preserve"> brand for </w:t>
      </w:r>
      <w:proofErr w:type="spellStart"/>
      <w:r>
        <w:rPr>
          <w:rFonts w:ascii="Arial" w:hAnsi="Arial" w:cs="Arial"/>
          <w:i/>
          <w:lang w:val="da-DK"/>
        </w:rPr>
        <w:t>el-drevne</w:t>
      </w:r>
      <w:proofErr w:type="spellEnd"/>
      <w:r>
        <w:rPr>
          <w:rFonts w:ascii="Arial" w:hAnsi="Arial" w:cs="Arial"/>
          <w:i/>
          <w:lang w:val="da-DK"/>
        </w:rPr>
        <w:t xml:space="preserve"> biler. </w:t>
      </w:r>
      <w:proofErr w:type="spellStart"/>
      <w:r>
        <w:rPr>
          <w:rFonts w:ascii="Arial" w:hAnsi="Arial" w:cs="Arial"/>
          <w:i/>
          <w:lang w:val="da-DK"/>
        </w:rPr>
        <w:t>Polestar</w:t>
      </w:r>
      <w:proofErr w:type="spellEnd"/>
      <w:r>
        <w:rPr>
          <w:rFonts w:ascii="Arial" w:hAnsi="Arial" w:cs="Arial"/>
          <w:i/>
          <w:lang w:val="da-DK"/>
        </w:rPr>
        <w:t xml:space="preserve"> deler særlige teknologiske</w:t>
      </w:r>
      <w:r w:rsidR="00483885">
        <w:rPr>
          <w:rFonts w:ascii="Arial" w:hAnsi="Arial" w:cs="Arial"/>
          <w:i/>
          <w:lang w:val="da-DK"/>
        </w:rPr>
        <w:t>-</w:t>
      </w:r>
      <w:r>
        <w:rPr>
          <w:rFonts w:ascii="Arial" w:hAnsi="Arial" w:cs="Arial"/>
          <w:i/>
          <w:lang w:val="da-DK"/>
        </w:rPr>
        <w:t xml:space="preserve"> og </w:t>
      </w:r>
      <w:proofErr w:type="spellStart"/>
      <w:r>
        <w:rPr>
          <w:rFonts w:ascii="Arial" w:hAnsi="Arial" w:cs="Arial"/>
          <w:i/>
          <w:lang w:val="da-DK"/>
        </w:rPr>
        <w:t>udviklingssynergier</w:t>
      </w:r>
      <w:proofErr w:type="spellEnd"/>
      <w:r>
        <w:rPr>
          <w:rFonts w:ascii="Arial" w:hAnsi="Arial" w:cs="Arial"/>
          <w:i/>
          <w:lang w:val="da-DK"/>
        </w:rPr>
        <w:t xml:space="preserve"> med Volvo og opnår</w:t>
      </w:r>
      <w:r w:rsidR="00E61D38">
        <w:rPr>
          <w:rFonts w:ascii="Arial" w:hAnsi="Arial" w:cs="Arial"/>
          <w:i/>
          <w:lang w:val="da-DK"/>
        </w:rPr>
        <w:t xml:space="preserve"> som resultat af sin tilknytning til Volvo væsentlige </w:t>
      </w:r>
      <w:r>
        <w:rPr>
          <w:rFonts w:ascii="Arial" w:hAnsi="Arial" w:cs="Arial"/>
          <w:i/>
          <w:lang w:val="da-DK"/>
        </w:rPr>
        <w:t xml:space="preserve">stordriftsfordele. Disse synergieffekter muliggør </w:t>
      </w:r>
    </w:p>
    <w:p w14:paraId="004ED917" w14:textId="04E2F915" w:rsidR="00797C3F" w:rsidRPr="00E61D38" w:rsidRDefault="00D26771" w:rsidP="00D26771">
      <w:pPr>
        <w:rPr>
          <w:rFonts w:ascii="Arial" w:hAnsi="Arial" w:cs="Arial"/>
          <w:i/>
          <w:lang w:val="da-DK"/>
        </w:rPr>
      </w:pPr>
      <w:r>
        <w:rPr>
          <w:rFonts w:ascii="Arial" w:hAnsi="Arial" w:cs="Arial"/>
          <w:i/>
          <w:lang w:val="da-DK"/>
        </w:rPr>
        <w:t>design, udvikling og produktion af s</w:t>
      </w:r>
      <w:r w:rsidR="00E61D38">
        <w:rPr>
          <w:rFonts w:ascii="Arial" w:hAnsi="Arial" w:cs="Arial"/>
          <w:i/>
          <w:lang w:val="da-DK"/>
        </w:rPr>
        <w:t xml:space="preserve">eparat markedsførte </w:t>
      </w:r>
      <w:r w:rsidR="006917D6">
        <w:rPr>
          <w:rFonts w:ascii="Arial" w:hAnsi="Arial" w:cs="Arial"/>
          <w:i/>
          <w:lang w:val="da-DK"/>
        </w:rPr>
        <w:t>e</w:t>
      </w:r>
      <w:r w:rsidR="00E61D38">
        <w:rPr>
          <w:rFonts w:ascii="Arial" w:hAnsi="Arial" w:cs="Arial"/>
          <w:i/>
          <w:lang w:val="da-DK"/>
        </w:rPr>
        <w:t>l-biler med høj effekt.</w:t>
      </w:r>
    </w:p>
    <w:p w14:paraId="5B8BC287" w14:textId="77777777" w:rsidR="007C4ED0" w:rsidRDefault="007C4ED0" w:rsidP="00797C3F">
      <w:pPr>
        <w:rPr>
          <w:rFonts w:ascii="Arial" w:hAnsi="Arial" w:cs="Arial"/>
          <w:i/>
          <w:lang w:val="da-DK"/>
        </w:rPr>
      </w:pPr>
    </w:p>
    <w:p w14:paraId="13135872" w14:textId="0EB15CB4" w:rsidR="00E61D38" w:rsidRDefault="00E61D38" w:rsidP="00797C3F">
      <w:pPr>
        <w:rPr>
          <w:rFonts w:ascii="Arial" w:hAnsi="Arial" w:cs="Arial"/>
          <w:i/>
          <w:lang w:val="da-DK"/>
        </w:rPr>
      </w:pPr>
      <w:proofErr w:type="spellStart"/>
      <w:r w:rsidRPr="00E61D38">
        <w:rPr>
          <w:rFonts w:ascii="Arial" w:hAnsi="Arial" w:cs="Arial"/>
          <w:i/>
          <w:lang w:val="da-DK"/>
        </w:rPr>
        <w:t>Polestar</w:t>
      </w:r>
      <w:proofErr w:type="spellEnd"/>
      <w:r w:rsidRPr="00E61D38">
        <w:rPr>
          <w:rFonts w:ascii="Arial" w:hAnsi="Arial" w:cs="Arial"/>
          <w:i/>
          <w:lang w:val="da-DK"/>
        </w:rPr>
        <w:t xml:space="preserve"> indled</w:t>
      </w:r>
      <w:r w:rsidR="00205A0E">
        <w:rPr>
          <w:rFonts w:ascii="Arial" w:hAnsi="Arial" w:cs="Arial"/>
          <w:i/>
          <w:lang w:val="da-DK"/>
        </w:rPr>
        <w:t>t</w:t>
      </w:r>
      <w:r w:rsidRPr="00E61D38">
        <w:rPr>
          <w:rFonts w:ascii="Arial" w:hAnsi="Arial" w:cs="Arial"/>
          <w:i/>
          <w:lang w:val="da-DK"/>
        </w:rPr>
        <w:t xml:space="preserve">e den nye æra med </w:t>
      </w:r>
      <w:proofErr w:type="spellStart"/>
      <w:r w:rsidRPr="00E61D38">
        <w:rPr>
          <w:rFonts w:ascii="Arial" w:hAnsi="Arial" w:cs="Arial"/>
          <w:i/>
          <w:lang w:val="da-DK"/>
        </w:rPr>
        <w:t>Polestar</w:t>
      </w:r>
      <w:proofErr w:type="spellEnd"/>
      <w:r w:rsidRPr="00E61D38">
        <w:rPr>
          <w:rFonts w:ascii="Arial" w:hAnsi="Arial" w:cs="Arial"/>
          <w:i/>
          <w:lang w:val="da-DK"/>
        </w:rPr>
        <w:t xml:space="preserve"> 1 – en </w:t>
      </w:r>
      <w:proofErr w:type="spellStart"/>
      <w:r w:rsidRPr="00483885">
        <w:rPr>
          <w:rFonts w:ascii="Arial" w:hAnsi="Arial" w:cs="Arial"/>
          <w:i/>
          <w:color w:val="000000" w:themeColor="text1"/>
          <w:lang w:val="da-DK"/>
        </w:rPr>
        <w:t>el-dreve</w:t>
      </w:r>
      <w:r w:rsidR="007C4ED0" w:rsidRPr="00483885">
        <w:rPr>
          <w:rFonts w:ascii="Arial" w:hAnsi="Arial" w:cs="Arial"/>
          <w:i/>
          <w:color w:val="000000" w:themeColor="text1"/>
          <w:lang w:val="da-DK"/>
        </w:rPr>
        <w:t>t</w:t>
      </w:r>
      <w:proofErr w:type="spellEnd"/>
      <w:r w:rsidRPr="00483885">
        <w:rPr>
          <w:rFonts w:ascii="Arial" w:hAnsi="Arial" w:cs="Arial"/>
          <w:i/>
          <w:color w:val="000000" w:themeColor="text1"/>
          <w:lang w:val="da-DK"/>
        </w:rPr>
        <w:t xml:space="preserve"> hybrid</w:t>
      </w:r>
      <w:r w:rsidRPr="00E61D38">
        <w:rPr>
          <w:rFonts w:ascii="Arial" w:hAnsi="Arial" w:cs="Arial"/>
          <w:b/>
          <w:i/>
          <w:color w:val="000000" w:themeColor="text1"/>
          <w:lang w:val="da-DK"/>
        </w:rPr>
        <w:t xml:space="preserve"> </w:t>
      </w:r>
      <w:r w:rsidRPr="00E61D38">
        <w:rPr>
          <w:rFonts w:ascii="Arial" w:hAnsi="Arial" w:cs="Arial"/>
          <w:i/>
          <w:lang w:val="da-DK"/>
        </w:rPr>
        <w:t>GT coup</w:t>
      </w:r>
      <w:r>
        <w:rPr>
          <w:rFonts w:ascii="Arial" w:hAnsi="Arial" w:cs="Arial"/>
          <w:i/>
          <w:lang w:val="da-DK"/>
        </w:rPr>
        <w:t xml:space="preserve">é på 600 hk, 1000 </w:t>
      </w:r>
      <w:r w:rsidRPr="00D94AC8">
        <w:rPr>
          <w:rFonts w:ascii="Arial" w:hAnsi="Arial" w:cs="Arial"/>
          <w:i/>
          <w:lang w:val="da-DK"/>
        </w:rPr>
        <w:t xml:space="preserve">Nm og med en rækkevidde på 150 </w:t>
      </w:r>
      <w:r w:rsidR="00D94AC8" w:rsidRPr="00D94AC8">
        <w:rPr>
          <w:rFonts w:ascii="Arial" w:hAnsi="Arial" w:cs="Arial"/>
          <w:i/>
          <w:lang w:val="da-DK"/>
        </w:rPr>
        <w:t>k</w:t>
      </w:r>
      <w:r w:rsidRPr="00D94AC8">
        <w:rPr>
          <w:rFonts w:ascii="Arial" w:hAnsi="Arial" w:cs="Arial"/>
          <w:i/>
          <w:lang w:val="da-DK"/>
        </w:rPr>
        <w:t xml:space="preserve">m på ren el, </w:t>
      </w:r>
      <w:r>
        <w:rPr>
          <w:rFonts w:ascii="Arial" w:hAnsi="Arial" w:cs="Arial"/>
          <w:i/>
          <w:lang w:val="da-DK"/>
        </w:rPr>
        <w:t xml:space="preserve">det længste for en hybridbil på verdensplan. </w:t>
      </w:r>
      <w:r w:rsidR="00205A0E">
        <w:rPr>
          <w:rFonts w:ascii="Arial" w:hAnsi="Arial" w:cs="Arial"/>
          <w:i/>
          <w:lang w:val="da-DK"/>
        </w:rPr>
        <w:t xml:space="preserve">Senere slutter </w:t>
      </w:r>
      <w:proofErr w:type="spellStart"/>
      <w:r w:rsidR="00205A0E">
        <w:rPr>
          <w:rFonts w:ascii="Arial" w:hAnsi="Arial" w:cs="Arial"/>
          <w:i/>
          <w:lang w:val="da-DK"/>
        </w:rPr>
        <w:t>Polestar</w:t>
      </w:r>
      <w:proofErr w:type="spellEnd"/>
      <w:r w:rsidR="00205A0E">
        <w:rPr>
          <w:rFonts w:ascii="Arial" w:hAnsi="Arial" w:cs="Arial"/>
          <w:i/>
          <w:lang w:val="da-DK"/>
        </w:rPr>
        <w:t xml:space="preserve"> 2 og </w:t>
      </w:r>
      <w:proofErr w:type="spellStart"/>
      <w:r w:rsidR="00205A0E">
        <w:rPr>
          <w:rFonts w:ascii="Arial" w:hAnsi="Arial" w:cs="Arial"/>
          <w:i/>
          <w:lang w:val="da-DK"/>
        </w:rPr>
        <w:t>Polestar</w:t>
      </w:r>
      <w:proofErr w:type="spellEnd"/>
      <w:r w:rsidR="00205A0E">
        <w:rPr>
          <w:rFonts w:ascii="Arial" w:hAnsi="Arial" w:cs="Arial"/>
          <w:i/>
          <w:lang w:val="da-DK"/>
        </w:rPr>
        <w:t xml:space="preserve"> 3 sig til modelprogrammet som rent batteridrevne biler med højere effekt og fokus på føreren.</w:t>
      </w:r>
    </w:p>
    <w:p w14:paraId="0F228D3C" w14:textId="77777777" w:rsidR="00E61D38" w:rsidRDefault="00E61D38" w:rsidP="00797C3F">
      <w:pPr>
        <w:rPr>
          <w:rFonts w:ascii="Arial" w:hAnsi="Arial" w:cs="Arial"/>
          <w:i/>
          <w:lang w:val="da-DK"/>
        </w:rPr>
      </w:pPr>
    </w:p>
    <w:p w14:paraId="1DF0F8B2" w14:textId="473B8A75" w:rsidR="00205A0E" w:rsidRDefault="00205A0E" w:rsidP="00E61D38">
      <w:pPr>
        <w:rPr>
          <w:rFonts w:ascii="Arial" w:hAnsi="Arial" w:cs="Arial"/>
          <w:i/>
          <w:lang w:val="da-DK"/>
        </w:rPr>
      </w:pPr>
      <w:proofErr w:type="spellStart"/>
      <w:r>
        <w:rPr>
          <w:rFonts w:ascii="Arial" w:hAnsi="Arial" w:cs="Arial"/>
          <w:i/>
          <w:lang w:val="da-DK"/>
        </w:rPr>
        <w:t>Polestar’s</w:t>
      </w:r>
      <w:proofErr w:type="spellEnd"/>
      <w:r>
        <w:rPr>
          <w:rFonts w:ascii="Arial" w:hAnsi="Arial" w:cs="Arial"/>
          <w:i/>
          <w:lang w:val="da-DK"/>
        </w:rPr>
        <w:t xml:space="preserve"> teknologi og ekspertise indgår</w:t>
      </w:r>
      <w:r w:rsidR="003E3C6B">
        <w:rPr>
          <w:rFonts w:ascii="Arial" w:hAnsi="Arial" w:cs="Arial"/>
          <w:i/>
          <w:lang w:val="da-DK"/>
        </w:rPr>
        <w:t xml:space="preserve"> </w:t>
      </w:r>
      <w:r>
        <w:rPr>
          <w:rFonts w:ascii="Arial" w:hAnsi="Arial" w:cs="Arial"/>
          <w:i/>
          <w:lang w:val="da-DK"/>
        </w:rPr>
        <w:t xml:space="preserve">i </w:t>
      </w:r>
      <w:proofErr w:type="spellStart"/>
      <w:r>
        <w:rPr>
          <w:rFonts w:ascii="Arial" w:hAnsi="Arial" w:cs="Arial"/>
          <w:i/>
          <w:lang w:val="da-DK"/>
        </w:rPr>
        <w:t>Volvo’s</w:t>
      </w:r>
      <w:proofErr w:type="spellEnd"/>
      <w:r>
        <w:rPr>
          <w:rFonts w:ascii="Arial" w:hAnsi="Arial" w:cs="Arial"/>
          <w:i/>
          <w:lang w:val="da-DK"/>
        </w:rPr>
        <w:t xml:space="preserve"> </w:t>
      </w:r>
      <w:proofErr w:type="spellStart"/>
      <w:r>
        <w:rPr>
          <w:rFonts w:ascii="Arial" w:hAnsi="Arial" w:cs="Arial"/>
          <w:i/>
          <w:lang w:val="da-DK"/>
        </w:rPr>
        <w:t>el-drevne</w:t>
      </w:r>
      <w:proofErr w:type="spellEnd"/>
      <w:r w:rsidR="003E3C6B">
        <w:rPr>
          <w:rFonts w:ascii="Arial" w:hAnsi="Arial" w:cs="Arial"/>
          <w:i/>
          <w:lang w:val="da-DK"/>
        </w:rPr>
        <w:t xml:space="preserve"> biler</w:t>
      </w:r>
      <w:r>
        <w:rPr>
          <w:rFonts w:ascii="Arial" w:hAnsi="Arial" w:cs="Arial"/>
          <w:i/>
          <w:lang w:val="da-DK"/>
        </w:rPr>
        <w:t xml:space="preserve">. Den nye Volvo S60 T8 </w:t>
      </w:r>
      <w:proofErr w:type="spellStart"/>
      <w:r>
        <w:rPr>
          <w:rFonts w:ascii="Arial" w:hAnsi="Arial" w:cs="Arial"/>
          <w:i/>
          <w:lang w:val="da-DK"/>
        </w:rPr>
        <w:t>Polestar</w:t>
      </w:r>
      <w:proofErr w:type="spellEnd"/>
      <w:r>
        <w:rPr>
          <w:rFonts w:ascii="Arial" w:hAnsi="Arial" w:cs="Arial"/>
          <w:i/>
          <w:lang w:val="da-DK"/>
        </w:rPr>
        <w:t xml:space="preserve"> </w:t>
      </w:r>
      <w:proofErr w:type="spellStart"/>
      <w:r>
        <w:rPr>
          <w:rFonts w:ascii="Arial" w:hAnsi="Arial" w:cs="Arial"/>
          <w:i/>
          <w:lang w:val="da-DK"/>
        </w:rPr>
        <w:t>Engineered</w:t>
      </w:r>
      <w:proofErr w:type="spellEnd"/>
      <w:r>
        <w:rPr>
          <w:rFonts w:ascii="Arial" w:hAnsi="Arial" w:cs="Arial"/>
          <w:i/>
          <w:lang w:val="da-DK"/>
        </w:rPr>
        <w:t xml:space="preserve"> er forsynet med </w:t>
      </w:r>
      <w:proofErr w:type="spellStart"/>
      <w:r>
        <w:rPr>
          <w:rFonts w:ascii="Arial" w:hAnsi="Arial" w:cs="Arial"/>
          <w:i/>
          <w:lang w:val="da-DK"/>
        </w:rPr>
        <w:t>Polestar</w:t>
      </w:r>
      <w:proofErr w:type="spellEnd"/>
      <w:r>
        <w:rPr>
          <w:rFonts w:ascii="Arial" w:hAnsi="Arial" w:cs="Arial"/>
          <w:i/>
          <w:lang w:val="da-DK"/>
        </w:rPr>
        <w:t xml:space="preserve"> komponenter for at give en mere kontant og spændende køreoplevelse. </w:t>
      </w:r>
      <w:proofErr w:type="spellStart"/>
      <w:r>
        <w:rPr>
          <w:rFonts w:ascii="Arial" w:hAnsi="Arial" w:cs="Arial"/>
          <w:i/>
          <w:lang w:val="da-DK"/>
        </w:rPr>
        <w:t>Polestar’s</w:t>
      </w:r>
      <w:proofErr w:type="spellEnd"/>
      <w:r>
        <w:rPr>
          <w:rFonts w:ascii="Arial" w:hAnsi="Arial" w:cs="Arial"/>
          <w:i/>
          <w:lang w:val="da-DK"/>
        </w:rPr>
        <w:t xml:space="preserve"> opgraderede optimeringssoftware kan også fås til Volvo-modeller. Softwaren forbedrer seks effektområder, </w:t>
      </w:r>
      <w:proofErr w:type="spellStart"/>
      <w:r>
        <w:rPr>
          <w:rFonts w:ascii="Arial" w:hAnsi="Arial" w:cs="Arial"/>
          <w:i/>
          <w:lang w:val="da-DK"/>
        </w:rPr>
        <w:t>incl</w:t>
      </w:r>
      <w:proofErr w:type="spellEnd"/>
      <w:r>
        <w:rPr>
          <w:rFonts w:ascii="Arial" w:hAnsi="Arial" w:cs="Arial"/>
          <w:i/>
          <w:lang w:val="da-DK"/>
        </w:rPr>
        <w:t xml:space="preserve">. motorydelse. </w:t>
      </w:r>
      <w:proofErr w:type="spellStart"/>
      <w:r>
        <w:rPr>
          <w:rFonts w:ascii="Arial" w:hAnsi="Arial" w:cs="Arial"/>
          <w:i/>
          <w:lang w:val="da-DK"/>
        </w:rPr>
        <w:t>Polestar</w:t>
      </w:r>
      <w:proofErr w:type="spellEnd"/>
      <w:r>
        <w:rPr>
          <w:rFonts w:ascii="Arial" w:hAnsi="Arial" w:cs="Arial"/>
          <w:i/>
          <w:lang w:val="da-DK"/>
        </w:rPr>
        <w:t xml:space="preserve"> </w:t>
      </w:r>
      <w:proofErr w:type="spellStart"/>
      <w:r>
        <w:rPr>
          <w:rFonts w:ascii="Arial" w:hAnsi="Arial" w:cs="Arial"/>
          <w:i/>
          <w:lang w:val="da-DK"/>
        </w:rPr>
        <w:t>Engineered</w:t>
      </w:r>
      <w:proofErr w:type="spellEnd"/>
      <w:r>
        <w:rPr>
          <w:rFonts w:ascii="Arial" w:hAnsi="Arial" w:cs="Arial"/>
          <w:i/>
          <w:lang w:val="da-DK"/>
        </w:rPr>
        <w:t xml:space="preserve"> medieinformation kan ses på </w:t>
      </w:r>
      <w:hyperlink r:id="rId11" w:history="1">
        <w:r w:rsidRPr="00D94AC8">
          <w:rPr>
            <w:rStyle w:val="Hyperlink"/>
            <w:rFonts w:ascii="Arial" w:hAnsi="Arial" w:cs="Arial"/>
            <w:i/>
            <w:lang w:val="da-DK"/>
          </w:rPr>
          <w:t>media.volvocars.com</w:t>
        </w:r>
      </w:hyperlink>
    </w:p>
    <w:p w14:paraId="40817A03" w14:textId="77777777" w:rsidR="00205A0E" w:rsidRDefault="00205A0E" w:rsidP="00E61D38">
      <w:pPr>
        <w:rPr>
          <w:rFonts w:ascii="Arial" w:hAnsi="Arial" w:cs="Arial"/>
          <w:i/>
          <w:lang w:val="da-DK"/>
        </w:rPr>
      </w:pPr>
    </w:p>
    <w:p w14:paraId="245663AC" w14:textId="77777777" w:rsidR="00375FFA" w:rsidRDefault="00375FFA" w:rsidP="00E61D38">
      <w:pPr>
        <w:rPr>
          <w:rFonts w:ascii="Arial" w:hAnsi="Arial" w:cs="Arial"/>
          <w:i/>
          <w:lang w:val="da-DK"/>
        </w:rPr>
      </w:pPr>
    </w:p>
    <w:sectPr w:rsidR="00375FFA" w:rsidSect="002F654B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C2CB5" w14:textId="77777777" w:rsidR="00DE566C" w:rsidRDefault="00DE566C">
      <w:r>
        <w:separator/>
      </w:r>
    </w:p>
  </w:endnote>
  <w:endnote w:type="continuationSeparator" w:id="0">
    <w:p w14:paraId="60A20DFE" w14:textId="77777777" w:rsidR="00DE566C" w:rsidRDefault="00DE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1687E" w14:textId="77777777" w:rsidR="00DE566C" w:rsidRDefault="00DE566C">
      <w:r>
        <w:separator/>
      </w:r>
    </w:p>
  </w:footnote>
  <w:footnote w:type="continuationSeparator" w:id="0">
    <w:p w14:paraId="0C7B49D6" w14:textId="77777777" w:rsidR="00DE566C" w:rsidRDefault="00DE5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F6E0B" w14:textId="77777777" w:rsidR="00333E70" w:rsidRPr="00333E70" w:rsidRDefault="005918DE">
    <w:pPr>
      <w:pStyle w:val="Header"/>
      <w:rPr>
        <w:b/>
      </w:rPr>
    </w:pPr>
    <w:r>
      <w:rPr>
        <w:b/>
        <w:noProof/>
        <w:lang w:val="en-GB" w:eastAsia="zh-CN"/>
      </w:rPr>
      <w:drawing>
        <wp:anchor distT="0" distB="0" distL="114300" distR="114300" simplePos="0" relativeHeight="251659264" behindDoc="0" locked="0" layoutInCell="1" allowOverlap="1" wp14:anchorId="5203CD8B" wp14:editId="76F11FB0">
          <wp:simplePos x="0" y="0"/>
          <wp:positionH relativeFrom="column">
            <wp:posOffset>4869180</wp:posOffset>
          </wp:positionH>
          <wp:positionV relativeFrom="paragraph">
            <wp:posOffset>12700</wp:posOffset>
          </wp:positionV>
          <wp:extent cx="863600" cy="205105"/>
          <wp:effectExtent l="0" t="0" r="0" b="0"/>
          <wp:wrapSquare wrapText="bothSides"/>
          <wp:docPr id="1" name="Bildobjekt 1" descr="Polestar_wordmark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estar_wordmark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DE"/>
    <w:rsid w:val="000527D8"/>
    <w:rsid w:val="000705AB"/>
    <w:rsid w:val="00093B5A"/>
    <w:rsid w:val="000F4B8E"/>
    <w:rsid w:val="001148FF"/>
    <w:rsid w:val="0015589C"/>
    <w:rsid w:val="00192B0F"/>
    <w:rsid w:val="00205A0E"/>
    <w:rsid w:val="002542A3"/>
    <w:rsid w:val="00273882"/>
    <w:rsid w:val="002B66DD"/>
    <w:rsid w:val="002D3E80"/>
    <w:rsid w:val="002E6BA7"/>
    <w:rsid w:val="002F654B"/>
    <w:rsid w:val="00375FFA"/>
    <w:rsid w:val="003910CD"/>
    <w:rsid w:val="003C0BAC"/>
    <w:rsid w:val="003C44DC"/>
    <w:rsid w:val="003E3C6B"/>
    <w:rsid w:val="003F5FE5"/>
    <w:rsid w:val="004077CD"/>
    <w:rsid w:val="00467091"/>
    <w:rsid w:val="00471AA5"/>
    <w:rsid w:val="0048349C"/>
    <w:rsid w:val="00483885"/>
    <w:rsid w:val="004C147E"/>
    <w:rsid w:val="004F3061"/>
    <w:rsid w:val="00576892"/>
    <w:rsid w:val="005872A5"/>
    <w:rsid w:val="005918DE"/>
    <w:rsid w:val="006232D5"/>
    <w:rsid w:val="0065105A"/>
    <w:rsid w:val="006917D6"/>
    <w:rsid w:val="0072356E"/>
    <w:rsid w:val="00732EC6"/>
    <w:rsid w:val="0073726A"/>
    <w:rsid w:val="0077140A"/>
    <w:rsid w:val="007766AF"/>
    <w:rsid w:val="00797C3F"/>
    <w:rsid w:val="007C4ED0"/>
    <w:rsid w:val="007D4D6A"/>
    <w:rsid w:val="00812287"/>
    <w:rsid w:val="008678AF"/>
    <w:rsid w:val="008B0B49"/>
    <w:rsid w:val="008C7729"/>
    <w:rsid w:val="008D209B"/>
    <w:rsid w:val="009E379A"/>
    <w:rsid w:val="009F1618"/>
    <w:rsid w:val="009F699F"/>
    <w:rsid w:val="00A01966"/>
    <w:rsid w:val="00A30894"/>
    <w:rsid w:val="00A616D9"/>
    <w:rsid w:val="00A900D8"/>
    <w:rsid w:val="00AE0480"/>
    <w:rsid w:val="00B246A6"/>
    <w:rsid w:val="00B55420"/>
    <w:rsid w:val="00B84C45"/>
    <w:rsid w:val="00C06DCC"/>
    <w:rsid w:val="00C4470A"/>
    <w:rsid w:val="00CC7960"/>
    <w:rsid w:val="00D26771"/>
    <w:rsid w:val="00D348F9"/>
    <w:rsid w:val="00D94AC8"/>
    <w:rsid w:val="00DC186C"/>
    <w:rsid w:val="00DC398D"/>
    <w:rsid w:val="00DE566C"/>
    <w:rsid w:val="00E24967"/>
    <w:rsid w:val="00E61D38"/>
    <w:rsid w:val="00E81126"/>
    <w:rsid w:val="00EA5642"/>
    <w:rsid w:val="00F664F9"/>
    <w:rsid w:val="00F7634D"/>
    <w:rsid w:val="00F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52BC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8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DE"/>
  </w:style>
  <w:style w:type="character" w:styleId="Hyperlink">
    <w:name w:val="Hyperlink"/>
    <w:basedOn w:val="DefaultParagraphFont"/>
    <w:uiPriority w:val="99"/>
    <w:unhideWhenUsed/>
    <w:rsid w:val="005918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8F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5528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3891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9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5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792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258701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29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21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6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201803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200677847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172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97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34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t.ellis@polestar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uncan.forrester@polestar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a.polestar.com/" TargetMode="External"/><Relationship Id="rId11" Type="http://schemas.openxmlformats.org/officeDocument/2006/relationships/hyperlink" Target="http://media.volvocars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p.canton@polesta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nnie.zhang@polesta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Car Corporation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Brent (BE)</dc:creator>
  <cp:keywords/>
  <dc:description/>
  <cp:lastModifiedBy>Larsen, Jan</cp:lastModifiedBy>
  <cp:revision>3</cp:revision>
  <cp:lastPrinted>2018-03-12T10:09:00Z</cp:lastPrinted>
  <dcterms:created xsi:type="dcterms:W3CDTF">2019-02-13T07:46:00Z</dcterms:created>
  <dcterms:modified xsi:type="dcterms:W3CDTF">2019-02-14T09:12:00Z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BELLIS@volvocars.com</vt:lpwstr>
  </property>
  <property fmtid="{D5CDD505-2E9C-101B-9397-08002B2CF9AE}" pid="6" name="MSIP_Label_7fea2623-af8f-4fb8-b1cf-b63cc8e496aa_SetDate">
    <vt:lpwstr>2018-02-08T09:25:00.0825595+01:00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