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385F2" w14:textId="77777777" w:rsidR="00540C23" w:rsidRDefault="00540C23" w:rsidP="0024241F">
      <w:pPr>
        <w:pStyle w:val="Rubrik"/>
        <w:rPr>
          <w:rFonts w:ascii="Dual 400" w:hAnsi="Dual 400"/>
          <w:bCs/>
          <w:color w:val="000000" w:themeColor="text1"/>
          <w:sz w:val="52"/>
        </w:rPr>
      </w:pPr>
      <w:r w:rsidRPr="00540C23">
        <w:rPr>
          <w:rFonts w:ascii="Dual 400" w:hAnsi="Dual 400"/>
          <w:bCs/>
          <w:color w:val="000000" w:themeColor="text1"/>
          <w:sz w:val="52"/>
        </w:rPr>
        <w:t xml:space="preserve">Fortsatt kraftig ökning av digital </w:t>
      </w:r>
    </w:p>
    <w:p w14:paraId="409425DD" w14:textId="27C64AA4" w:rsidR="0024241F" w:rsidRPr="00540C23" w:rsidRDefault="00540C23" w:rsidP="0024241F">
      <w:pPr>
        <w:pStyle w:val="Rubrik"/>
        <w:rPr>
          <w:rFonts w:ascii="Dual 400" w:hAnsi="Dual 400"/>
          <w:bCs/>
          <w:color w:val="000000" w:themeColor="text1"/>
          <w:sz w:val="52"/>
        </w:rPr>
      </w:pPr>
      <w:r w:rsidRPr="00540C23">
        <w:rPr>
          <w:rFonts w:ascii="Dual 400" w:hAnsi="Dual 400"/>
          <w:bCs/>
          <w:color w:val="000000" w:themeColor="text1"/>
          <w:sz w:val="52"/>
        </w:rPr>
        <w:t>B2B-handel</w:t>
      </w:r>
      <w:r w:rsidR="00376135">
        <w:rPr>
          <w:rFonts w:ascii="Dual 400" w:hAnsi="Dual 400"/>
          <w:b/>
          <w:bCs/>
          <w:color w:val="000000" w:themeColor="text1"/>
          <w:sz w:val="52"/>
        </w:rPr>
        <w:br/>
      </w:r>
      <w:r w:rsidR="00376135" w:rsidRPr="00376135">
        <w:rPr>
          <w:rFonts w:ascii="Dual 400" w:hAnsi="Dual 400"/>
          <w:color w:val="000000" w:themeColor="text1"/>
          <w:sz w:val="32"/>
          <w:szCs w:val="32"/>
        </w:rPr>
        <w:t>Antal B2B-företag som säljer digitalt ökade med 18 procent mellan 2016 och 2017</w:t>
      </w:r>
    </w:p>
    <w:p w14:paraId="1060FBD6" w14:textId="42F82BB6" w:rsidR="0085156E" w:rsidRPr="00376135" w:rsidRDefault="00540C23" w:rsidP="0085156E">
      <w:pPr>
        <w:rPr>
          <w:rFonts w:ascii="Helvetica" w:hAnsi="Helvetica"/>
          <w:b/>
          <w:bCs/>
        </w:rPr>
      </w:pPr>
      <w:r>
        <w:rPr>
          <w:rFonts w:ascii="Helvetica" w:hAnsi="Helvetica"/>
          <w:b/>
          <w:bCs/>
        </w:rPr>
        <w:t>Den digitala handeln</w:t>
      </w:r>
      <w:r w:rsidR="00376135" w:rsidRPr="00376135">
        <w:rPr>
          <w:rFonts w:ascii="Helvetica" w:hAnsi="Helvetica"/>
          <w:b/>
          <w:bCs/>
        </w:rPr>
        <w:t xml:space="preserve"> bland svenska B2B-företag har tagit fart de senaste åren och mellan 2016 och 2017 ökade den med 18 procent enligt Litiums återkommande undersökning av svensk digital B2B-handel. </w:t>
      </w:r>
      <w:proofErr w:type="spellStart"/>
      <w:r w:rsidR="00376135" w:rsidRPr="00376135">
        <w:rPr>
          <w:rFonts w:ascii="Helvetica" w:hAnsi="Helvetica"/>
          <w:b/>
          <w:bCs/>
        </w:rPr>
        <w:t>Bevego</w:t>
      </w:r>
      <w:proofErr w:type="spellEnd"/>
      <w:r w:rsidR="00376135" w:rsidRPr="00376135">
        <w:rPr>
          <w:rFonts w:ascii="Helvetica" w:hAnsi="Helvetica"/>
          <w:b/>
          <w:bCs/>
        </w:rPr>
        <w:t xml:space="preserve"> är ett av företagen som nysatsat på e-handel under 2017. Med </w:t>
      </w:r>
      <w:r w:rsidR="00376135">
        <w:rPr>
          <w:rFonts w:ascii="Helvetica" w:hAnsi="Helvetica"/>
          <w:b/>
          <w:bCs/>
        </w:rPr>
        <w:t xml:space="preserve">digital handel kan de öka </w:t>
      </w:r>
      <w:r w:rsidR="00376135" w:rsidRPr="00376135">
        <w:rPr>
          <w:rFonts w:ascii="Helvetica" w:hAnsi="Helvetica"/>
          <w:b/>
          <w:bCs/>
        </w:rPr>
        <w:t>tillgängligheten av erbjudandet och förbättra servicegraden till kunderna.</w:t>
      </w:r>
    </w:p>
    <w:p w14:paraId="0AB665A0" w14:textId="77777777" w:rsidR="00E77394" w:rsidRPr="00376135" w:rsidRDefault="00E77394" w:rsidP="00240FD2">
      <w:pPr>
        <w:rPr>
          <w:rFonts w:ascii="Helvetica" w:hAnsi="Helvetica"/>
          <w:bCs/>
        </w:rPr>
      </w:pPr>
      <w:bookmarkStart w:id="0" w:name="_GoBack"/>
      <w:bookmarkEnd w:id="0"/>
    </w:p>
    <w:p w14:paraId="2C1E7995" w14:textId="5FEDC72A" w:rsidR="00376135" w:rsidRPr="00376135" w:rsidRDefault="00376135" w:rsidP="0085156E">
      <w:pPr>
        <w:rPr>
          <w:rFonts w:ascii="Helvetica" w:hAnsi="Helvetica"/>
          <w:bCs/>
        </w:rPr>
      </w:pPr>
      <w:r w:rsidRPr="00376135">
        <w:rPr>
          <w:rFonts w:ascii="Helvetica" w:hAnsi="Helvetica"/>
          <w:bCs/>
        </w:rPr>
        <w:t xml:space="preserve">Företaget Litium, som utvecklar och säljer en molnbaserad e-handelsplattform, har undersökt om och hur svenska B2B-företag arbetar med digitala kanaler </w:t>
      </w:r>
      <w:r w:rsidR="00FC45D2">
        <w:rPr>
          <w:rFonts w:ascii="Helvetica" w:hAnsi="Helvetica"/>
          <w:bCs/>
        </w:rPr>
        <w:t>i sin</w:t>
      </w:r>
      <w:r w:rsidRPr="00376135">
        <w:rPr>
          <w:rFonts w:ascii="Helvetica" w:hAnsi="Helvetica"/>
          <w:bCs/>
        </w:rPr>
        <w:t xml:space="preserve"> försäljning. I årets undersökning är det hela 67 procent som säger sig sälja digitalt, en ökning med 18 procent från 2016. Ökningen är tydligast bland de små och medelstora företagen. Här uppger 56 procent att de säljer digitalt till skillnad från 42 procent för ett år sedan. De e-handlande B2B-företagen förväntar sig också att den digitala försäljningen kommer att öka, hela 94 procent tror detta. Av de företag som ser en positiv försäljningsökning förväntar sig en tredjedel att ökningen kommer att </w:t>
      </w:r>
      <w:r w:rsidR="00FC45D2">
        <w:rPr>
          <w:rFonts w:ascii="Helvetica" w:hAnsi="Helvetica"/>
          <w:bCs/>
        </w:rPr>
        <w:t>vara större</w:t>
      </w:r>
      <w:r w:rsidRPr="00376135">
        <w:rPr>
          <w:rFonts w:ascii="Helvetica" w:hAnsi="Helvetica"/>
          <w:bCs/>
        </w:rPr>
        <w:t xml:space="preserve"> än 25 procent.</w:t>
      </w:r>
    </w:p>
    <w:p w14:paraId="282B18A1" w14:textId="77777777" w:rsidR="00376135" w:rsidRPr="00376135" w:rsidRDefault="00376135" w:rsidP="0085156E">
      <w:pPr>
        <w:rPr>
          <w:rFonts w:ascii="Helvetica" w:hAnsi="Helvetica"/>
          <w:bCs/>
        </w:rPr>
      </w:pPr>
    </w:p>
    <w:p w14:paraId="62274FD2" w14:textId="72A453DD" w:rsidR="0085156E" w:rsidRDefault="00240FD2" w:rsidP="0085156E">
      <w:pPr>
        <w:rPr>
          <w:rFonts w:ascii="Helvetica" w:hAnsi="Helvetica"/>
          <w:bCs/>
        </w:rPr>
      </w:pPr>
      <w:r w:rsidRPr="00376135">
        <w:rPr>
          <w:rFonts w:ascii="Helvetica" w:hAnsi="Helvetica"/>
          <w:bCs/>
        </w:rPr>
        <w:t xml:space="preserve">– </w:t>
      </w:r>
      <w:r w:rsidR="00FC45D2">
        <w:rPr>
          <w:rFonts w:ascii="Helvetica" w:hAnsi="Helvetica"/>
          <w:bCs/>
        </w:rPr>
        <w:t>Den främsta drivkraften för B2B-företagen är viljan att effektivisera försäljningen</w:t>
      </w:r>
      <w:r w:rsidR="00376135" w:rsidRPr="00376135">
        <w:rPr>
          <w:rFonts w:ascii="Helvetica" w:hAnsi="Helvetica"/>
          <w:bCs/>
        </w:rPr>
        <w:t xml:space="preserve">, säger Henrik Lundin, vd på Litium. Hela 50 procent av intervjupersonerna </w:t>
      </w:r>
      <w:r w:rsidR="0064027E">
        <w:rPr>
          <w:rFonts w:ascii="Helvetica" w:hAnsi="Helvetica"/>
          <w:bCs/>
        </w:rPr>
        <w:t>anger</w:t>
      </w:r>
      <w:r w:rsidR="00376135" w:rsidRPr="00376135">
        <w:rPr>
          <w:rFonts w:ascii="Helvetica" w:hAnsi="Helvetica"/>
          <w:bCs/>
        </w:rPr>
        <w:t xml:space="preserve"> det</w:t>
      </w:r>
      <w:r w:rsidR="00893458">
        <w:rPr>
          <w:rFonts w:ascii="Helvetica" w:hAnsi="Helvetica"/>
          <w:bCs/>
        </w:rPr>
        <w:t xml:space="preserve"> som mest prioriterat</w:t>
      </w:r>
      <w:r w:rsidR="00376135" w:rsidRPr="00376135">
        <w:rPr>
          <w:rFonts w:ascii="Helvetica" w:hAnsi="Helvetica"/>
          <w:bCs/>
        </w:rPr>
        <w:t>. Näst högst upp på listan över drivkrafter</w:t>
      </w:r>
      <w:r w:rsidR="00893458">
        <w:rPr>
          <w:rFonts w:ascii="Helvetica" w:hAnsi="Helvetica"/>
          <w:bCs/>
        </w:rPr>
        <w:t xml:space="preserve"> är att</w:t>
      </w:r>
      <w:r w:rsidR="00376135" w:rsidRPr="00376135">
        <w:rPr>
          <w:rFonts w:ascii="Helvetica" w:hAnsi="Helvetica"/>
          <w:bCs/>
        </w:rPr>
        <w:t xml:space="preserve"> ök</w:t>
      </w:r>
      <w:r w:rsidR="00893458">
        <w:rPr>
          <w:rFonts w:ascii="Helvetica" w:hAnsi="Helvetica"/>
          <w:bCs/>
        </w:rPr>
        <w:t>a</w:t>
      </w:r>
      <w:r w:rsidR="00376135" w:rsidRPr="00376135">
        <w:rPr>
          <w:rFonts w:ascii="Helvetica" w:hAnsi="Helvetica"/>
          <w:bCs/>
        </w:rPr>
        <w:t xml:space="preserve"> servicegraden mot kunderna. </w:t>
      </w:r>
      <w:r w:rsidR="00A61251">
        <w:rPr>
          <w:rFonts w:ascii="Helvetica" w:hAnsi="Helvetica"/>
          <w:bCs/>
        </w:rPr>
        <w:t xml:space="preserve">B2B-företagen sätter </w:t>
      </w:r>
      <w:r w:rsidR="00A61251" w:rsidRPr="00A61251">
        <w:rPr>
          <w:rFonts w:ascii="Helvetica" w:hAnsi="Helvetica"/>
          <w:bCs/>
        </w:rPr>
        <w:t>stort värde i att bygga starka relationer med sina kunder och det framstår tydligt att detta ä</w:t>
      </w:r>
      <w:r w:rsidR="00A61251">
        <w:rPr>
          <w:rFonts w:ascii="Helvetica" w:hAnsi="Helvetica"/>
          <w:bCs/>
        </w:rPr>
        <w:t>r en viktigare morot än ökad ny</w:t>
      </w:r>
      <w:r w:rsidR="00A61251" w:rsidRPr="00A61251">
        <w:rPr>
          <w:rFonts w:ascii="Helvetica" w:hAnsi="Helvetica"/>
          <w:bCs/>
        </w:rPr>
        <w:t>försäljning när man satsar digitalt</w:t>
      </w:r>
      <w:r w:rsidR="00A61251">
        <w:rPr>
          <w:rFonts w:ascii="Helvetica" w:hAnsi="Helvetica"/>
          <w:bCs/>
        </w:rPr>
        <w:t>.</w:t>
      </w:r>
    </w:p>
    <w:p w14:paraId="332228B4" w14:textId="77777777" w:rsidR="00376135" w:rsidRDefault="00376135" w:rsidP="0085156E">
      <w:pPr>
        <w:rPr>
          <w:rFonts w:ascii="Helvetica" w:hAnsi="Helvetica"/>
          <w:bCs/>
        </w:rPr>
      </w:pPr>
    </w:p>
    <w:p w14:paraId="761560F7" w14:textId="4E2C9D50" w:rsidR="00376135" w:rsidRPr="00376135" w:rsidRDefault="00FC45D2" w:rsidP="00376135">
      <w:pPr>
        <w:rPr>
          <w:rFonts w:ascii="Helvetica" w:hAnsi="Helvetica"/>
          <w:bCs/>
        </w:rPr>
      </w:pPr>
      <w:r>
        <w:rPr>
          <w:rFonts w:ascii="Helvetica" w:hAnsi="Helvetica"/>
          <w:bCs/>
        </w:rPr>
        <w:t xml:space="preserve">Grossistföretaget </w:t>
      </w:r>
      <w:proofErr w:type="spellStart"/>
      <w:r w:rsidR="00376135" w:rsidRPr="00376135">
        <w:rPr>
          <w:rFonts w:ascii="Helvetica" w:hAnsi="Helvetica"/>
          <w:bCs/>
        </w:rPr>
        <w:t>Bevego</w:t>
      </w:r>
      <w:proofErr w:type="spellEnd"/>
      <w:r w:rsidR="00376135" w:rsidRPr="00376135">
        <w:rPr>
          <w:rFonts w:ascii="Helvetica" w:hAnsi="Helvetica"/>
          <w:bCs/>
        </w:rPr>
        <w:t xml:space="preserve"> </w:t>
      </w:r>
      <w:r w:rsidR="00A61251">
        <w:rPr>
          <w:rFonts w:ascii="Helvetica" w:hAnsi="Helvetica"/>
          <w:bCs/>
        </w:rPr>
        <w:t xml:space="preserve">säljer </w:t>
      </w:r>
      <w:proofErr w:type="spellStart"/>
      <w:r w:rsidR="00A61251">
        <w:rPr>
          <w:rFonts w:ascii="Helvetica" w:hAnsi="Helvetica"/>
          <w:bCs/>
        </w:rPr>
        <w:t>byggplåt</w:t>
      </w:r>
      <w:proofErr w:type="spellEnd"/>
      <w:r w:rsidR="00A61251">
        <w:rPr>
          <w:rFonts w:ascii="Helvetica" w:hAnsi="Helvetica"/>
          <w:bCs/>
        </w:rPr>
        <w:t xml:space="preserve">, ventilation och isolering och </w:t>
      </w:r>
      <w:r w:rsidR="00376135" w:rsidRPr="00376135">
        <w:rPr>
          <w:rFonts w:ascii="Helvetica" w:hAnsi="Helvetica"/>
          <w:bCs/>
        </w:rPr>
        <w:t>är ett av företagen som gjor</w:t>
      </w:r>
      <w:r w:rsidR="00A61251">
        <w:rPr>
          <w:rFonts w:ascii="Helvetica" w:hAnsi="Helvetica"/>
          <w:bCs/>
        </w:rPr>
        <w:t>t</w:t>
      </w:r>
      <w:r w:rsidR="00376135" w:rsidRPr="00376135">
        <w:rPr>
          <w:rFonts w:ascii="Helvetica" w:hAnsi="Helvetica"/>
          <w:bCs/>
        </w:rPr>
        <w:t xml:space="preserve"> en nysatsning på e-handel</w:t>
      </w:r>
      <w:r w:rsidR="00A61251">
        <w:rPr>
          <w:rFonts w:ascii="Helvetica" w:hAnsi="Helvetica"/>
          <w:bCs/>
        </w:rPr>
        <w:t xml:space="preserve"> under 2017</w:t>
      </w:r>
      <w:r w:rsidR="00376135" w:rsidRPr="00376135">
        <w:rPr>
          <w:rFonts w:ascii="Helvetica" w:hAnsi="Helvetica"/>
          <w:bCs/>
        </w:rPr>
        <w:t>.</w:t>
      </w:r>
      <w:r w:rsidR="00A61251">
        <w:rPr>
          <w:rFonts w:ascii="Helvetica" w:hAnsi="Helvetica"/>
          <w:bCs/>
        </w:rPr>
        <w:t xml:space="preserve"> </w:t>
      </w:r>
      <w:r w:rsidR="00376135" w:rsidRPr="00376135">
        <w:rPr>
          <w:rFonts w:ascii="Helvetica" w:hAnsi="Helvetica"/>
          <w:bCs/>
        </w:rPr>
        <w:t>Andreas Nilsson har som ansvarig för digitala kanaler varit d</w:t>
      </w:r>
      <w:r w:rsidR="00A61251">
        <w:rPr>
          <w:rFonts w:ascii="Helvetica" w:hAnsi="Helvetica"/>
          <w:bCs/>
        </w:rPr>
        <w:t xml:space="preserve">rivande i </w:t>
      </w:r>
      <w:proofErr w:type="spellStart"/>
      <w:r w:rsidR="00A61251">
        <w:rPr>
          <w:rFonts w:ascii="Helvetica" w:hAnsi="Helvetica"/>
          <w:bCs/>
        </w:rPr>
        <w:t>Bevegos</w:t>
      </w:r>
      <w:proofErr w:type="spellEnd"/>
      <w:r w:rsidR="00A61251">
        <w:rPr>
          <w:rFonts w:ascii="Helvetica" w:hAnsi="Helvetica"/>
          <w:bCs/>
        </w:rPr>
        <w:t xml:space="preserve"> </w:t>
      </w:r>
      <w:r w:rsidR="00A11CB4">
        <w:rPr>
          <w:rFonts w:ascii="Helvetica" w:hAnsi="Helvetica"/>
          <w:bCs/>
        </w:rPr>
        <w:t>satsning</w:t>
      </w:r>
      <w:r w:rsidR="00376135" w:rsidRPr="00376135">
        <w:rPr>
          <w:rFonts w:ascii="Helvetica" w:hAnsi="Helvetica"/>
          <w:bCs/>
        </w:rPr>
        <w:t>.</w:t>
      </w:r>
    </w:p>
    <w:p w14:paraId="40804EF1" w14:textId="77777777" w:rsidR="00376135" w:rsidRDefault="00376135" w:rsidP="0085156E">
      <w:pPr>
        <w:rPr>
          <w:rFonts w:ascii="Helvetica" w:hAnsi="Helvetica"/>
          <w:bCs/>
        </w:rPr>
      </w:pPr>
    </w:p>
    <w:p w14:paraId="2D35D253" w14:textId="35575DD9" w:rsidR="00376135" w:rsidRDefault="00376135" w:rsidP="00376135">
      <w:pPr>
        <w:rPr>
          <w:rFonts w:ascii="Helvetica" w:hAnsi="Helvetica"/>
          <w:bCs/>
        </w:rPr>
      </w:pPr>
      <w:r w:rsidRPr="00376135">
        <w:rPr>
          <w:rFonts w:ascii="Helvetica" w:hAnsi="Helvetica"/>
          <w:bCs/>
        </w:rPr>
        <w:t>–</w:t>
      </w:r>
      <w:r>
        <w:rPr>
          <w:rFonts w:ascii="Helvetica" w:hAnsi="Helvetica"/>
          <w:bCs/>
        </w:rPr>
        <w:t xml:space="preserve"> </w:t>
      </w:r>
      <w:r w:rsidRPr="00376135">
        <w:rPr>
          <w:rFonts w:ascii="Helvetica" w:hAnsi="Helvetica"/>
          <w:bCs/>
        </w:rPr>
        <w:t xml:space="preserve">Det är fortfarande lite stelbent inom </w:t>
      </w:r>
      <w:r w:rsidR="003F3E6F">
        <w:rPr>
          <w:rFonts w:ascii="Helvetica" w:hAnsi="Helvetica"/>
          <w:bCs/>
        </w:rPr>
        <w:t>business-to-business</w:t>
      </w:r>
      <w:r w:rsidRPr="00376135">
        <w:rPr>
          <w:rFonts w:ascii="Helvetica" w:hAnsi="Helvetica"/>
          <w:bCs/>
        </w:rPr>
        <w:t xml:space="preserve"> och företagen måste börja tänka</w:t>
      </w:r>
      <w:r w:rsidR="00A11CB4">
        <w:rPr>
          <w:rFonts w:ascii="Helvetica" w:hAnsi="Helvetica"/>
          <w:bCs/>
        </w:rPr>
        <w:t xml:space="preserve"> om</w:t>
      </w:r>
      <w:r w:rsidRPr="00376135">
        <w:rPr>
          <w:rFonts w:ascii="Helvetica" w:hAnsi="Helvetica"/>
          <w:bCs/>
        </w:rPr>
        <w:t>. Vår nya e-handel fokuserar inte på att sälja i första hand utan på att erbjuda mervärden som underlättar för kunden i deras vardag, alltifrån verktyg för beräkning till olika former av självbetjäning. Många kunder använder webben för att ta fram produkter och offerter men genomför köpet i en av våra butiker. Därför är det viktigt att allt hänger samman</w:t>
      </w:r>
      <w:r w:rsidR="003F3E6F">
        <w:rPr>
          <w:rFonts w:ascii="Helvetica" w:hAnsi="Helvetica"/>
          <w:bCs/>
        </w:rPr>
        <w:t xml:space="preserve"> och att alla kanaler stöttar varandra</w:t>
      </w:r>
      <w:r w:rsidRPr="00376135">
        <w:rPr>
          <w:rFonts w:ascii="Helvetica" w:hAnsi="Helvetica"/>
          <w:bCs/>
        </w:rPr>
        <w:t>, avslutar Andreas Nilsson.</w:t>
      </w:r>
    </w:p>
    <w:p w14:paraId="6CB33267" w14:textId="77777777" w:rsidR="00376135" w:rsidRDefault="00376135" w:rsidP="00376135">
      <w:pPr>
        <w:rPr>
          <w:rFonts w:ascii="Helvetica" w:hAnsi="Helvetica"/>
          <w:bCs/>
        </w:rPr>
      </w:pPr>
    </w:p>
    <w:p w14:paraId="79D0537F" w14:textId="517FA768" w:rsidR="00BC6F52" w:rsidRDefault="00376135" w:rsidP="00240FD2">
      <w:pPr>
        <w:rPr>
          <w:rFonts w:ascii="Helvetica" w:hAnsi="Helvetica"/>
          <w:bCs/>
        </w:rPr>
      </w:pPr>
      <w:r w:rsidRPr="00376135">
        <w:rPr>
          <w:rFonts w:ascii="Helvetica" w:hAnsi="Helvetica"/>
          <w:bCs/>
        </w:rPr>
        <w:t>–</w:t>
      </w:r>
      <w:r>
        <w:rPr>
          <w:rFonts w:ascii="Helvetica" w:hAnsi="Helvetica"/>
          <w:bCs/>
        </w:rPr>
        <w:t xml:space="preserve"> </w:t>
      </w:r>
      <w:r w:rsidRPr="00376135">
        <w:rPr>
          <w:rFonts w:ascii="Helvetica" w:hAnsi="Helvetica"/>
          <w:bCs/>
        </w:rPr>
        <w:t xml:space="preserve">Jag får uppfattningen att B2B-företagen håller på att jaga ifatt B2C-företagen när det gäller e-handel, säger Henrik Lundin. Men precis som detaljhandeln just nu genomgår ett stålbad där företag som inte anpassade sig till det nya digitala landskapet nu har stora lönsamhetsproblem kan vi se att B2B-företagen idag </w:t>
      </w:r>
      <w:r w:rsidRPr="00376135">
        <w:rPr>
          <w:rFonts w:ascii="Helvetica" w:hAnsi="Helvetica"/>
          <w:bCs/>
        </w:rPr>
        <w:lastRenderedPageBreak/>
        <w:t>befinner sig vid samma vägskäl. Den nya generationens inköpare kommer, precis som konsumenterna, att vilja kunna välja när, hur och var de gör sina inköp.</w:t>
      </w:r>
    </w:p>
    <w:p w14:paraId="0437C92D" w14:textId="77777777" w:rsidR="002E5123" w:rsidRDefault="002E5123" w:rsidP="00240FD2">
      <w:pPr>
        <w:rPr>
          <w:rFonts w:ascii="Helvetica" w:hAnsi="Helvetica"/>
          <w:bCs/>
        </w:rPr>
      </w:pPr>
    </w:p>
    <w:p w14:paraId="6B2D73E6" w14:textId="681D3C52" w:rsidR="002E5123" w:rsidRDefault="002E5123" w:rsidP="00240FD2">
      <w:pPr>
        <w:rPr>
          <w:rFonts w:ascii="Helvetica" w:hAnsi="Helvetica"/>
          <w:bCs/>
        </w:rPr>
      </w:pPr>
      <w:r>
        <w:rPr>
          <w:rFonts w:ascii="Lucida Sans" w:hAnsi="Lucida Sans"/>
          <w:bCs/>
          <w:noProof/>
        </w:rPr>
        <w:drawing>
          <wp:inline distT="0" distB="0" distL="0" distR="0" wp14:anchorId="4BD80932" wp14:editId="39E5A432">
            <wp:extent cx="2052289" cy="2470573"/>
            <wp:effectExtent l="0" t="0" r="571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nrikLund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7159" cy="2488474"/>
                    </a:xfrm>
                    <a:prstGeom prst="rect">
                      <a:avLst/>
                    </a:prstGeom>
                  </pic:spPr>
                </pic:pic>
              </a:graphicData>
            </a:graphic>
          </wp:inline>
        </w:drawing>
      </w:r>
      <w:r>
        <w:rPr>
          <w:rFonts w:ascii="Helvetica" w:hAnsi="Helvetica"/>
          <w:bCs/>
        </w:rPr>
        <w:tab/>
      </w:r>
      <w:r>
        <w:rPr>
          <w:rFonts w:ascii="Lucida Sans" w:hAnsi="Lucida Sans"/>
          <w:bCs/>
          <w:noProof/>
        </w:rPr>
        <w:drawing>
          <wp:inline distT="0" distB="0" distL="0" distR="0" wp14:anchorId="449FF5D9" wp14:editId="47A75A6D">
            <wp:extent cx="2065147" cy="247057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easNilssonBeve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4410" cy="2481655"/>
                    </a:xfrm>
                    <a:prstGeom prst="rect">
                      <a:avLst/>
                    </a:prstGeom>
                  </pic:spPr>
                </pic:pic>
              </a:graphicData>
            </a:graphic>
          </wp:inline>
        </w:drawing>
      </w:r>
    </w:p>
    <w:p w14:paraId="7A44E435" w14:textId="77777777" w:rsidR="002E5123" w:rsidRDefault="002E5123" w:rsidP="00240FD2">
      <w:pPr>
        <w:rPr>
          <w:rFonts w:ascii="Helvetica" w:hAnsi="Helvetica"/>
          <w:bCs/>
        </w:rPr>
      </w:pPr>
    </w:p>
    <w:p w14:paraId="72C9F5AE" w14:textId="4548E549" w:rsidR="002E5123" w:rsidRPr="00240FD2" w:rsidRDefault="002E5123" w:rsidP="00240FD2">
      <w:pPr>
        <w:rPr>
          <w:rFonts w:ascii="Helvetica" w:hAnsi="Helvetica"/>
          <w:bCs/>
        </w:rPr>
      </w:pPr>
      <w:r>
        <w:rPr>
          <w:rFonts w:ascii="Helvetica" w:hAnsi="Helvetica"/>
          <w:bCs/>
        </w:rPr>
        <w:t>Henrik Lundin, Litium</w:t>
      </w:r>
      <w:r>
        <w:rPr>
          <w:rFonts w:ascii="Helvetica" w:hAnsi="Helvetica"/>
          <w:bCs/>
        </w:rPr>
        <w:tab/>
      </w:r>
      <w:r>
        <w:rPr>
          <w:rFonts w:ascii="Helvetica" w:hAnsi="Helvetica"/>
          <w:bCs/>
        </w:rPr>
        <w:tab/>
      </w:r>
      <w:r>
        <w:rPr>
          <w:rFonts w:ascii="Helvetica" w:hAnsi="Helvetica"/>
          <w:bCs/>
        </w:rPr>
        <w:tab/>
      </w:r>
      <w:r w:rsidR="00AD7821">
        <w:rPr>
          <w:rFonts w:ascii="Helvetica" w:hAnsi="Helvetica"/>
          <w:bCs/>
        </w:rPr>
        <w:tab/>
      </w:r>
      <w:r w:rsidR="00AD7821">
        <w:rPr>
          <w:rFonts w:ascii="Helvetica" w:hAnsi="Helvetica"/>
          <w:bCs/>
        </w:rPr>
        <w:tab/>
      </w:r>
      <w:r w:rsidR="00AD7821">
        <w:rPr>
          <w:rFonts w:ascii="Helvetica" w:hAnsi="Helvetica"/>
          <w:bCs/>
        </w:rPr>
        <w:tab/>
      </w:r>
      <w:r>
        <w:rPr>
          <w:rFonts w:ascii="Helvetica" w:hAnsi="Helvetica"/>
          <w:bCs/>
        </w:rPr>
        <w:t xml:space="preserve">Andreas Nilsson, </w:t>
      </w:r>
      <w:proofErr w:type="spellStart"/>
      <w:r>
        <w:rPr>
          <w:rFonts w:ascii="Helvetica" w:hAnsi="Helvetica"/>
          <w:bCs/>
        </w:rPr>
        <w:t>Bevego</w:t>
      </w:r>
      <w:proofErr w:type="spellEnd"/>
    </w:p>
    <w:p w14:paraId="3E7D52A6" w14:textId="77777777" w:rsidR="00236DBC" w:rsidRDefault="00236DBC" w:rsidP="00236DBC">
      <w:pPr>
        <w:rPr>
          <w:rFonts w:ascii="Helvetica" w:hAnsi="Helvetica"/>
          <w:bCs/>
        </w:rPr>
      </w:pPr>
    </w:p>
    <w:p w14:paraId="564DC7D9" w14:textId="63C28E3A" w:rsidR="00EF48BA" w:rsidRPr="00563E56" w:rsidRDefault="00EF48BA" w:rsidP="005F1A66">
      <w:pPr>
        <w:spacing w:line="240" w:lineRule="atLeast"/>
        <w:outlineLvl w:val="0"/>
        <w:rPr>
          <w:rFonts w:ascii="Helvetica" w:hAnsi="Helvetica"/>
          <w:b/>
        </w:rPr>
      </w:pPr>
      <w:r w:rsidRPr="00563E56">
        <w:rPr>
          <w:rFonts w:ascii="Helvetica" w:hAnsi="Helvetica"/>
          <w:b/>
        </w:rPr>
        <w:t>För ytterligare information kontakta:</w:t>
      </w:r>
    </w:p>
    <w:p w14:paraId="2749DBAD" w14:textId="4B1DA5E5" w:rsidR="0093765E" w:rsidRDefault="00EF48BA" w:rsidP="00EF48BA">
      <w:pPr>
        <w:spacing w:line="240" w:lineRule="atLeast"/>
        <w:rPr>
          <w:rFonts w:ascii="Helvetica" w:hAnsi="Helvetica"/>
        </w:rPr>
      </w:pPr>
      <w:r w:rsidRPr="00EF48BA">
        <w:rPr>
          <w:rFonts w:ascii="Helvetica" w:hAnsi="Helvetica"/>
        </w:rPr>
        <w:t>He</w:t>
      </w:r>
      <w:r w:rsidR="0021732F">
        <w:rPr>
          <w:rFonts w:ascii="Helvetica" w:hAnsi="Helvetica"/>
        </w:rPr>
        <w:t>nrik Lundin, VD Litium AB</w:t>
      </w:r>
      <w:r>
        <w:rPr>
          <w:rFonts w:ascii="Helvetica" w:hAnsi="Helvetica"/>
        </w:rPr>
        <w:br/>
      </w:r>
      <w:r w:rsidRPr="00EF48BA">
        <w:rPr>
          <w:rFonts w:ascii="Helvetica" w:hAnsi="Helvetica"/>
        </w:rPr>
        <w:t>Mobil: +46 709 73 42 31</w:t>
      </w:r>
      <w:r>
        <w:rPr>
          <w:rFonts w:ascii="Helvetica" w:hAnsi="Helvetica"/>
        </w:rPr>
        <w:br/>
      </w:r>
      <w:r w:rsidRPr="00EF48BA">
        <w:rPr>
          <w:rFonts w:ascii="Helvetica" w:hAnsi="Helvetica"/>
        </w:rPr>
        <w:t>E</w:t>
      </w:r>
      <w:r>
        <w:rPr>
          <w:rFonts w:ascii="Helvetica" w:hAnsi="Helvetica"/>
        </w:rPr>
        <w:t>-post</w:t>
      </w:r>
      <w:r w:rsidRPr="00EF48BA">
        <w:rPr>
          <w:rFonts w:ascii="Helvetica" w:hAnsi="Helvetica"/>
        </w:rPr>
        <w:t xml:space="preserve">: </w:t>
      </w:r>
      <w:hyperlink r:id="rId10" w:history="1">
        <w:r w:rsidRPr="00563E56">
          <w:rPr>
            <w:rFonts w:ascii="Helvetica" w:hAnsi="Helvetica"/>
          </w:rPr>
          <w:t>henrik.lundin@litium.</w:t>
        </w:r>
        <w:r w:rsidR="00AE37FC">
          <w:rPr>
            <w:rFonts w:ascii="Helvetica" w:hAnsi="Helvetica"/>
          </w:rPr>
          <w:t>com</w:t>
        </w:r>
      </w:hyperlink>
    </w:p>
    <w:p w14:paraId="02470218" w14:textId="77777777" w:rsidR="00376135" w:rsidRDefault="00376135" w:rsidP="00EF48BA">
      <w:pPr>
        <w:spacing w:line="240" w:lineRule="atLeast"/>
        <w:rPr>
          <w:rFonts w:ascii="Helvetica" w:hAnsi="Helvetica"/>
        </w:rPr>
      </w:pPr>
    </w:p>
    <w:p w14:paraId="37204347" w14:textId="4567B519" w:rsidR="00376135" w:rsidRPr="00376135" w:rsidRDefault="00376135" w:rsidP="00376135">
      <w:pPr>
        <w:spacing w:line="240" w:lineRule="atLeast"/>
        <w:rPr>
          <w:rFonts w:ascii="Helvetica" w:hAnsi="Helvetica"/>
        </w:rPr>
      </w:pPr>
      <w:r w:rsidRPr="00376135">
        <w:rPr>
          <w:rFonts w:ascii="Helvetica" w:hAnsi="Helvetica"/>
        </w:rPr>
        <w:t>Andreas Nilsson,</w:t>
      </w:r>
      <w:r>
        <w:rPr>
          <w:rFonts w:ascii="Helvetica" w:hAnsi="Helvetica"/>
        </w:rPr>
        <w:t xml:space="preserve"> Ansvarig digital kommunikation, </w:t>
      </w:r>
      <w:proofErr w:type="spellStart"/>
      <w:r w:rsidRPr="00376135">
        <w:rPr>
          <w:rFonts w:ascii="Helvetica" w:hAnsi="Helvetica"/>
        </w:rPr>
        <w:t>Bevego</w:t>
      </w:r>
      <w:proofErr w:type="spellEnd"/>
      <w:r w:rsidRPr="00376135">
        <w:rPr>
          <w:rFonts w:ascii="Helvetica" w:hAnsi="Helvetica"/>
        </w:rPr>
        <w:t xml:space="preserve"> AB</w:t>
      </w:r>
    </w:p>
    <w:p w14:paraId="6BC1BB14" w14:textId="369B5042" w:rsidR="00376135" w:rsidRPr="00FC45D2" w:rsidRDefault="00376135" w:rsidP="00376135">
      <w:pPr>
        <w:spacing w:line="240" w:lineRule="atLeast"/>
        <w:rPr>
          <w:rFonts w:ascii="Helvetica" w:hAnsi="Helvetica"/>
          <w:lang w:val="en-US"/>
        </w:rPr>
      </w:pPr>
      <w:r w:rsidRPr="00FC45D2">
        <w:rPr>
          <w:rFonts w:ascii="Helvetica" w:hAnsi="Helvetica"/>
          <w:lang w:val="en-US"/>
        </w:rPr>
        <w:t>Mobil: +46 706 03 92 65</w:t>
      </w:r>
    </w:p>
    <w:p w14:paraId="0232E8A1" w14:textId="7F62B516" w:rsidR="00376135" w:rsidRDefault="00376135" w:rsidP="00376135">
      <w:pPr>
        <w:spacing w:line="240" w:lineRule="atLeast"/>
        <w:rPr>
          <w:rFonts w:ascii="Helvetica" w:hAnsi="Helvetica"/>
          <w:lang w:val="en-US"/>
        </w:rPr>
      </w:pPr>
      <w:r w:rsidRPr="00376135">
        <w:rPr>
          <w:rFonts w:ascii="Helvetica" w:hAnsi="Helvetica"/>
          <w:lang w:val="en-US"/>
        </w:rPr>
        <w:t>E-post: andreas.nilsson@bevego.se</w:t>
      </w:r>
    </w:p>
    <w:p w14:paraId="08CA0747" w14:textId="77777777" w:rsidR="00376135" w:rsidRDefault="00376135" w:rsidP="00376135">
      <w:pPr>
        <w:spacing w:line="240" w:lineRule="atLeast"/>
        <w:rPr>
          <w:rFonts w:ascii="Helvetica" w:hAnsi="Helvetica"/>
          <w:lang w:val="en-US"/>
        </w:rPr>
      </w:pPr>
    </w:p>
    <w:p w14:paraId="16A8FB5A" w14:textId="766BFF0D" w:rsidR="00376135" w:rsidRPr="00376135" w:rsidRDefault="00376135" w:rsidP="00376135">
      <w:pPr>
        <w:spacing w:line="240" w:lineRule="atLeast"/>
        <w:rPr>
          <w:rFonts w:ascii="Helvetica" w:hAnsi="Helvetica"/>
        </w:rPr>
      </w:pPr>
      <w:r>
        <w:rPr>
          <w:rFonts w:ascii="Helvetica" w:hAnsi="Helvetica"/>
        </w:rPr>
        <w:t xml:space="preserve">Åsa Lundborg Ling, </w:t>
      </w:r>
      <w:proofErr w:type="spellStart"/>
      <w:r>
        <w:rPr>
          <w:rFonts w:ascii="Helvetica" w:hAnsi="Helvetica"/>
        </w:rPr>
        <w:t>CMO</w:t>
      </w:r>
      <w:proofErr w:type="spellEnd"/>
      <w:r>
        <w:rPr>
          <w:rFonts w:ascii="Helvetica" w:hAnsi="Helvetica"/>
        </w:rPr>
        <w:t xml:space="preserve">, </w:t>
      </w:r>
      <w:r w:rsidRPr="00376135">
        <w:rPr>
          <w:rFonts w:ascii="Helvetica" w:hAnsi="Helvetica"/>
        </w:rPr>
        <w:t>Litium AB</w:t>
      </w:r>
    </w:p>
    <w:p w14:paraId="6BBF67EF" w14:textId="28248DD6" w:rsidR="00376135" w:rsidRPr="00FC45D2" w:rsidRDefault="00376135" w:rsidP="00376135">
      <w:pPr>
        <w:spacing w:line="240" w:lineRule="atLeast"/>
        <w:rPr>
          <w:rFonts w:ascii="Helvetica" w:hAnsi="Helvetica"/>
          <w:lang w:val="en-US"/>
        </w:rPr>
      </w:pPr>
      <w:r w:rsidRPr="00FC45D2">
        <w:rPr>
          <w:rFonts w:ascii="Helvetica" w:hAnsi="Helvetica"/>
          <w:lang w:val="en-US"/>
        </w:rPr>
        <w:t xml:space="preserve">Mobil: +46 765 25 83 51 </w:t>
      </w:r>
    </w:p>
    <w:p w14:paraId="29033D87" w14:textId="1D6204D0" w:rsidR="00376135" w:rsidRPr="00376135" w:rsidRDefault="00376135" w:rsidP="00376135">
      <w:pPr>
        <w:spacing w:line="240" w:lineRule="atLeast"/>
        <w:rPr>
          <w:rFonts w:ascii="Helvetica" w:hAnsi="Helvetica"/>
          <w:lang w:val="en-US"/>
        </w:rPr>
      </w:pPr>
      <w:r w:rsidRPr="00376135">
        <w:rPr>
          <w:rFonts w:ascii="Helvetica" w:hAnsi="Helvetica"/>
          <w:lang w:val="en-US"/>
        </w:rPr>
        <w:t>E-post: asa.lundborg@litium.com</w:t>
      </w:r>
    </w:p>
    <w:p w14:paraId="0430D05C" w14:textId="77777777" w:rsidR="009104C5" w:rsidRPr="00FC45D2" w:rsidRDefault="009104C5" w:rsidP="00EF48BA">
      <w:pPr>
        <w:spacing w:line="240" w:lineRule="atLeast"/>
        <w:rPr>
          <w:rFonts w:ascii="Helvetica" w:hAnsi="Helvetica"/>
          <w:lang w:val="en-US"/>
        </w:rPr>
      </w:pPr>
    </w:p>
    <w:p w14:paraId="4216848A" w14:textId="7F22E4D5" w:rsidR="00376135" w:rsidRDefault="00376135" w:rsidP="00EF48BA">
      <w:pPr>
        <w:spacing w:line="240" w:lineRule="atLeast"/>
        <w:rPr>
          <w:rFonts w:ascii="Helvetica" w:hAnsi="Helvetica"/>
        </w:rPr>
      </w:pPr>
      <w:r w:rsidRPr="00DC6A38">
        <w:rPr>
          <w:rFonts w:ascii="Helvetica" w:hAnsi="Helvetica"/>
          <w:b/>
        </w:rPr>
        <w:t>Om undersökningen Svensk B2B-handel</w:t>
      </w:r>
      <w:r>
        <w:rPr>
          <w:rFonts w:ascii="Helvetica" w:hAnsi="Helvetica"/>
        </w:rPr>
        <w:br/>
      </w:r>
      <w:r w:rsidRPr="00376135">
        <w:rPr>
          <w:rFonts w:ascii="Helvetica" w:hAnsi="Helvetica"/>
        </w:rPr>
        <w:t xml:space="preserve">Undersökningen ”Svensk B2B-handel” görs på uppdrag av Litium i samarbete med B2B-byrån </w:t>
      </w:r>
      <w:proofErr w:type="spellStart"/>
      <w:r w:rsidRPr="00376135">
        <w:rPr>
          <w:rFonts w:ascii="Helvetica" w:hAnsi="Helvetica"/>
        </w:rPr>
        <w:t>Hägvall</w:t>
      </w:r>
      <w:proofErr w:type="spellEnd"/>
      <w:r w:rsidRPr="00376135">
        <w:rPr>
          <w:rFonts w:ascii="Helvetica" w:hAnsi="Helvetica"/>
        </w:rPr>
        <w:t xml:space="preserve">&amp; Sjöman samt branschföreningen Svensk Digital Handel. Den kom ut första gången 2016 och vänder sig till svenska B2B-företag, både de som använder sig av e-handel för försäljning men även de som inte använder sig av e-handel. 2017 har 157 personer i ledande ställning i olika svenska B2B-företag intervjuats. </w:t>
      </w:r>
      <w:r w:rsidR="00825E4F">
        <w:rPr>
          <w:rFonts w:ascii="Helvetica" w:hAnsi="Helvetica"/>
        </w:rPr>
        <w:t>L</w:t>
      </w:r>
      <w:r w:rsidR="00C844F8">
        <w:rPr>
          <w:rFonts w:ascii="Helvetica" w:hAnsi="Helvetica"/>
        </w:rPr>
        <w:t>adda ner</w:t>
      </w:r>
      <w:r w:rsidR="00825E4F">
        <w:rPr>
          <w:rFonts w:ascii="Helvetica" w:hAnsi="Helvetica"/>
        </w:rPr>
        <w:t xml:space="preserve">: </w:t>
      </w:r>
      <w:r w:rsidR="00C844F8" w:rsidRPr="00C844F8">
        <w:rPr>
          <w:rFonts w:ascii="Helvetica" w:hAnsi="Helvetica"/>
        </w:rPr>
        <w:t>https://www.s</w:t>
      </w:r>
      <w:r w:rsidR="00C844F8">
        <w:rPr>
          <w:rFonts w:ascii="Helvetica" w:hAnsi="Helvetica"/>
        </w:rPr>
        <w:t>venskb2bhandel.se/ladda-ner-2017</w:t>
      </w:r>
    </w:p>
    <w:p w14:paraId="74E76AE3" w14:textId="77777777" w:rsidR="00376135" w:rsidRDefault="00376135" w:rsidP="00EF48BA">
      <w:pPr>
        <w:spacing w:line="240" w:lineRule="atLeast"/>
        <w:rPr>
          <w:rFonts w:ascii="Helvetica" w:hAnsi="Helvetica"/>
        </w:rPr>
      </w:pPr>
    </w:p>
    <w:p w14:paraId="5CEF1267" w14:textId="0EED08BC" w:rsidR="00ED0A39" w:rsidRPr="002D2964" w:rsidRDefault="00ED0A39" w:rsidP="00EF48BA">
      <w:pPr>
        <w:spacing w:line="240" w:lineRule="atLeast"/>
        <w:rPr>
          <w:rFonts w:ascii="Helvetica" w:hAnsi="Helvetica"/>
          <w:b/>
        </w:rPr>
      </w:pPr>
      <w:r w:rsidRPr="002D2964">
        <w:rPr>
          <w:rFonts w:ascii="Helvetica" w:hAnsi="Helvetica"/>
          <w:b/>
        </w:rPr>
        <w:t>Om Litium</w:t>
      </w:r>
    </w:p>
    <w:p w14:paraId="7DC2F5F3" w14:textId="5E5DD9F6" w:rsidR="002D2964" w:rsidRDefault="002D2964" w:rsidP="002D2964">
      <w:pPr>
        <w:spacing w:after="200" w:line="240" w:lineRule="atLeast"/>
        <w:rPr>
          <w:rFonts w:ascii="Helvetica" w:hAnsi="Helvetica" w:cstheme="minorBidi"/>
        </w:rPr>
      </w:pPr>
      <w:r w:rsidRPr="002D2964">
        <w:rPr>
          <w:rFonts w:ascii="Helvetica" w:hAnsi="Helvetica" w:cstheme="minorBidi"/>
        </w:rPr>
        <w:t>Litium AB (</w:t>
      </w:r>
      <w:proofErr w:type="spellStart"/>
      <w:r w:rsidRPr="002D2964">
        <w:rPr>
          <w:rFonts w:ascii="Helvetica" w:hAnsi="Helvetica" w:cstheme="minorBidi"/>
        </w:rPr>
        <w:t>publ</w:t>
      </w:r>
      <w:proofErr w:type="spellEnd"/>
      <w:r w:rsidRPr="002D2964">
        <w:rPr>
          <w:rFonts w:ascii="Helvetica" w:hAnsi="Helvetica" w:cstheme="minorBidi"/>
        </w:rPr>
        <w:t xml:space="preserve">) är en molnbaserad e-handelsplattform som hjälper till att accelerera försäljningen för stora och medelstora företag inom både B2B och B2C. Lindex, </w:t>
      </w:r>
      <w:r w:rsidR="00DC6A38">
        <w:rPr>
          <w:rFonts w:ascii="Helvetica" w:hAnsi="Helvetica" w:cstheme="minorBidi"/>
        </w:rPr>
        <w:t>Strålfors</w:t>
      </w:r>
      <w:r w:rsidRPr="002D2964">
        <w:rPr>
          <w:rFonts w:ascii="Helvetica" w:hAnsi="Helvetica" w:cstheme="minorBidi"/>
        </w:rPr>
        <w:t xml:space="preserve"> och </w:t>
      </w:r>
      <w:r w:rsidR="00DC6A38">
        <w:rPr>
          <w:rFonts w:ascii="Helvetica" w:hAnsi="Helvetica" w:cstheme="minorBidi"/>
        </w:rPr>
        <w:t>Tingstad</w:t>
      </w:r>
      <w:r w:rsidRPr="002D2964">
        <w:rPr>
          <w:rFonts w:ascii="Helvetica" w:hAnsi="Helvetica" w:cstheme="minorBidi"/>
        </w:rPr>
        <w:t xml:space="preserve"> är några av Litiums kunder, vilka totalt omsätter över 5 </w:t>
      </w:r>
      <w:r w:rsidRPr="002D2964">
        <w:rPr>
          <w:rFonts w:ascii="Helvetica" w:hAnsi="Helvetica" w:cstheme="minorBidi"/>
        </w:rPr>
        <w:lastRenderedPageBreak/>
        <w:t xml:space="preserve">miljarder kronor årligen online. Litium agerar genom sitt partnernätverk på den nordiska marknaden och är noterat på </w:t>
      </w:r>
      <w:proofErr w:type="spellStart"/>
      <w:r w:rsidRPr="002D2964">
        <w:rPr>
          <w:rFonts w:ascii="Helvetica" w:hAnsi="Helvetica" w:cstheme="minorBidi"/>
        </w:rPr>
        <w:t>AktieTorget</w:t>
      </w:r>
      <w:proofErr w:type="spellEnd"/>
      <w:r w:rsidRPr="002D2964">
        <w:rPr>
          <w:rFonts w:ascii="Helvetica" w:hAnsi="Helvetica" w:cstheme="minorBidi"/>
        </w:rPr>
        <w:t xml:space="preserve"> i Stockholm.</w:t>
      </w:r>
    </w:p>
    <w:p w14:paraId="66795B1C" w14:textId="17E2E04F" w:rsidR="002D2964" w:rsidRPr="002D2964" w:rsidRDefault="002D2964" w:rsidP="002D2964">
      <w:pPr>
        <w:spacing w:after="200" w:line="240" w:lineRule="atLeast"/>
        <w:rPr>
          <w:rFonts w:ascii="Helvetica" w:hAnsi="Helvetica" w:cstheme="minorBidi"/>
        </w:rPr>
      </w:pPr>
      <w:r>
        <w:rPr>
          <w:rFonts w:ascii="Helvetica" w:hAnsi="Helvetica" w:cstheme="minorBidi"/>
        </w:rPr>
        <w:t>www.litium.se</w:t>
      </w:r>
    </w:p>
    <w:p w14:paraId="5AA1DECB" w14:textId="77777777" w:rsidR="00ED0A39" w:rsidRPr="0093765E" w:rsidRDefault="00ED0A39" w:rsidP="00EF48BA">
      <w:pPr>
        <w:spacing w:line="240" w:lineRule="atLeast"/>
        <w:rPr>
          <w:rFonts w:ascii="Helvetica" w:hAnsi="Helvetica"/>
        </w:rPr>
      </w:pPr>
    </w:p>
    <w:sectPr w:rsidR="00ED0A39" w:rsidRPr="0093765E" w:rsidSect="00A642A7">
      <w:headerReference w:type="default" r:id="rId11"/>
      <w:footerReference w:type="default" r:id="rId12"/>
      <w:headerReference w:type="first" r:id="rId1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A5C9" w14:textId="77777777" w:rsidR="00354548" w:rsidRDefault="00354548" w:rsidP="004C3032">
      <w:r>
        <w:separator/>
      </w:r>
    </w:p>
  </w:endnote>
  <w:endnote w:type="continuationSeparator" w:id="0">
    <w:p w14:paraId="7F47C38A" w14:textId="77777777" w:rsidR="00354548" w:rsidRDefault="00354548" w:rsidP="004C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ual 400">
    <w:panose1 w:val="02000603000000020004"/>
    <w:charset w:val="00"/>
    <w:family w:val="auto"/>
    <w:pitch w:val="variable"/>
    <w:sig w:usb0="8000002F" w:usb1="4000004A" w:usb2="00000000" w:usb3="00000000" w:csb0="00000083"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615428"/>
      <w:docPartObj>
        <w:docPartGallery w:val="Page Numbers (Bottom of Page)"/>
        <w:docPartUnique/>
      </w:docPartObj>
    </w:sdtPr>
    <w:sdtEndPr>
      <w:rPr>
        <w:color w:val="7F7F7F" w:themeColor="text1" w:themeTint="80"/>
      </w:rPr>
    </w:sdtEndPr>
    <w:sdtContent>
      <w:p w14:paraId="34429209" w14:textId="5D329277" w:rsidR="00886BD1" w:rsidRPr="00FA7180" w:rsidRDefault="00FC3895" w:rsidP="004C5FDC">
        <w:pPr>
          <w:pStyle w:val="Sidfot"/>
          <w:jc w:val="right"/>
          <w:rPr>
            <w:color w:val="7F7F7F" w:themeColor="text1" w:themeTint="80"/>
          </w:rPr>
        </w:pPr>
        <w:r w:rsidRPr="00FA7180">
          <w:rPr>
            <w:rFonts w:cs="Arial"/>
            <w:color w:val="7F7F7F" w:themeColor="text1" w:themeTint="80"/>
            <w:sz w:val="18"/>
          </w:rPr>
          <w:t xml:space="preserve">Sidan </w:t>
        </w:r>
        <w:r w:rsidR="00243E22" w:rsidRPr="00FA7180">
          <w:rPr>
            <w:rFonts w:cs="Arial"/>
            <w:color w:val="7F7F7F" w:themeColor="text1" w:themeTint="80"/>
            <w:sz w:val="18"/>
          </w:rPr>
          <w:fldChar w:fldCharType="begin"/>
        </w:r>
        <w:r w:rsidRPr="00FA7180">
          <w:rPr>
            <w:rFonts w:cs="Arial"/>
            <w:color w:val="7F7F7F" w:themeColor="text1" w:themeTint="80"/>
            <w:sz w:val="18"/>
          </w:rPr>
          <w:instrText xml:space="preserve"> PAGE </w:instrText>
        </w:r>
        <w:r w:rsidR="00243E22" w:rsidRPr="00FA7180">
          <w:rPr>
            <w:rFonts w:cs="Arial"/>
            <w:color w:val="7F7F7F" w:themeColor="text1" w:themeTint="80"/>
            <w:sz w:val="18"/>
          </w:rPr>
          <w:fldChar w:fldCharType="separate"/>
        </w:r>
        <w:r w:rsidR="00AE4047">
          <w:rPr>
            <w:rFonts w:cs="Arial"/>
            <w:noProof/>
            <w:color w:val="7F7F7F" w:themeColor="text1" w:themeTint="80"/>
            <w:sz w:val="18"/>
          </w:rPr>
          <w:t>1</w:t>
        </w:r>
        <w:r w:rsidR="00243E22" w:rsidRPr="00FA7180">
          <w:rPr>
            <w:rFonts w:cs="Arial"/>
            <w:color w:val="7F7F7F" w:themeColor="text1" w:themeTint="80"/>
            <w:sz w:val="18"/>
          </w:rPr>
          <w:fldChar w:fldCharType="end"/>
        </w:r>
        <w:r w:rsidRPr="00FA7180">
          <w:rPr>
            <w:rFonts w:cs="Arial"/>
            <w:color w:val="7F7F7F" w:themeColor="text1" w:themeTint="80"/>
            <w:sz w:val="18"/>
          </w:rPr>
          <w:t xml:space="preserve"> (</w:t>
        </w:r>
        <w:r w:rsidR="00243E22" w:rsidRPr="00FA7180">
          <w:rPr>
            <w:rStyle w:val="Sidnummer"/>
            <w:rFonts w:cs="Arial"/>
            <w:color w:val="7F7F7F" w:themeColor="text1" w:themeTint="80"/>
            <w:sz w:val="18"/>
          </w:rPr>
          <w:fldChar w:fldCharType="begin"/>
        </w:r>
        <w:r w:rsidRPr="00FA7180">
          <w:rPr>
            <w:rStyle w:val="Sidnummer"/>
            <w:rFonts w:cs="Arial"/>
            <w:color w:val="7F7F7F" w:themeColor="text1" w:themeTint="80"/>
            <w:sz w:val="18"/>
          </w:rPr>
          <w:instrText xml:space="preserve"> NUMPAGES </w:instrText>
        </w:r>
        <w:r w:rsidR="00243E22" w:rsidRPr="00FA7180">
          <w:rPr>
            <w:rStyle w:val="Sidnummer"/>
            <w:rFonts w:cs="Arial"/>
            <w:color w:val="7F7F7F" w:themeColor="text1" w:themeTint="80"/>
            <w:sz w:val="18"/>
          </w:rPr>
          <w:fldChar w:fldCharType="separate"/>
        </w:r>
        <w:r w:rsidR="00AE4047">
          <w:rPr>
            <w:rStyle w:val="Sidnummer"/>
            <w:rFonts w:cs="Arial"/>
            <w:noProof/>
            <w:color w:val="7F7F7F" w:themeColor="text1" w:themeTint="80"/>
            <w:sz w:val="18"/>
          </w:rPr>
          <w:t>3</w:t>
        </w:r>
        <w:r w:rsidR="00243E22" w:rsidRPr="00FA7180">
          <w:rPr>
            <w:rStyle w:val="Sidnummer"/>
            <w:rFonts w:cs="Arial"/>
            <w:color w:val="7F7F7F" w:themeColor="text1" w:themeTint="80"/>
            <w:sz w:val="18"/>
          </w:rPr>
          <w:fldChar w:fldCharType="end"/>
        </w:r>
        <w:r w:rsidRPr="00FA7180">
          <w:rPr>
            <w:rStyle w:val="Sidnummer"/>
            <w:rFonts w:cs="Arial"/>
            <w:color w:val="7F7F7F" w:themeColor="text1" w:themeTint="80"/>
            <w:sz w:val="18"/>
          </w:rPr>
          <w:t>)</w:t>
        </w:r>
        <w:r w:rsidRPr="00FA7180">
          <w:rPr>
            <w:color w:val="7F7F7F" w:themeColor="text1" w:themeTint="80"/>
          </w:rPr>
          <w:t xml:space="preserve"> </w:t>
        </w:r>
      </w:p>
    </w:sdtContent>
  </w:sdt>
  <w:p w14:paraId="78E93623" w14:textId="77777777" w:rsidR="004C3032" w:rsidRPr="00A63453" w:rsidRDefault="004C3032" w:rsidP="00762E1D">
    <w:pPr>
      <w:pStyle w:val="Sidfot"/>
      <w:tabs>
        <w:tab w:val="clear" w:pos="4536"/>
        <w:tab w:val="clear" w:pos="9072"/>
        <w:tab w:val="left" w:pos="1080"/>
        <w:tab w:val="left" w:pos="4500"/>
        <w:tab w:val="left" w:pos="4680"/>
        <w:tab w:val="left" w:pos="5280"/>
        <w:tab w:val="left" w:pos="5880"/>
        <w:tab w:val="left" w:pos="7080"/>
      </w:tabs>
      <w:rPr>
        <w:rFonts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D475C" w14:textId="77777777" w:rsidR="00354548" w:rsidRDefault="00354548" w:rsidP="004C3032">
      <w:r>
        <w:separator/>
      </w:r>
    </w:p>
  </w:footnote>
  <w:footnote w:type="continuationSeparator" w:id="0">
    <w:p w14:paraId="185CB3E6" w14:textId="77777777" w:rsidR="00354548" w:rsidRDefault="00354548" w:rsidP="004C30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3384" w14:textId="77777777" w:rsidR="00FA7180" w:rsidRDefault="00FA7180" w:rsidP="00FA7180">
    <w:pPr>
      <w:pStyle w:val="Sidhuvud"/>
      <w:tabs>
        <w:tab w:val="clear" w:pos="4536"/>
        <w:tab w:val="clear" w:pos="9072"/>
        <w:tab w:val="left" w:pos="3015"/>
      </w:tabs>
      <w:rPr>
        <w:rFonts w:cs="Arial"/>
        <w:color w:val="808080"/>
        <w:sz w:val="18"/>
      </w:rPr>
    </w:pPr>
  </w:p>
  <w:p w14:paraId="17863755" w14:textId="60F11B34" w:rsidR="00904A35" w:rsidRDefault="008A5AEE" w:rsidP="008A5AEE">
    <w:pPr>
      <w:pStyle w:val="Sidhuvud"/>
      <w:tabs>
        <w:tab w:val="clear" w:pos="4536"/>
        <w:tab w:val="clear" w:pos="9072"/>
        <w:tab w:val="left" w:pos="3015"/>
      </w:tabs>
      <w:rPr>
        <w:rFonts w:cs="Arial"/>
        <w:color w:val="808080"/>
        <w:sz w:val="18"/>
      </w:rPr>
    </w:pPr>
    <w:r>
      <w:rPr>
        <w:rFonts w:cs="Arial"/>
        <w:noProof/>
        <w:color w:val="808080"/>
        <w:sz w:val="18"/>
      </w:rPr>
      <w:drawing>
        <wp:anchor distT="0" distB="0" distL="114300" distR="114300" simplePos="0" relativeHeight="251658752" behindDoc="0" locked="0" layoutInCell="1" allowOverlap="1" wp14:anchorId="715819D4" wp14:editId="5BE3C8FC">
          <wp:simplePos x="0" y="0"/>
          <wp:positionH relativeFrom="column">
            <wp:posOffset>4421312</wp:posOffset>
          </wp:positionH>
          <wp:positionV relativeFrom="paragraph">
            <wp:posOffset>8255</wp:posOffset>
          </wp:positionV>
          <wp:extent cx="1339215" cy="252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png"/>
                  <pic:cNvPicPr/>
                </pic:nvPicPr>
                <pic:blipFill>
                  <a:blip r:embed="rId1">
                    <a:extLst>
                      <a:ext uri="{28A0092B-C50C-407E-A947-70E740481C1C}">
                        <a14:useLocalDpi xmlns:a14="http://schemas.microsoft.com/office/drawing/2010/main" val="0"/>
                      </a:ext>
                    </a:extLst>
                  </a:blip>
                  <a:stretch>
                    <a:fillRect/>
                  </a:stretch>
                </pic:blipFill>
                <pic:spPr>
                  <a:xfrm>
                    <a:off x="0" y="0"/>
                    <a:ext cx="1339215" cy="252538"/>
                  </a:xfrm>
                  <a:prstGeom prst="rect">
                    <a:avLst/>
                  </a:prstGeom>
                </pic:spPr>
              </pic:pic>
            </a:graphicData>
          </a:graphic>
          <wp14:sizeRelH relativeFrom="margin">
            <wp14:pctWidth>0</wp14:pctWidth>
          </wp14:sizeRelH>
          <wp14:sizeRelV relativeFrom="margin">
            <wp14:pctHeight>0</wp14:pctHeight>
          </wp14:sizeRelV>
        </wp:anchor>
      </w:drawing>
    </w:r>
    <w:sdt>
      <w:sdtPr>
        <w:rPr>
          <w:rFonts w:cs="Arial"/>
          <w:color w:val="808080"/>
          <w:sz w:val="18"/>
        </w:rPr>
        <w:alias w:val="Författare"/>
        <w:tag w:val=""/>
        <w:id w:val="-672716202"/>
        <w:placeholder>
          <w:docPart w:val="981F6C4FFABBE34D97E5E9882CDEEC9F"/>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3D1565">
          <w:rPr>
            <w:rFonts w:cs="Arial"/>
            <w:color w:val="808080"/>
            <w:sz w:val="18"/>
            <w:lang w:val="en-US"/>
          </w:rPr>
          <w:t>Pressmeddeland</w:t>
        </w:r>
        <w:proofErr w:type="spellEnd"/>
        <w:r w:rsidR="003D1565">
          <w:rPr>
            <w:rFonts w:cs="Arial"/>
            <w:color w:val="808080"/>
            <w:sz w:val="18"/>
            <w:lang w:val="en-US"/>
          </w:rPr>
          <w:t>e</w:t>
        </w:r>
      </w:sdtContent>
    </w:sdt>
    <w:r w:rsidR="00904A35">
      <w:rPr>
        <w:rFonts w:cs="Arial"/>
        <w:color w:val="808080"/>
        <w:sz w:val="18"/>
      </w:rPr>
      <w:tab/>
    </w:r>
  </w:p>
  <w:p w14:paraId="5219B20C" w14:textId="540C992C" w:rsidR="004C3032" w:rsidRDefault="00376135" w:rsidP="004C3032">
    <w:pPr>
      <w:pStyle w:val="Sidhuvud"/>
      <w:pBdr>
        <w:bottom w:val="single" w:sz="8" w:space="1" w:color="C0C0C0"/>
      </w:pBdr>
      <w:rPr>
        <w:rFonts w:cs="Arial"/>
        <w:color w:val="808080"/>
        <w:sz w:val="18"/>
      </w:rPr>
    </w:pPr>
    <w:r>
      <w:rPr>
        <w:rFonts w:cs="Arial"/>
        <w:color w:val="808080"/>
        <w:sz w:val="18"/>
      </w:rPr>
      <w:t>201</w:t>
    </w:r>
    <w:r w:rsidR="006528FD">
      <w:rPr>
        <w:rFonts w:cs="Arial"/>
        <w:color w:val="808080"/>
        <w:sz w:val="18"/>
      </w:rPr>
      <w:t>8</w:t>
    </w:r>
    <w:r w:rsidR="00AE4047">
      <w:rPr>
        <w:rFonts w:cs="Arial"/>
        <w:color w:val="808080"/>
        <w:sz w:val="18"/>
      </w:rPr>
      <w:t>-01-24</w:t>
    </w:r>
  </w:p>
  <w:p w14:paraId="3A42DB85" w14:textId="77777777" w:rsidR="0085156E" w:rsidRPr="00B627D3" w:rsidRDefault="0085156E" w:rsidP="004C3032">
    <w:pPr>
      <w:pStyle w:val="Sidhuvud"/>
      <w:pBdr>
        <w:bottom w:val="single" w:sz="8" w:space="1" w:color="C0C0C0"/>
      </w:pBdr>
      <w:rPr>
        <w:color w:val="808080"/>
        <w:sz w:val="8"/>
        <w:szCs w:val="8"/>
      </w:rPr>
    </w:pPr>
  </w:p>
  <w:p w14:paraId="3ED066E7" w14:textId="77777777" w:rsidR="004C3032" w:rsidRDefault="004C3032">
    <w:pPr>
      <w:pStyle w:val="Sidhuvud"/>
    </w:pPr>
  </w:p>
  <w:p w14:paraId="5C087F03" w14:textId="77777777" w:rsidR="004C3032" w:rsidRDefault="004C3032">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BC1B" w14:textId="77777777" w:rsidR="00943195" w:rsidRDefault="00FA7180" w:rsidP="00FA7180">
    <w:pPr>
      <w:pStyle w:val="Sidhuvud"/>
      <w:jc w:val="right"/>
    </w:pPr>
    <w:r w:rsidRPr="00FA7180">
      <w:rPr>
        <w:rFonts w:cs="Arial"/>
        <w:noProof/>
        <w:color w:val="808080"/>
        <w:sz w:val="18"/>
      </w:rPr>
      <w:drawing>
        <wp:anchor distT="0" distB="0" distL="114300" distR="114300" simplePos="0" relativeHeight="251659264" behindDoc="0" locked="0" layoutInCell="1" allowOverlap="1" wp14:anchorId="4CA245D6" wp14:editId="085DF7DD">
          <wp:simplePos x="0" y="0"/>
          <wp:positionH relativeFrom="column">
            <wp:posOffset>4314825</wp:posOffset>
          </wp:positionH>
          <wp:positionV relativeFrom="page">
            <wp:posOffset>610870</wp:posOffset>
          </wp:positionV>
          <wp:extent cx="1447800" cy="238760"/>
          <wp:effectExtent l="0" t="0" r="0" b="0"/>
          <wp:wrapNone/>
          <wp:docPr id="33" name="Bildobjekt 33" descr="\\litium.local\files\Marknadsforing\Grafisk profil\Logotyper\Publika\Litium\Litium-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ium.local\files\Marknadsforing\Grafisk profil\Logotyper\Publika\Litium\Litium-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38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74BCB"/>
    <w:multiLevelType w:val="hybridMultilevel"/>
    <w:tmpl w:val="D6528EAA"/>
    <w:lvl w:ilvl="0" w:tplc="077A2FAA">
      <w:start w:val="5"/>
      <w:numFmt w:val="bullet"/>
      <w:lvlText w:val="–"/>
      <w:lvlJc w:val="left"/>
      <w:pPr>
        <w:ind w:left="720" w:hanging="360"/>
      </w:pPr>
      <w:rPr>
        <w:rFonts w:ascii="Helvetica" w:eastAsiaTheme="minorEastAsia"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2337BA"/>
    <w:multiLevelType w:val="hybridMultilevel"/>
    <w:tmpl w:val="EDA6B940"/>
    <w:lvl w:ilvl="0" w:tplc="3E8CEC04">
      <w:start w:val="5"/>
      <w:numFmt w:val="bullet"/>
      <w:lvlText w:val="–"/>
      <w:lvlJc w:val="left"/>
      <w:pPr>
        <w:ind w:left="720" w:hanging="360"/>
      </w:pPr>
      <w:rPr>
        <w:rFonts w:ascii="Helvetica" w:eastAsiaTheme="minorEastAsia"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4A94AC3"/>
    <w:multiLevelType w:val="hybridMultilevel"/>
    <w:tmpl w:val="DF80E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9567F7"/>
    <w:multiLevelType w:val="hybridMultilevel"/>
    <w:tmpl w:val="C60E9044"/>
    <w:lvl w:ilvl="0" w:tplc="3DFC54CE">
      <w:numFmt w:val="bullet"/>
      <w:lvlText w:val="–"/>
      <w:lvlJc w:val="left"/>
      <w:pPr>
        <w:ind w:left="720" w:hanging="360"/>
      </w:pPr>
      <w:rPr>
        <w:rFonts w:ascii="Helvetica" w:eastAsiaTheme="minorEastAsia"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83"/>
    <w:rsid w:val="00030633"/>
    <w:rsid w:val="00050430"/>
    <w:rsid w:val="000642AF"/>
    <w:rsid w:val="00083063"/>
    <w:rsid w:val="00090D7D"/>
    <w:rsid w:val="000A19A7"/>
    <w:rsid w:val="000D3238"/>
    <w:rsid w:val="00142494"/>
    <w:rsid w:val="00142CE4"/>
    <w:rsid w:val="00171E84"/>
    <w:rsid w:val="00174F12"/>
    <w:rsid w:val="001C3031"/>
    <w:rsid w:val="001E5996"/>
    <w:rsid w:val="001F680D"/>
    <w:rsid w:val="00202571"/>
    <w:rsid w:val="00215CA9"/>
    <w:rsid w:val="0021732F"/>
    <w:rsid w:val="00236DBC"/>
    <w:rsid w:val="00240FD2"/>
    <w:rsid w:val="0024241F"/>
    <w:rsid w:val="00243E22"/>
    <w:rsid w:val="0024644A"/>
    <w:rsid w:val="00287085"/>
    <w:rsid w:val="00290503"/>
    <w:rsid w:val="00294FD4"/>
    <w:rsid w:val="002A4DAB"/>
    <w:rsid w:val="002D2964"/>
    <w:rsid w:val="002D4901"/>
    <w:rsid w:val="002D6976"/>
    <w:rsid w:val="002E5123"/>
    <w:rsid w:val="003008EA"/>
    <w:rsid w:val="00321C07"/>
    <w:rsid w:val="00342FF4"/>
    <w:rsid w:val="00351D7B"/>
    <w:rsid w:val="00353ABB"/>
    <w:rsid w:val="00354548"/>
    <w:rsid w:val="0035487D"/>
    <w:rsid w:val="003648E8"/>
    <w:rsid w:val="003670FE"/>
    <w:rsid w:val="00376135"/>
    <w:rsid w:val="00382B14"/>
    <w:rsid w:val="003C21C6"/>
    <w:rsid w:val="003C40C8"/>
    <w:rsid w:val="003D0FDF"/>
    <w:rsid w:val="003D1565"/>
    <w:rsid w:val="003E49A9"/>
    <w:rsid w:val="003F3E6F"/>
    <w:rsid w:val="00404BAE"/>
    <w:rsid w:val="00413EA1"/>
    <w:rsid w:val="00415393"/>
    <w:rsid w:val="004332DF"/>
    <w:rsid w:val="00444B92"/>
    <w:rsid w:val="00445EE3"/>
    <w:rsid w:val="004A1A09"/>
    <w:rsid w:val="004C146C"/>
    <w:rsid w:val="004C3032"/>
    <w:rsid w:val="004C5FDC"/>
    <w:rsid w:val="004D243F"/>
    <w:rsid w:val="004D5C80"/>
    <w:rsid w:val="005009C6"/>
    <w:rsid w:val="00512CED"/>
    <w:rsid w:val="00521E22"/>
    <w:rsid w:val="0052230C"/>
    <w:rsid w:val="005409B7"/>
    <w:rsid w:val="00540C23"/>
    <w:rsid w:val="00545357"/>
    <w:rsid w:val="00563E56"/>
    <w:rsid w:val="005A6D81"/>
    <w:rsid w:val="005D5516"/>
    <w:rsid w:val="005F1A66"/>
    <w:rsid w:val="006014A1"/>
    <w:rsid w:val="00614CD2"/>
    <w:rsid w:val="0064027E"/>
    <w:rsid w:val="006528FD"/>
    <w:rsid w:val="00670FF3"/>
    <w:rsid w:val="006A1D05"/>
    <w:rsid w:val="006B06F0"/>
    <w:rsid w:val="006C3534"/>
    <w:rsid w:val="00716FB5"/>
    <w:rsid w:val="00735F6A"/>
    <w:rsid w:val="00762D2B"/>
    <w:rsid w:val="00762E1D"/>
    <w:rsid w:val="007675AC"/>
    <w:rsid w:val="007761C7"/>
    <w:rsid w:val="0079208A"/>
    <w:rsid w:val="007A3956"/>
    <w:rsid w:val="007C784F"/>
    <w:rsid w:val="007D418A"/>
    <w:rsid w:val="007D44E1"/>
    <w:rsid w:val="008035CA"/>
    <w:rsid w:val="00810BB8"/>
    <w:rsid w:val="00811108"/>
    <w:rsid w:val="008114DD"/>
    <w:rsid w:val="0081682B"/>
    <w:rsid w:val="008235CF"/>
    <w:rsid w:val="00825E4F"/>
    <w:rsid w:val="008356E1"/>
    <w:rsid w:val="0085156E"/>
    <w:rsid w:val="00855065"/>
    <w:rsid w:val="008701BB"/>
    <w:rsid w:val="008807A2"/>
    <w:rsid w:val="008813A5"/>
    <w:rsid w:val="00885C81"/>
    <w:rsid w:val="00886BD1"/>
    <w:rsid w:val="00893458"/>
    <w:rsid w:val="00897A75"/>
    <w:rsid w:val="008A5AEE"/>
    <w:rsid w:val="008B5E32"/>
    <w:rsid w:val="008D24D6"/>
    <w:rsid w:val="008D7090"/>
    <w:rsid w:val="008E32AE"/>
    <w:rsid w:val="008E7320"/>
    <w:rsid w:val="008F3357"/>
    <w:rsid w:val="008F6C65"/>
    <w:rsid w:val="009032AC"/>
    <w:rsid w:val="00904A35"/>
    <w:rsid w:val="009104C5"/>
    <w:rsid w:val="00916F7A"/>
    <w:rsid w:val="0093765E"/>
    <w:rsid w:val="00943195"/>
    <w:rsid w:val="00944A74"/>
    <w:rsid w:val="00945099"/>
    <w:rsid w:val="00960E8D"/>
    <w:rsid w:val="009A36F1"/>
    <w:rsid w:val="009B7D9B"/>
    <w:rsid w:val="009D5BC6"/>
    <w:rsid w:val="009E5B55"/>
    <w:rsid w:val="00A11CB4"/>
    <w:rsid w:val="00A23183"/>
    <w:rsid w:val="00A2510A"/>
    <w:rsid w:val="00A4426F"/>
    <w:rsid w:val="00A61251"/>
    <w:rsid w:val="00A616EF"/>
    <w:rsid w:val="00A62BC1"/>
    <w:rsid w:val="00A63453"/>
    <w:rsid w:val="00A642A7"/>
    <w:rsid w:val="00A7476F"/>
    <w:rsid w:val="00A7572D"/>
    <w:rsid w:val="00AA2703"/>
    <w:rsid w:val="00AC22D6"/>
    <w:rsid w:val="00AD7821"/>
    <w:rsid w:val="00AE37FC"/>
    <w:rsid w:val="00AE4047"/>
    <w:rsid w:val="00AE40B4"/>
    <w:rsid w:val="00B06763"/>
    <w:rsid w:val="00B32A89"/>
    <w:rsid w:val="00B63336"/>
    <w:rsid w:val="00B82423"/>
    <w:rsid w:val="00B90B3E"/>
    <w:rsid w:val="00BA5D59"/>
    <w:rsid w:val="00BB040C"/>
    <w:rsid w:val="00BC27E1"/>
    <w:rsid w:val="00BC40EC"/>
    <w:rsid w:val="00BC6F52"/>
    <w:rsid w:val="00BE16DC"/>
    <w:rsid w:val="00BE38A4"/>
    <w:rsid w:val="00BF6BA2"/>
    <w:rsid w:val="00C0310E"/>
    <w:rsid w:val="00C06D39"/>
    <w:rsid w:val="00C06D65"/>
    <w:rsid w:val="00C55D7D"/>
    <w:rsid w:val="00C844F8"/>
    <w:rsid w:val="00CD7BED"/>
    <w:rsid w:val="00CF45E1"/>
    <w:rsid w:val="00D302AE"/>
    <w:rsid w:val="00D32814"/>
    <w:rsid w:val="00DB3082"/>
    <w:rsid w:val="00DC6A38"/>
    <w:rsid w:val="00E56B89"/>
    <w:rsid w:val="00E73398"/>
    <w:rsid w:val="00E77394"/>
    <w:rsid w:val="00E86A5B"/>
    <w:rsid w:val="00E87FC9"/>
    <w:rsid w:val="00ED0A39"/>
    <w:rsid w:val="00ED405D"/>
    <w:rsid w:val="00EF48BA"/>
    <w:rsid w:val="00EF559C"/>
    <w:rsid w:val="00F30111"/>
    <w:rsid w:val="00F377AA"/>
    <w:rsid w:val="00F8712C"/>
    <w:rsid w:val="00F95950"/>
    <w:rsid w:val="00FA7180"/>
    <w:rsid w:val="00FC2DE2"/>
    <w:rsid w:val="00FC3895"/>
    <w:rsid w:val="00FC45D2"/>
    <w:rsid w:val="00FE1F00"/>
    <w:rsid w:val="00FE473B"/>
    <w:rsid w:val="00FF059F"/>
    <w:rsid w:val="00FF074F"/>
    <w:rsid w:val="00FF327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0C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964"/>
    <w:pPr>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9"/>
    <w:qFormat/>
    <w:rsid w:val="00FA7180"/>
    <w:pPr>
      <w:keepNext/>
      <w:keepLines/>
      <w:spacing w:before="480" w:after="120" w:line="276" w:lineRule="auto"/>
      <w:outlineLvl w:val="0"/>
    </w:pPr>
    <w:rPr>
      <w:rFonts w:ascii="Franklin Gothic Book" w:eastAsiaTheme="majorEastAsia" w:hAnsi="Franklin Gothic Book" w:cstheme="majorBidi"/>
      <w:b/>
      <w:bCs/>
      <w:sz w:val="32"/>
      <w:szCs w:val="28"/>
    </w:rPr>
  </w:style>
  <w:style w:type="paragraph" w:styleId="Rubrik2">
    <w:name w:val="heading 2"/>
    <w:basedOn w:val="Normal"/>
    <w:next w:val="Normal"/>
    <w:link w:val="Rubrik2Char"/>
    <w:uiPriority w:val="9"/>
    <w:unhideWhenUsed/>
    <w:qFormat/>
    <w:rsid w:val="00FA7180"/>
    <w:pPr>
      <w:keepNext/>
      <w:keepLines/>
      <w:spacing w:before="200" w:after="120" w:line="276" w:lineRule="auto"/>
      <w:outlineLvl w:val="1"/>
    </w:pPr>
    <w:rPr>
      <w:rFonts w:ascii="Franklin Gothic Book" w:eastAsiaTheme="majorEastAsia" w:hAnsi="Franklin Gothic Book" w:cstheme="majorBidi"/>
      <w:b/>
      <w:bCs/>
      <w:sz w:val="28"/>
      <w:szCs w:val="26"/>
    </w:rPr>
  </w:style>
  <w:style w:type="paragraph" w:styleId="Rubrik3">
    <w:name w:val="heading 3"/>
    <w:basedOn w:val="Normal"/>
    <w:next w:val="Normal"/>
    <w:link w:val="Rubrik3Char"/>
    <w:uiPriority w:val="9"/>
    <w:unhideWhenUsed/>
    <w:qFormat/>
    <w:rsid w:val="00512CED"/>
    <w:pPr>
      <w:keepNext/>
      <w:keepLines/>
      <w:spacing w:before="200" w:after="120" w:line="276" w:lineRule="auto"/>
      <w:outlineLvl w:val="2"/>
    </w:pPr>
    <w:rPr>
      <w:rFonts w:ascii="Franklin Gothic Book" w:eastAsiaTheme="majorEastAsia" w:hAnsi="Franklin Gothic Book" w:cstheme="majorBidi"/>
      <w:b/>
      <w:bCs/>
      <w:sz w:val="22"/>
      <w:szCs w:val="22"/>
    </w:rPr>
  </w:style>
  <w:style w:type="paragraph" w:styleId="Rubrik4">
    <w:name w:val="heading 4"/>
    <w:basedOn w:val="Normal"/>
    <w:next w:val="Normal"/>
    <w:link w:val="Rubrik4Char"/>
    <w:uiPriority w:val="9"/>
    <w:unhideWhenUsed/>
    <w:qFormat/>
    <w:rsid w:val="00944A74"/>
    <w:pPr>
      <w:keepNext/>
      <w:keepLines/>
      <w:spacing w:before="40" w:line="276" w:lineRule="auto"/>
      <w:outlineLvl w:val="3"/>
    </w:pPr>
    <w:rPr>
      <w:rFonts w:ascii="Franklin Gothic Book" w:eastAsiaTheme="majorEastAsia" w:hAnsi="Franklin Gothic Book" w:cstheme="majorBidi"/>
      <w:i/>
      <w:iCs/>
      <w:sz w:val="22"/>
      <w:szCs w:val="22"/>
    </w:rPr>
  </w:style>
  <w:style w:type="paragraph" w:styleId="Rubrik5">
    <w:name w:val="heading 5"/>
    <w:basedOn w:val="Normal"/>
    <w:next w:val="Normal"/>
    <w:link w:val="Rubrik5Char"/>
    <w:uiPriority w:val="9"/>
    <w:unhideWhenUsed/>
    <w:qFormat/>
    <w:rsid w:val="00944A74"/>
    <w:pPr>
      <w:keepNext/>
      <w:keepLines/>
      <w:spacing w:before="40" w:line="276" w:lineRule="auto"/>
      <w:outlineLvl w:val="4"/>
    </w:pPr>
    <w:rPr>
      <w:rFonts w:asciiTheme="majorHAnsi" w:eastAsiaTheme="majorEastAsia" w:hAnsiTheme="majorHAnsi" w:cstheme="majorBidi"/>
      <w:sz w:val="22"/>
      <w:szCs w:val="22"/>
    </w:rPr>
  </w:style>
  <w:style w:type="paragraph" w:styleId="Rubrik6">
    <w:name w:val="heading 6"/>
    <w:basedOn w:val="Normal"/>
    <w:next w:val="Normal"/>
    <w:link w:val="Rubrik6Char"/>
    <w:uiPriority w:val="9"/>
    <w:semiHidden/>
    <w:unhideWhenUsed/>
    <w:qFormat/>
    <w:rsid w:val="00944A74"/>
    <w:pPr>
      <w:keepNext/>
      <w:keepLines/>
      <w:spacing w:before="40" w:line="276" w:lineRule="auto"/>
      <w:outlineLvl w:val="5"/>
    </w:pPr>
    <w:rPr>
      <w:rFonts w:ascii="Franklin Gothic Book" w:eastAsiaTheme="majorEastAsia" w:hAnsi="Franklin Gothic Book" w:cstheme="majorBidi"/>
      <w:color w:val="243F60" w:themeColor="accent1" w:themeShade="7F"/>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3032"/>
    <w:pPr>
      <w:tabs>
        <w:tab w:val="center" w:pos="4536"/>
        <w:tab w:val="right" w:pos="9072"/>
      </w:tabs>
    </w:pPr>
    <w:rPr>
      <w:rFonts w:ascii="Franklin Gothic Book" w:hAnsi="Franklin Gothic Book" w:cstheme="minorBidi"/>
      <w:sz w:val="22"/>
      <w:szCs w:val="22"/>
    </w:rPr>
  </w:style>
  <w:style w:type="character" w:customStyle="1" w:styleId="SidhuvudChar">
    <w:name w:val="Sidhuvud Char"/>
    <w:basedOn w:val="Standardstycketeckensnitt"/>
    <w:link w:val="Sidhuvud"/>
    <w:uiPriority w:val="99"/>
    <w:rsid w:val="004C3032"/>
  </w:style>
  <w:style w:type="paragraph" w:styleId="Sidfot">
    <w:name w:val="footer"/>
    <w:basedOn w:val="Normal"/>
    <w:link w:val="SidfotChar"/>
    <w:uiPriority w:val="99"/>
    <w:unhideWhenUsed/>
    <w:rsid w:val="004C3032"/>
    <w:pPr>
      <w:tabs>
        <w:tab w:val="center" w:pos="4536"/>
        <w:tab w:val="right" w:pos="9072"/>
      </w:tabs>
    </w:pPr>
    <w:rPr>
      <w:rFonts w:ascii="Franklin Gothic Book" w:hAnsi="Franklin Gothic Book" w:cstheme="minorBidi"/>
      <w:sz w:val="22"/>
      <w:szCs w:val="22"/>
    </w:rPr>
  </w:style>
  <w:style w:type="character" w:customStyle="1" w:styleId="SidfotChar">
    <w:name w:val="Sidfot Char"/>
    <w:basedOn w:val="Standardstycketeckensnitt"/>
    <w:link w:val="Sidfot"/>
    <w:uiPriority w:val="99"/>
    <w:rsid w:val="004C3032"/>
  </w:style>
  <w:style w:type="paragraph" w:styleId="Ballongtext">
    <w:name w:val="Balloon Text"/>
    <w:basedOn w:val="Normal"/>
    <w:link w:val="BallongtextChar"/>
    <w:uiPriority w:val="99"/>
    <w:semiHidden/>
    <w:unhideWhenUsed/>
    <w:rsid w:val="004C3032"/>
    <w:rPr>
      <w:rFonts w:ascii="Tahoma" w:hAnsi="Tahoma" w:cs="Tahoma"/>
      <w:sz w:val="16"/>
      <w:szCs w:val="16"/>
    </w:rPr>
  </w:style>
  <w:style w:type="character" w:customStyle="1" w:styleId="BallongtextChar">
    <w:name w:val="Ballongtext Char"/>
    <w:basedOn w:val="Standardstycketeckensnitt"/>
    <w:link w:val="Ballongtext"/>
    <w:uiPriority w:val="99"/>
    <w:semiHidden/>
    <w:rsid w:val="004C3032"/>
    <w:rPr>
      <w:rFonts w:ascii="Tahoma" w:hAnsi="Tahoma" w:cs="Tahoma"/>
      <w:sz w:val="16"/>
      <w:szCs w:val="16"/>
    </w:rPr>
  </w:style>
  <w:style w:type="paragraph" w:customStyle="1" w:styleId="alltext">
    <w:name w:val="alltext"/>
    <w:basedOn w:val="Normal"/>
    <w:qFormat/>
    <w:rsid w:val="00F8712C"/>
    <w:pPr>
      <w:spacing w:after="200" w:line="276" w:lineRule="auto"/>
    </w:pPr>
    <w:rPr>
      <w:rFonts w:ascii="Franklin Gothic Book" w:hAnsi="Franklin Gothic Book" w:cstheme="minorBidi"/>
      <w:sz w:val="22"/>
      <w:szCs w:val="22"/>
    </w:rPr>
  </w:style>
  <w:style w:type="character" w:styleId="Hyperlnk">
    <w:name w:val="Hyperlink"/>
    <w:basedOn w:val="Standardstycketeckensnitt"/>
    <w:uiPriority w:val="99"/>
    <w:unhideWhenUsed/>
    <w:rsid w:val="00287085"/>
    <w:rPr>
      <w:color w:val="0000FF" w:themeColor="hyperlink"/>
      <w:u w:val="single"/>
    </w:rPr>
  </w:style>
  <w:style w:type="paragraph" w:styleId="Ingetavstnd">
    <w:name w:val="No Spacing"/>
    <w:link w:val="IngetavstndChar"/>
    <w:uiPriority w:val="1"/>
    <w:qFormat/>
    <w:rsid w:val="000A19A7"/>
    <w:pPr>
      <w:spacing w:after="0" w:line="240" w:lineRule="auto"/>
    </w:pPr>
    <w:rPr>
      <w:rFonts w:ascii="Franklin Gothic Book" w:hAnsi="Franklin Gothic Book"/>
    </w:rPr>
  </w:style>
  <w:style w:type="character" w:customStyle="1" w:styleId="Rubrik1Char">
    <w:name w:val="Rubrik 1 Char"/>
    <w:basedOn w:val="Standardstycketeckensnitt"/>
    <w:link w:val="Rubrik1"/>
    <w:uiPriority w:val="9"/>
    <w:rsid w:val="00FA7180"/>
    <w:rPr>
      <w:rFonts w:ascii="Franklin Gothic Book" w:eastAsiaTheme="majorEastAsia" w:hAnsi="Franklin Gothic Book" w:cstheme="majorBidi"/>
      <w:b/>
      <w:bCs/>
      <w:sz w:val="32"/>
      <w:szCs w:val="28"/>
      <w:lang w:val="en-US"/>
    </w:rPr>
  </w:style>
  <w:style w:type="character" w:customStyle="1" w:styleId="Rubrik2Char">
    <w:name w:val="Rubrik 2 Char"/>
    <w:basedOn w:val="Standardstycketeckensnitt"/>
    <w:link w:val="Rubrik2"/>
    <w:uiPriority w:val="9"/>
    <w:rsid w:val="00FA7180"/>
    <w:rPr>
      <w:rFonts w:ascii="Franklin Gothic Book" w:eastAsiaTheme="majorEastAsia" w:hAnsi="Franklin Gothic Book" w:cstheme="majorBidi"/>
      <w:b/>
      <w:bCs/>
      <w:sz w:val="28"/>
      <w:szCs w:val="26"/>
      <w:lang w:val="en-US"/>
    </w:rPr>
  </w:style>
  <w:style w:type="paragraph" w:styleId="Rubrik">
    <w:name w:val="Title"/>
    <w:basedOn w:val="Normal"/>
    <w:next w:val="Normal"/>
    <w:link w:val="RubrikChar"/>
    <w:uiPriority w:val="10"/>
    <w:qFormat/>
    <w:rsid w:val="00E87FC9"/>
    <w:pPr>
      <w:spacing w:after="300"/>
      <w:contextualSpacing/>
    </w:pPr>
    <w:rPr>
      <w:rFonts w:ascii="Franklin Gothic Book" w:eastAsiaTheme="majorEastAsia" w:hAnsi="Franklin Gothic Book" w:cstheme="majorBidi"/>
      <w:color w:val="1494F6"/>
      <w:spacing w:val="5"/>
      <w:kern w:val="28"/>
      <w:sz w:val="56"/>
      <w:szCs w:val="52"/>
    </w:rPr>
  </w:style>
  <w:style w:type="character" w:customStyle="1" w:styleId="RubrikChar">
    <w:name w:val="Rubrik Char"/>
    <w:basedOn w:val="Standardstycketeckensnitt"/>
    <w:link w:val="Rubrik"/>
    <w:uiPriority w:val="10"/>
    <w:rsid w:val="00E87FC9"/>
    <w:rPr>
      <w:rFonts w:ascii="Franklin Gothic Book" w:eastAsiaTheme="majorEastAsia" w:hAnsi="Franklin Gothic Book" w:cstheme="majorBidi"/>
      <w:color w:val="1494F6"/>
      <w:spacing w:val="5"/>
      <w:kern w:val="28"/>
      <w:sz w:val="56"/>
      <w:szCs w:val="52"/>
    </w:rPr>
  </w:style>
  <w:style w:type="paragraph" w:styleId="Underrubrik">
    <w:name w:val="Subtitle"/>
    <w:basedOn w:val="Normal"/>
    <w:next w:val="Normal"/>
    <w:link w:val="UnderrubrikChar"/>
    <w:uiPriority w:val="11"/>
    <w:qFormat/>
    <w:rsid w:val="00F8712C"/>
    <w:pPr>
      <w:numPr>
        <w:ilvl w:val="1"/>
      </w:numPr>
      <w:spacing w:after="200" w:line="276" w:lineRule="auto"/>
    </w:pPr>
    <w:rPr>
      <w:rFonts w:ascii="Franklin Gothic Book" w:eastAsiaTheme="majorEastAsia" w:hAnsi="Franklin Gothic Book" w:cstheme="majorBidi"/>
      <w:i/>
      <w:iCs/>
      <w:spacing w:val="15"/>
    </w:rPr>
  </w:style>
  <w:style w:type="character" w:customStyle="1" w:styleId="UnderrubrikChar">
    <w:name w:val="Underrubrik Char"/>
    <w:basedOn w:val="Standardstycketeckensnitt"/>
    <w:link w:val="Underrubrik"/>
    <w:uiPriority w:val="11"/>
    <w:rsid w:val="00F8712C"/>
    <w:rPr>
      <w:rFonts w:ascii="Arial" w:eastAsiaTheme="majorEastAsia" w:hAnsi="Arial" w:cstheme="majorBidi"/>
      <w:i/>
      <w:iCs/>
      <w:spacing w:val="15"/>
      <w:sz w:val="24"/>
      <w:szCs w:val="24"/>
    </w:rPr>
  </w:style>
  <w:style w:type="character" w:styleId="Diskretbetoning">
    <w:name w:val="Subtle Emphasis"/>
    <w:basedOn w:val="Standardstycketeckensnitt"/>
    <w:uiPriority w:val="19"/>
    <w:qFormat/>
    <w:rsid w:val="00944A74"/>
    <w:rPr>
      <w:rFonts w:ascii="Franklin Gothic Book" w:hAnsi="Franklin Gothic Book"/>
      <w:i/>
      <w:iCs/>
      <w:color w:val="808080" w:themeColor="text1" w:themeTint="7F"/>
    </w:rPr>
  </w:style>
  <w:style w:type="character" w:styleId="Betoning">
    <w:name w:val="Emphasis"/>
    <w:basedOn w:val="Standardstycketeckensnitt"/>
    <w:uiPriority w:val="20"/>
    <w:qFormat/>
    <w:rsid w:val="00F8712C"/>
    <w:rPr>
      <w:rFonts w:ascii="Arial" w:hAnsi="Arial"/>
      <w:i/>
      <w:iCs/>
    </w:rPr>
  </w:style>
  <w:style w:type="character" w:styleId="Starkbetoning">
    <w:name w:val="Intense Emphasis"/>
    <w:basedOn w:val="Standardstycketeckensnitt"/>
    <w:uiPriority w:val="21"/>
    <w:qFormat/>
    <w:rsid w:val="00944A74"/>
    <w:rPr>
      <w:rFonts w:ascii="Franklin Gothic Book" w:hAnsi="Franklin Gothic Book"/>
      <w:b/>
      <w:bCs/>
      <w:i/>
      <w:iCs/>
      <w:color w:val="auto"/>
    </w:rPr>
  </w:style>
  <w:style w:type="character" w:styleId="Stark">
    <w:name w:val="Strong"/>
    <w:basedOn w:val="Standardstycketeckensnitt"/>
    <w:uiPriority w:val="22"/>
    <w:qFormat/>
    <w:rsid w:val="00944A74"/>
    <w:rPr>
      <w:rFonts w:ascii="Franklin Gothic Book" w:hAnsi="Franklin Gothic Book"/>
      <w:b/>
      <w:bCs/>
    </w:rPr>
  </w:style>
  <w:style w:type="paragraph" w:styleId="Citat">
    <w:name w:val="Quote"/>
    <w:aliases w:val="Arial"/>
    <w:basedOn w:val="Normal"/>
    <w:next w:val="Normal"/>
    <w:link w:val="CitatChar"/>
    <w:uiPriority w:val="29"/>
    <w:qFormat/>
    <w:rsid w:val="00F8712C"/>
    <w:pPr>
      <w:spacing w:after="200" w:line="276" w:lineRule="auto"/>
    </w:pPr>
    <w:rPr>
      <w:rFonts w:ascii="Franklin Gothic Book" w:hAnsi="Franklin Gothic Book" w:cstheme="minorBidi"/>
      <w:i/>
      <w:iCs/>
      <w:color w:val="000000" w:themeColor="text1"/>
      <w:sz w:val="22"/>
      <w:szCs w:val="22"/>
    </w:rPr>
  </w:style>
  <w:style w:type="character" w:customStyle="1" w:styleId="CitatChar">
    <w:name w:val="Citat Char"/>
    <w:aliases w:val="Arial Char"/>
    <w:basedOn w:val="Standardstycketeckensnitt"/>
    <w:link w:val="Citat"/>
    <w:uiPriority w:val="29"/>
    <w:rsid w:val="00F8712C"/>
    <w:rPr>
      <w:rFonts w:ascii="Arial" w:hAnsi="Arial"/>
      <w:i/>
      <w:iCs/>
      <w:color w:val="000000" w:themeColor="text1"/>
    </w:rPr>
  </w:style>
  <w:style w:type="paragraph" w:styleId="Starktcitat">
    <w:name w:val="Intense Quote"/>
    <w:basedOn w:val="Normal"/>
    <w:next w:val="Normal"/>
    <w:link w:val="StarktcitatChar"/>
    <w:uiPriority w:val="30"/>
    <w:qFormat/>
    <w:rsid w:val="00F8712C"/>
    <w:pPr>
      <w:pBdr>
        <w:bottom w:val="single" w:sz="4" w:space="4" w:color="4F81BD" w:themeColor="accent1"/>
      </w:pBdr>
      <w:spacing w:before="200" w:after="280" w:line="276" w:lineRule="auto"/>
      <w:ind w:left="936" w:right="936"/>
    </w:pPr>
    <w:rPr>
      <w:rFonts w:ascii="Franklin Gothic Book" w:hAnsi="Franklin Gothic Book" w:cstheme="minorBidi"/>
      <w:b/>
      <w:bCs/>
      <w:i/>
      <w:iCs/>
      <w:sz w:val="22"/>
      <w:szCs w:val="22"/>
    </w:rPr>
  </w:style>
  <w:style w:type="character" w:customStyle="1" w:styleId="StarktcitatChar">
    <w:name w:val="Starkt citat Char"/>
    <w:basedOn w:val="Standardstycketeckensnitt"/>
    <w:link w:val="Starktcitat"/>
    <w:uiPriority w:val="30"/>
    <w:rsid w:val="00F8712C"/>
    <w:rPr>
      <w:rFonts w:ascii="Arial" w:hAnsi="Arial"/>
      <w:b/>
      <w:bCs/>
      <w:i/>
      <w:iCs/>
    </w:rPr>
  </w:style>
  <w:style w:type="character" w:styleId="Diskretreferens">
    <w:name w:val="Subtle Reference"/>
    <w:basedOn w:val="Standardstycketeckensnitt"/>
    <w:uiPriority w:val="31"/>
    <w:qFormat/>
    <w:rsid w:val="00F8712C"/>
    <w:rPr>
      <w:rFonts w:ascii="Arial" w:hAnsi="Arial"/>
      <w:smallCaps/>
      <w:color w:val="auto"/>
      <w:u w:val="single"/>
    </w:rPr>
  </w:style>
  <w:style w:type="character" w:styleId="Starkreferens">
    <w:name w:val="Intense Reference"/>
    <w:basedOn w:val="Standardstycketeckensnitt"/>
    <w:uiPriority w:val="32"/>
    <w:qFormat/>
    <w:rsid w:val="00F8712C"/>
    <w:rPr>
      <w:rFonts w:ascii="Arial" w:hAnsi="Arial"/>
      <w:b/>
      <w:bCs/>
      <w:smallCaps/>
      <w:color w:val="auto"/>
      <w:spacing w:val="5"/>
      <w:u w:val="single"/>
    </w:rPr>
  </w:style>
  <w:style w:type="character" w:styleId="Bokenstitel">
    <w:name w:val="Book Title"/>
    <w:basedOn w:val="Standardstycketeckensnitt"/>
    <w:uiPriority w:val="33"/>
    <w:qFormat/>
    <w:rsid w:val="00F8712C"/>
    <w:rPr>
      <w:rFonts w:ascii="Arial" w:hAnsi="Arial"/>
      <w:b/>
      <w:bCs/>
      <w:smallCaps/>
      <w:spacing w:val="5"/>
    </w:rPr>
  </w:style>
  <w:style w:type="paragraph" w:styleId="Liststycke">
    <w:name w:val="List Paragraph"/>
    <w:basedOn w:val="Normal"/>
    <w:uiPriority w:val="34"/>
    <w:qFormat/>
    <w:rsid w:val="00F8712C"/>
    <w:pPr>
      <w:spacing w:after="200" w:line="276" w:lineRule="auto"/>
      <w:ind w:left="720"/>
      <w:contextualSpacing/>
    </w:pPr>
    <w:rPr>
      <w:rFonts w:ascii="Franklin Gothic Book" w:hAnsi="Franklin Gothic Book" w:cstheme="minorBidi"/>
      <w:sz w:val="22"/>
      <w:szCs w:val="22"/>
    </w:rPr>
  </w:style>
  <w:style w:type="character" w:customStyle="1" w:styleId="Rubrik3Char">
    <w:name w:val="Rubrik 3 Char"/>
    <w:basedOn w:val="Standardstycketeckensnitt"/>
    <w:link w:val="Rubrik3"/>
    <w:uiPriority w:val="9"/>
    <w:rsid w:val="00512CED"/>
    <w:rPr>
      <w:rFonts w:ascii="Arial" w:eastAsiaTheme="majorEastAsia" w:hAnsi="Arial" w:cstheme="majorBidi"/>
      <w:b/>
      <w:bCs/>
      <w:lang w:val="en-US"/>
    </w:rPr>
  </w:style>
  <w:style w:type="character" w:styleId="Platshllartext">
    <w:name w:val="Placeholder Text"/>
    <w:basedOn w:val="Standardstycketeckensnitt"/>
    <w:uiPriority w:val="99"/>
    <w:semiHidden/>
    <w:rsid w:val="009B7D9B"/>
    <w:rPr>
      <w:color w:val="808080"/>
    </w:rPr>
  </w:style>
  <w:style w:type="character" w:styleId="Sidnummer">
    <w:name w:val="page number"/>
    <w:basedOn w:val="Standardstycketeckensnitt"/>
    <w:uiPriority w:val="99"/>
    <w:rsid w:val="00FC3895"/>
    <w:rPr>
      <w:rFonts w:cs="Times New Roman"/>
    </w:rPr>
  </w:style>
  <w:style w:type="character" w:customStyle="1" w:styleId="IngetavstndChar">
    <w:name w:val="Inget avstånd Char"/>
    <w:basedOn w:val="Standardstycketeckensnitt"/>
    <w:link w:val="Ingetavstnd"/>
    <w:uiPriority w:val="1"/>
    <w:rsid w:val="000A19A7"/>
    <w:rPr>
      <w:rFonts w:ascii="Franklin Gothic Book" w:hAnsi="Franklin Gothic Book"/>
    </w:rPr>
  </w:style>
  <w:style w:type="character" w:customStyle="1" w:styleId="Rubrik4Char">
    <w:name w:val="Rubrik 4 Char"/>
    <w:basedOn w:val="Standardstycketeckensnitt"/>
    <w:link w:val="Rubrik4"/>
    <w:uiPriority w:val="9"/>
    <w:rsid w:val="00944A74"/>
    <w:rPr>
      <w:rFonts w:ascii="Franklin Gothic Book" w:eastAsiaTheme="majorEastAsia" w:hAnsi="Franklin Gothic Book" w:cstheme="majorBidi"/>
      <w:i/>
      <w:iCs/>
      <w:lang w:val="en-US"/>
    </w:rPr>
  </w:style>
  <w:style w:type="character" w:customStyle="1" w:styleId="Rubrik5Char">
    <w:name w:val="Rubrik 5 Char"/>
    <w:basedOn w:val="Standardstycketeckensnitt"/>
    <w:link w:val="Rubrik5"/>
    <w:uiPriority w:val="9"/>
    <w:rsid w:val="00944A74"/>
    <w:rPr>
      <w:rFonts w:asciiTheme="majorHAnsi" w:eastAsiaTheme="majorEastAsia" w:hAnsiTheme="majorHAnsi" w:cstheme="majorBidi"/>
      <w:lang w:val="en-US"/>
    </w:rPr>
  </w:style>
  <w:style w:type="character" w:customStyle="1" w:styleId="Rubrik6Char">
    <w:name w:val="Rubrik 6 Char"/>
    <w:basedOn w:val="Standardstycketeckensnitt"/>
    <w:link w:val="Rubrik6"/>
    <w:uiPriority w:val="9"/>
    <w:semiHidden/>
    <w:rsid w:val="00944A74"/>
    <w:rPr>
      <w:rFonts w:ascii="Franklin Gothic Book" w:eastAsiaTheme="majorEastAsia" w:hAnsi="Franklin Gothic Book" w:cstheme="majorBidi"/>
      <w:color w:val="243F60" w:themeColor="accent1" w:themeShade="7F"/>
      <w:lang w:val="en-US"/>
    </w:rPr>
  </w:style>
  <w:style w:type="paragraph" w:styleId="Normalwebb">
    <w:name w:val="Normal (Web)"/>
    <w:basedOn w:val="Normal"/>
    <w:uiPriority w:val="99"/>
    <w:semiHidden/>
    <w:unhideWhenUsed/>
    <w:rsid w:val="0079208A"/>
  </w:style>
  <w:style w:type="paragraph" w:styleId="Revision">
    <w:name w:val="Revision"/>
    <w:hidden/>
    <w:uiPriority w:val="99"/>
    <w:semiHidden/>
    <w:rsid w:val="00FC45D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9574">
      <w:bodyDiv w:val="1"/>
      <w:marLeft w:val="0"/>
      <w:marRight w:val="0"/>
      <w:marTop w:val="0"/>
      <w:marBottom w:val="0"/>
      <w:divBdr>
        <w:top w:val="none" w:sz="0" w:space="0" w:color="auto"/>
        <w:left w:val="none" w:sz="0" w:space="0" w:color="auto"/>
        <w:bottom w:val="none" w:sz="0" w:space="0" w:color="auto"/>
        <w:right w:val="none" w:sz="0" w:space="0" w:color="auto"/>
      </w:divBdr>
    </w:div>
    <w:div w:id="806050063">
      <w:bodyDiv w:val="1"/>
      <w:marLeft w:val="0"/>
      <w:marRight w:val="0"/>
      <w:marTop w:val="0"/>
      <w:marBottom w:val="0"/>
      <w:divBdr>
        <w:top w:val="none" w:sz="0" w:space="0" w:color="auto"/>
        <w:left w:val="none" w:sz="0" w:space="0" w:color="auto"/>
        <w:bottom w:val="none" w:sz="0" w:space="0" w:color="auto"/>
        <w:right w:val="none" w:sz="0" w:space="0" w:color="auto"/>
      </w:divBdr>
    </w:div>
    <w:div w:id="997226182">
      <w:bodyDiv w:val="1"/>
      <w:marLeft w:val="0"/>
      <w:marRight w:val="0"/>
      <w:marTop w:val="0"/>
      <w:marBottom w:val="0"/>
      <w:divBdr>
        <w:top w:val="none" w:sz="0" w:space="0" w:color="auto"/>
        <w:left w:val="none" w:sz="0" w:space="0" w:color="auto"/>
        <w:bottom w:val="none" w:sz="0" w:space="0" w:color="auto"/>
        <w:right w:val="none" w:sz="0" w:space="0" w:color="auto"/>
      </w:divBdr>
    </w:div>
    <w:div w:id="1374839979">
      <w:bodyDiv w:val="1"/>
      <w:marLeft w:val="0"/>
      <w:marRight w:val="0"/>
      <w:marTop w:val="0"/>
      <w:marBottom w:val="0"/>
      <w:divBdr>
        <w:top w:val="none" w:sz="0" w:space="0" w:color="auto"/>
        <w:left w:val="none" w:sz="0" w:space="0" w:color="auto"/>
        <w:bottom w:val="none" w:sz="0" w:space="0" w:color="auto"/>
        <w:right w:val="none" w:sz="0" w:space="0" w:color="auto"/>
      </w:divBdr>
    </w:div>
    <w:div w:id="1375302720">
      <w:bodyDiv w:val="1"/>
      <w:marLeft w:val="0"/>
      <w:marRight w:val="0"/>
      <w:marTop w:val="0"/>
      <w:marBottom w:val="0"/>
      <w:divBdr>
        <w:top w:val="none" w:sz="0" w:space="0" w:color="auto"/>
        <w:left w:val="none" w:sz="0" w:space="0" w:color="auto"/>
        <w:bottom w:val="none" w:sz="0" w:space="0" w:color="auto"/>
        <w:right w:val="none" w:sz="0" w:space="0" w:color="auto"/>
      </w:divBdr>
    </w:div>
    <w:div w:id="16055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henrik.lundin@liti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1F6C4FFABBE34D97E5E9882CDEEC9F"/>
        <w:category>
          <w:name w:val="General"/>
          <w:gallery w:val="placeholder"/>
        </w:category>
        <w:types>
          <w:type w:val="bbPlcHdr"/>
        </w:types>
        <w:behaviors>
          <w:behavior w:val="content"/>
        </w:behaviors>
        <w:guid w:val="{8301B903-DDC2-B749-B55C-A8B0BB94BD63}"/>
      </w:docPartPr>
      <w:docPartBody>
        <w:p w:rsidR="0097576A" w:rsidRDefault="002E7CFE">
          <w:pPr>
            <w:pStyle w:val="981F6C4FFABBE34D97E5E9882CDEEC9F"/>
          </w:pPr>
          <w:r w:rsidRPr="00834227">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ual 400">
    <w:panose1 w:val="02000603000000020004"/>
    <w:charset w:val="00"/>
    <w:family w:val="auto"/>
    <w:pitch w:val="variable"/>
    <w:sig w:usb0="8000002F" w:usb1="4000004A" w:usb2="00000000" w:usb3="00000000" w:csb0="00000083"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FE"/>
    <w:rsid w:val="000D0036"/>
    <w:rsid w:val="00245FB7"/>
    <w:rsid w:val="002E6641"/>
    <w:rsid w:val="002E7CFE"/>
    <w:rsid w:val="0032341E"/>
    <w:rsid w:val="004905D5"/>
    <w:rsid w:val="007C6948"/>
    <w:rsid w:val="007E25AC"/>
    <w:rsid w:val="00805617"/>
    <w:rsid w:val="009151D2"/>
    <w:rsid w:val="0094067B"/>
    <w:rsid w:val="0097576A"/>
    <w:rsid w:val="00C7097F"/>
    <w:rsid w:val="00D05BCC"/>
    <w:rsid w:val="00D7301B"/>
    <w:rsid w:val="00E00D88"/>
    <w:rsid w:val="00EA7D73"/>
    <w:rsid w:val="00F22D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A1726EEBDC9164689EE8C0B0EA1CCE9">
    <w:name w:val="EA1726EEBDC9164689EE8C0B0EA1CCE9"/>
  </w:style>
  <w:style w:type="paragraph" w:customStyle="1" w:styleId="947584AB51F3EB4F92D7EC915710CF32">
    <w:name w:val="947584AB51F3EB4F92D7EC915710CF32"/>
  </w:style>
  <w:style w:type="character" w:styleId="Platshllartext">
    <w:name w:val="Placeholder Text"/>
    <w:basedOn w:val="Standardstycketeckensnitt"/>
    <w:uiPriority w:val="99"/>
    <w:semiHidden/>
    <w:rPr>
      <w:color w:val="808080"/>
    </w:rPr>
  </w:style>
  <w:style w:type="paragraph" w:customStyle="1" w:styleId="981F6C4FFABBE34D97E5E9882CDEEC9F">
    <w:name w:val="981F6C4FFABBE34D97E5E9882CDEE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6D4A-A3BC-7046-8823-C787113B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668</Words>
  <Characters>3542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Lars-Olof Norell ny styrelseordförande i e-handelsplattformen Litium</vt:lpstr>
    </vt:vector>
  </TitlesOfParts>
  <Company>Litium Affärskommunikation AB</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Lars-Olof Norell ny styrelseordförande i e-handelsplattformen Litium</dc:title>
  <dc:subject>Subtitle</dc:subject>
  <dc:creator>Pressmeddelande</dc:creator>
  <cp:lastModifiedBy>Åsa Lundborg Ling</cp:lastModifiedBy>
  <cp:revision>3</cp:revision>
  <cp:lastPrinted>2018-01-23T06:29:00Z</cp:lastPrinted>
  <dcterms:created xsi:type="dcterms:W3CDTF">2018-01-23T06:29:00Z</dcterms:created>
  <dcterms:modified xsi:type="dcterms:W3CDTF">2018-01-23T15:33:00Z</dcterms:modified>
</cp:coreProperties>
</file>