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19717E" w:rsidRPr="00BC7DEB" w:rsidTr="001367C7">
        <w:trPr>
          <w:trHeight w:val="986"/>
        </w:trPr>
        <w:tc>
          <w:tcPr>
            <w:tcW w:w="5074" w:type="dxa"/>
          </w:tcPr>
          <w:p w:rsidR="0019717E" w:rsidRPr="00BC7DEB" w:rsidRDefault="0019717E" w:rsidP="001367C7">
            <w:pPr>
              <w:tabs>
                <w:tab w:val="left" w:pos="913"/>
              </w:tabs>
              <w:ind w:left="805"/>
              <w:rPr>
                <w:rFonts w:eastAsia="Times New Roman"/>
                <w:szCs w:val="20"/>
                <w:lang w:eastAsia="en-US"/>
              </w:rPr>
            </w:pPr>
            <w:r w:rsidRPr="00BC7DEB">
              <w:rPr>
                <w:rFonts w:ascii="Arial Unicode MS" w:eastAsia="Arial Unicode MS" w:hAnsi="Arial Unicode MS"/>
                <w:noProof/>
                <w:szCs w:val="20"/>
              </w:rPr>
              <w:drawing>
                <wp:inline distT="0" distB="0" distL="0" distR="0" wp14:anchorId="01601061" wp14:editId="5D610BBD">
                  <wp:extent cx="1562100" cy="923925"/>
                  <wp:effectExtent l="0" t="0" r="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19717E" w:rsidRPr="009875E7" w:rsidRDefault="0019717E" w:rsidP="001367C7">
            <w:pPr>
              <w:spacing w:after="160" w:line="259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77" w:type="dxa"/>
          </w:tcPr>
          <w:p w:rsidR="0019717E" w:rsidRPr="00BC7DEB" w:rsidRDefault="0019717E" w:rsidP="001367C7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9717E" w:rsidRPr="00BC7DEB" w:rsidTr="001367C7">
        <w:trPr>
          <w:trHeight w:hRule="exact" w:val="160"/>
        </w:trPr>
        <w:tc>
          <w:tcPr>
            <w:tcW w:w="5074" w:type="dxa"/>
          </w:tcPr>
          <w:p w:rsidR="0019717E" w:rsidRPr="00BC7DEB" w:rsidRDefault="0019717E" w:rsidP="001367C7">
            <w:pPr>
              <w:spacing w:after="160" w:line="259" w:lineRule="auto"/>
              <w:ind w:left="805"/>
              <w:rPr>
                <w:rFonts w:ascii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642" w:type="dxa"/>
          </w:tcPr>
          <w:p w:rsidR="0019717E" w:rsidRPr="00BC7DEB" w:rsidRDefault="0019717E" w:rsidP="001367C7">
            <w:pPr>
              <w:spacing w:after="160" w:line="259" w:lineRule="auto"/>
              <w:rPr>
                <w:rFonts w:ascii="Arial" w:hAnsi="Arial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19717E" w:rsidRPr="00BC7DEB" w:rsidRDefault="0019717E" w:rsidP="001367C7">
            <w:pPr>
              <w:spacing w:after="160" w:line="259" w:lineRule="auto"/>
              <w:rPr>
                <w:rFonts w:ascii="Arial" w:hAnsi="Arial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19717E" w:rsidRPr="00BC7DEB" w:rsidRDefault="0019717E" w:rsidP="0019717E">
      <w:pPr>
        <w:spacing w:after="160" w:line="259" w:lineRule="auto"/>
        <w:rPr>
          <w:rFonts w:asciiTheme="minorHAnsi" w:hAnsiTheme="minorHAnsi" w:cstheme="minorBidi"/>
          <w:color w:val="FFFFFF"/>
          <w:szCs w:val="22"/>
          <w:lang w:eastAsia="en-US"/>
        </w:rPr>
      </w:pPr>
      <w:r w:rsidRPr="00BC7DE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0C3BD5" wp14:editId="43604E7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14605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717E" w:rsidRDefault="0019717E" w:rsidP="0019717E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19717E" w:rsidRDefault="0019717E" w:rsidP="0019717E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3BD5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19717E" w:rsidRDefault="0019717E" w:rsidP="0019717E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19717E" w:rsidRDefault="0019717E" w:rsidP="0019717E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717E" w:rsidRPr="00BC7DEB" w:rsidRDefault="0019717E" w:rsidP="0019717E">
      <w:pPr>
        <w:rPr>
          <w:rFonts w:ascii="Arial" w:eastAsia="Times New Roman" w:hAnsi="Arial"/>
          <w:b/>
          <w:sz w:val="20"/>
          <w:szCs w:val="20"/>
          <w:lang w:eastAsia="en-US"/>
        </w:rPr>
      </w:pPr>
    </w:p>
    <w:p w:rsidR="0019717E" w:rsidRPr="00BC7DEB" w:rsidRDefault="0019717E" w:rsidP="0019717E">
      <w:pPr>
        <w:suppressAutoHyphens/>
        <w:rPr>
          <w:rFonts w:ascii="Arial" w:eastAsia="Times New Roman" w:hAnsi="Arial"/>
          <w:spacing w:val="-3"/>
          <w:szCs w:val="20"/>
          <w:lang w:eastAsia="en-US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888"/>
        <w:gridCol w:w="1381"/>
        <w:gridCol w:w="711"/>
      </w:tblGrid>
      <w:tr w:rsidR="0019717E" w:rsidRPr="00BC7DEB" w:rsidTr="001367C7">
        <w:trPr>
          <w:cantSplit/>
        </w:trPr>
        <w:tc>
          <w:tcPr>
            <w:tcW w:w="1021" w:type="dxa"/>
          </w:tcPr>
          <w:p w:rsidR="0019717E" w:rsidRPr="00BC7DEB" w:rsidRDefault="0019717E" w:rsidP="001367C7">
            <w:pPr>
              <w:spacing w:before="60" w:after="1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19717E" w:rsidRPr="00BC7DEB" w:rsidRDefault="0019717E" w:rsidP="001367C7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BC7DEB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For the attention of </w:t>
            </w:r>
            <w:bookmarkStart w:id="1" w:name="Text3"/>
            <w:r w:rsidRPr="00BC7DEB">
              <w:rPr>
                <w:rFonts w:ascii="Arial" w:eastAsia="Times New Roman" w:hAnsi="Arial"/>
                <w:b/>
                <w:noProof/>
                <w:sz w:val="20"/>
                <w:szCs w:val="20"/>
                <w:lang w:eastAsia="en-US"/>
              </w:rPr>
              <w:t>News Desks</w:t>
            </w:r>
            <w:bookmarkEnd w:id="1"/>
            <w:r w:rsidRPr="00BC7DEB">
              <w:rPr>
                <w:rFonts w:ascii="Arial" w:eastAsia="Times New Roman" w:hAnsi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en-US"/>
              </w:rPr>
              <w:t>and crime reporters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19717E" w:rsidRPr="00BC7DEB" w:rsidRDefault="0019717E" w:rsidP="001367C7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BC7DEB">
              <w:rPr>
                <w:rFonts w:ascii="Arial" w:eastAsia="Times New Roman" w:hAnsi="Arial"/>
                <w:sz w:val="20"/>
                <w:szCs w:val="20"/>
                <w:lang w:eastAsia="en-US"/>
              </w:rPr>
              <w:t>No</w:t>
            </w:r>
            <w:r w:rsidR="005F5A8E">
              <w:rPr>
                <w:rFonts w:ascii="Arial" w:eastAsia="Times New Roman" w:hAnsi="Arial"/>
                <w:sz w:val="20"/>
                <w:szCs w:val="20"/>
                <w:lang w:eastAsia="en-US"/>
              </w:rPr>
              <w:t>.</w:t>
            </w:r>
            <w:r w:rsidRPr="00BC7DEB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of pages: 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1" w:type="dxa"/>
          </w:tcPr>
          <w:p w:rsidR="0019717E" w:rsidRPr="00BC7DEB" w:rsidRDefault="0019717E" w:rsidP="001367C7">
            <w:pPr>
              <w:spacing w:before="60" w:after="160" w:line="259" w:lineRule="auto"/>
              <w:rPr>
                <w:rFonts w:ascii="Arial" w:hAnsi="Arial" w:cstheme="minorBidi"/>
                <w:sz w:val="22"/>
                <w:szCs w:val="22"/>
                <w:lang w:eastAsia="en-US"/>
              </w:rPr>
            </w:pPr>
          </w:p>
        </w:tc>
      </w:tr>
      <w:tr w:rsidR="0019717E" w:rsidRPr="00BC7DEB" w:rsidTr="001367C7">
        <w:trPr>
          <w:cantSplit/>
        </w:trPr>
        <w:tc>
          <w:tcPr>
            <w:tcW w:w="1021" w:type="dxa"/>
          </w:tcPr>
          <w:p w:rsidR="0019717E" w:rsidRPr="00BC7DEB" w:rsidRDefault="0019717E" w:rsidP="001367C7">
            <w:pPr>
              <w:spacing w:before="120" w:after="160" w:line="259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19717E" w:rsidRPr="00BC7DEB" w:rsidRDefault="0019717E" w:rsidP="001367C7">
            <w:pPr>
              <w:spacing w:after="160" w:line="259" w:lineRule="auto"/>
              <w:jc w:val="right"/>
              <w:rPr>
                <w:rFonts w:ascii="Arial" w:hAnsi="Arial" w:cstheme="minorBidi"/>
                <w:sz w:val="18"/>
                <w:szCs w:val="22"/>
                <w:lang w:eastAsia="en-US"/>
              </w:rPr>
            </w:pPr>
            <w:r w:rsidRPr="00BC7DEB">
              <w:rPr>
                <w:rFonts w:ascii="Arial" w:hAnsi="Arial" w:cstheme="minorBidi"/>
                <w:sz w:val="18"/>
                <w:szCs w:val="22"/>
                <w:lang w:eastAsia="en-US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19717E" w:rsidRPr="00BC7DEB" w:rsidRDefault="006B799A" w:rsidP="003541F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  <w:t>13</w:t>
            </w:r>
            <w:r w:rsidR="0019717E"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743298"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  <w:t>Octo</w:t>
            </w:r>
            <w:r w:rsidR="003541FF"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  <w:t>ber</w:t>
            </w:r>
            <w:r w:rsidR="00134C42"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  <w:t xml:space="preserve"> 2016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19717E" w:rsidRPr="00BC7DEB" w:rsidRDefault="0019717E" w:rsidP="001367C7">
            <w:pPr>
              <w:spacing w:after="160" w:line="259" w:lineRule="auto"/>
              <w:jc w:val="right"/>
              <w:rPr>
                <w:rFonts w:ascii="Arial" w:hAnsi="Arial" w:cstheme="minorBidi"/>
                <w:sz w:val="18"/>
                <w:szCs w:val="22"/>
                <w:lang w:eastAsia="en-US"/>
              </w:rPr>
            </w:pPr>
            <w:r>
              <w:rPr>
                <w:rFonts w:ascii="Arial" w:hAnsi="Arial" w:cstheme="minorBidi"/>
                <w:sz w:val="18"/>
                <w:szCs w:val="22"/>
                <w:lang w:eastAsia="en-US"/>
              </w:rPr>
              <w:t xml:space="preserve">  </w:t>
            </w:r>
            <w:r w:rsidRPr="00BC7DEB">
              <w:rPr>
                <w:rFonts w:ascii="Arial" w:hAnsi="Arial" w:cstheme="minorBidi"/>
                <w:sz w:val="18"/>
                <w:szCs w:val="22"/>
                <w:lang w:eastAsia="en-US"/>
              </w:rPr>
              <w:t>Ref: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19717E" w:rsidRPr="00BC7DEB" w:rsidRDefault="003541FF" w:rsidP="002D353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>NI</w:t>
            </w:r>
            <w:r w:rsidR="0019717E"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 xml:space="preserve"> </w:t>
            </w:r>
            <w:r w:rsidR="002D3532"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>05</w:t>
            </w:r>
            <w:r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>/</w:t>
            </w:r>
            <w:r w:rsidR="0019717E" w:rsidRPr="00BC7DEB"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>1</w:t>
            </w:r>
            <w:r w:rsidR="00134C42">
              <w:rPr>
                <w:rFonts w:ascii="Arial" w:eastAsia="Times New Roman" w:hAnsi="Arial"/>
                <w:b/>
                <w:bCs/>
                <w:noProof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711" w:type="dxa"/>
          </w:tcPr>
          <w:p w:rsidR="0019717E" w:rsidRPr="00BC7DEB" w:rsidRDefault="0019717E" w:rsidP="001367C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</w:p>
        </w:tc>
      </w:tr>
    </w:tbl>
    <w:p w:rsidR="0019717E" w:rsidRPr="003F3039" w:rsidRDefault="0019717E" w:rsidP="00AE5790">
      <w:pPr>
        <w:spacing w:line="360" w:lineRule="auto"/>
        <w:rPr>
          <w:rFonts w:ascii="Arial" w:hAnsi="Arial" w:cs="Arial"/>
          <w:sz w:val="22"/>
          <w:szCs w:val="22"/>
        </w:rPr>
      </w:pPr>
    </w:p>
    <w:p w:rsidR="003541FF" w:rsidRPr="002D3532" w:rsidRDefault="003541FF" w:rsidP="003541FF">
      <w:pPr>
        <w:spacing w:line="360" w:lineRule="auto"/>
        <w:jc w:val="center"/>
        <w:rPr>
          <w:rFonts w:ascii="Arial" w:eastAsia="Times New Roman" w:hAnsi="Arial"/>
          <w:sz w:val="22"/>
          <w:szCs w:val="20"/>
          <w:lang w:eastAsia="en-US"/>
        </w:rPr>
      </w:pPr>
      <w:r w:rsidRPr="002D3532">
        <w:rPr>
          <w:rFonts w:ascii="Arial" w:eastAsia="Times New Roman" w:hAnsi="Arial"/>
          <w:b/>
          <w:sz w:val="42"/>
          <w:szCs w:val="20"/>
          <w:lang w:eastAsia="en-US"/>
        </w:rPr>
        <w:t>Fisherman’s blues</w:t>
      </w:r>
      <w:r w:rsidR="0072407F" w:rsidRPr="002D3532">
        <w:rPr>
          <w:rFonts w:ascii="Arial" w:eastAsia="Times New Roman" w:hAnsi="Arial"/>
          <w:b/>
          <w:sz w:val="42"/>
          <w:szCs w:val="20"/>
          <w:lang w:eastAsia="en-US"/>
        </w:rPr>
        <w:t xml:space="preserve"> </w:t>
      </w:r>
      <w:r w:rsidR="006B799A" w:rsidRPr="002D3532">
        <w:rPr>
          <w:rFonts w:ascii="Arial" w:eastAsia="Times New Roman" w:hAnsi="Arial"/>
          <w:b/>
          <w:sz w:val="42"/>
          <w:szCs w:val="20"/>
          <w:lang w:eastAsia="en-US"/>
        </w:rPr>
        <w:t>after sentencing for</w:t>
      </w:r>
      <w:r w:rsidR="0072407F" w:rsidRPr="002D3532">
        <w:rPr>
          <w:rFonts w:ascii="Arial" w:eastAsia="Times New Roman" w:hAnsi="Arial"/>
          <w:b/>
          <w:sz w:val="42"/>
          <w:szCs w:val="20"/>
          <w:lang w:eastAsia="en-US"/>
        </w:rPr>
        <w:t xml:space="preserve"> tax eva</w:t>
      </w:r>
      <w:r w:rsidR="006B799A" w:rsidRPr="002D3532">
        <w:rPr>
          <w:rFonts w:ascii="Arial" w:eastAsia="Times New Roman" w:hAnsi="Arial"/>
          <w:b/>
          <w:sz w:val="42"/>
          <w:szCs w:val="20"/>
          <w:lang w:eastAsia="en-US"/>
        </w:rPr>
        <w:t>sion</w:t>
      </w:r>
    </w:p>
    <w:p w:rsidR="005F5A8E" w:rsidRDefault="005F5A8E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4755FC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4755FC">
        <w:rPr>
          <w:rFonts w:ascii="Arial" w:eastAsia="Times New Roman" w:hAnsi="Arial" w:cs="Arial"/>
          <w:sz w:val="22"/>
          <w:szCs w:val="22"/>
          <w:lang w:eastAsia="en-US"/>
        </w:rPr>
        <w:t>A fisherman from Kilkeel</w:t>
      </w:r>
      <w:r w:rsidR="005F5A8E" w:rsidRPr="004755FC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who failed to pay </w:t>
      </w:r>
      <w:r w:rsidR="00790D4C" w:rsidRPr="004755FC">
        <w:rPr>
          <w:rFonts w:ascii="Arial" w:eastAsia="Times New Roman" w:hAnsi="Arial" w:cs="Arial"/>
          <w:sz w:val="22"/>
          <w:szCs w:val="22"/>
          <w:lang w:eastAsia="en-US"/>
        </w:rPr>
        <w:t>more than</w:t>
      </w:r>
      <w:r w:rsidR="009E3D02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£148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,000 </w:t>
      </w:r>
      <w:r w:rsidR="009E3D02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in 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tax and National Insurance contributions </w:t>
      </w:r>
      <w:r w:rsidR="005F5A8E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due 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>on self-employed earnings</w:t>
      </w:r>
      <w:r w:rsidR="005F5A8E" w:rsidRPr="004755FC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6B799A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has been sentenced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F5A8E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after 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>an investigation by HM Revenue and Customs (HMRC).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>Investigations revealed that over seven year</w:t>
      </w:r>
      <w:r w:rsidR="005F5A8E">
        <w:rPr>
          <w:rFonts w:ascii="Arial" w:eastAsia="Times New Roman" w:hAnsi="Arial" w:cs="Arial"/>
          <w:sz w:val="22"/>
          <w:szCs w:val="22"/>
          <w:lang w:eastAsia="en-US"/>
        </w:rPr>
        <w:t>s,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from 2007 to 2014, Gary Owen </w:t>
      </w:r>
      <w:r w:rsidRPr="00AD395F">
        <w:rPr>
          <w:rFonts w:ascii="Arial" w:eastAsia="Times New Roman" w:hAnsi="Arial" w:cs="Arial"/>
          <w:sz w:val="22"/>
          <w:szCs w:val="22"/>
          <w:lang w:eastAsia="en-US"/>
        </w:rPr>
        <w:t>Dickinson,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43, from Newry Road, had failed to declare </w:t>
      </w:r>
      <w:r w:rsidR="005F5A8E">
        <w:rPr>
          <w:rFonts w:ascii="Arial" w:eastAsia="Times New Roman" w:hAnsi="Arial" w:cs="Arial"/>
          <w:sz w:val="22"/>
          <w:szCs w:val="22"/>
          <w:lang w:eastAsia="en-US"/>
        </w:rPr>
        <w:t xml:space="preserve">earnings of 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>more than £450,000</w:t>
      </w:r>
      <w:r w:rsidR="005F5A8E">
        <w:rPr>
          <w:rFonts w:ascii="Arial" w:eastAsia="Times New Roman" w:hAnsi="Arial" w:cs="Arial"/>
          <w:sz w:val="22"/>
          <w:szCs w:val="22"/>
          <w:lang w:eastAsia="en-US"/>
        </w:rPr>
        <w:t xml:space="preserve"> -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F5A8E">
        <w:rPr>
          <w:rFonts w:ascii="Arial" w:eastAsia="Times New Roman" w:hAnsi="Arial" w:cs="Arial"/>
          <w:sz w:val="22"/>
          <w:szCs w:val="22"/>
          <w:lang w:eastAsia="en-US"/>
        </w:rPr>
        <w:t>p</w:t>
      </w:r>
      <w:r w:rsidR="00715DAF">
        <w:rPr>
          <w:rFonts w:ascii="Arial" w:eastAsia="Times New Roman" w:hAnsi="Arial" w:cs="Arial"/>
          <w:sz w:val="22"/>
          <w:szCs w:val="22"/>
          <w:lang w:eastAsia="en-US"/>
        </w:rPr>
        <w:t>rofit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s he had made as a share fisherman. 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A fishing-boat owner’s annual tax records showed that </w:t>
      </w:r>
      <w:r w:rsidR="00994EB2" w:rsidRPr="001C4A5A">
        <w:rPr>
          <w:rFonts w:ascii="Arial" w:eastAsia="Times New Roman" w:hAnsi="Arial" w:cs="Arial"/>
          <w:sz w:val="22"/>
          <w:szCs w:val="22"/>
          <w:lang w:eastAsia="en-US"/>
        </w:rPr>
        <w:t>Dicki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nson had </w:t>
      </w:r>
      <w:r w:rsidR="0094115F" w:rsidRPr="001C4A5A">
        <w:rPr>
          <w:rFonts w:ascii="Arial" w:eastAsia="Times New Roman" w:hAnsi="Arial" w:cs="Arial"/>
          <w:sz w:val="22"/>
          <w:szCs w:val="22"/>
          <w:lang w:eastAsia="en-US"/>
        </w:rPr>
        <w:t>been employed as a crew member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 and his pay as a share fisherman</w:t>
      </w:r>
      <w:r w:rsidR="006A1132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4115F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had been recorded </w:t>
      </w:r>
      <w:r w:rsidR="006A1132" w:rsidRPr="001C4A5A">
        <w:rPr>
          <w:rFonts w:ascii="Arial" w:eastAsia="Times New Roman" w:hAnsi="Arial" w:cs="Arial"/>
          <w:sz w:val="22"/>
          <w:szCs w:val="22"/>
          <w:lang w:eastAsia="en-US"/>
        </w:rPr>
        <w:t>in the</w:t>
      </w:r>
      <w:r w:rsidR="0094115F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 financial</w:t>
      </w:r>
      <w:r w:rsidR="006A1132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 accounts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>. However Dick</w:t>
      </w:r>
      <w:r w:rsidR="00916C70">
        <w:rPr>
          <w:rFonts w:ascii="Arial" w:eastAsia="Times New Roman" w:hAnsi="Arial" w:cs="Arial"/>
          <w:sz w:val="22"/>
          <w:szCs w:val="22"/>
          <w:lang w:eastAsia="en-US"/>
        </w:rPr>
        <w:t>i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nson failed to declare this income to HMRC </w:t>
      </w:r>
      <w:r w:rsidR="006A1132" w:rsidRPr="001C4A5A">
        <w:rPr>
          <w:rFonts w:ascii="Arial" w:eastAsia="Times New Roman" w:hAnsi="Arial" w:cs="Arial"/>
          <w:sz w:val="22"/>
          <w:szCs w:val="22"/>
          <w:lang w:eastAsia="en-US"/>
        </w:rPr>
        <w:t>or</w:t>
      </w:r>
      <w:r w:rsidR="00994EB2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 submit any Self A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ssessment tax returns, </w:t>
      </w:r>
      <w:r w:rsidR="006A1132" w:rsidRPr="001C4A5A">
        <w:rPr>
          <w:rFonts w:ascii="Arial" w:eastAsia="Times New Roman" w:hAnsi="Arial" w:cs="Arial"/>
          <w:sz w:val="22"/>
          <w:szCs w:val="22"/>
          <w:lang w:eastAsia="en-US"/>
        </w:rPr>
        <w:t xml:space="preserve">evading </w:t>
      </w:r>
      <w:r w:rsidR="001C4A5A" w:rsidRPr="004755FC">
        <w:rPr>
          <w:rFonts w:ascii="Arial" w:eastAsia="Times New Roman" w:hAnsi="Arial" w:cs="Arial"/>
          <w:sz w:val="22"/>
          <w:szCs w:val="22"/>
          <w:lang w:eastAsia="en-US"/>
        </w:rPr>
        <w:t>£148,887.57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1C4A5A">
        <w:rPr>
          <w:rFonts w:ascii="Arial" w:eastAsia="Times New Roman" w:hAnsi="Arial" w:cs="Arial"/>
          <w:sz w:val="22"/>
          <w:szCs w:val="22"/>
          <w:lang w:eastAsia="en-US"/>
        </w:rPr>
        <w:t>in Income Tax and National Insurance Contributions.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Steve Tracey, Assistant Director, Fraud Investigation Service, HMRC, said: 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>“</w:t>
      </w:r>
      <w:r w:rsidR="00994EB2" w:rsidRPr="00AD395F">
        <w:rPr>
          <w:rFonts w:ascii="Arial" w:eastAsia="Times New Roman" w:hAnsi="Arial" w:cs="Arial"/>
          <w:sz w:val="22"/>
          <w:szCs w:val="22"/>
          <w:lang w:eastAsia="en-US"/>
        </w:rPr>
        <w:t>Dicki</w:t>
      </w:r>
      <w:r w:rsidRPr="00AD395F">
        <w:rPr>
          <w:rFonts w:ascii="Arial" w:eastAsia="Times New Roman" w:hAnsi="Arial" w:cs="Arial"/>
          <w:sz w:val="22"/>
          <w:szCs w:val="22"/>
          <w:lang w:eastAsia="en-US"/>
        </w:rPr>
        <w:t xml:space="preserve">nson </w:t>
      </w:r>
      <w:r w:rsidR="00BF72B8" w:rsidRPr="00AD395F">
        <w:rPr>
          <w:rFonts w:ascii="Arial" w:eastAsia="Times New Roman" w:hAnsi="Arial" w:cs="Arial"/>
          <w:sz w:val="22"/>
          <w:szCs w:val="22"/>
          <w:lang w:eastAsia="en-US"/>
        </w:rPr>
        <w:t>chose</w:t>
      </w:r>
      <w:r w:rsidR="00BF72B8">
        <w:rPr>
          <w:rFonts w:ascii="Arial" w:eastAsia="Times New Roman" w:hAnsi="Arial" w:cs="Arial"/>
          <w:sz w:val="22"/>
          <w:szCs w:val="22"/>
          <w:lang w:eastAsia="en-US"/>
        </w:rPr>
        <w:t xml:space="preserve"> not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to declare his income or pay tax and </w:t>
      </w:r>
      <w:r w:rsidR="00BF72B8">
        <w:rPr>
          <w:rFonts w:ascii="Arial" w:eastAsia="Times New Roman" w:hAnsi="Arial" w:cs="Arial"/>
          <w:sz w:val="22"/>
          <w:szCs w:val="22"/>
          <w:lang w:eastAsia="en-US"/>
        </w:rPr>
        <w:t xml:space="preserve">thought he could pocket 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>th</w:t>
      </w:r>
      <w:r w:rsidR="00BF72B8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money</w:t>
      </w:r>
      <w:r w:rsidR="00BF72B8">
        <w:rPr>
          <w:rFonts w:ascii="Arial" w:eastAsia="Times New Roman" w:hAnsi="Arial" w:cs="Arial"/>
          <w:sz w:val="22"/>
          <w:szCs w:val="22"/>
          <w:lang w:eastAsia="en-US"/>
        </w:rPr>
        <w:t>, which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 should have been funding vital public services</w:t>
      </w:r>
      <w:r w:rsidRPr="002541BD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“Most people pay the tax they owe, when they owe it, but a small minority think they are above the law. No matter how well </w:t>
      </w:r>
      <w:r w:rsidR="00BF72B8">
        <w:rPr>
          <w:rFonts w:ascii="Arial" w:eastAsia="Times New Roman" w:hAnsi="Arial" w:cs="Arial"/>
          <w:sz w:val="22"/>
          <w:szCs w:val="22"/>
          <w:lang w:eastAsia="en-US"/>
        </w:rPr>
        <w:t>you think you’ve covered your tracks</w:t>
      </w:r>
      <w:r w:rsidRPr="003541FF">
        <w:rPr>
          <w:rFonts w:ascii="Arial" w:eastAsia="Times New Roman" w:hAnsi="Arial" w:cs="Arial"/>
          <w:sz w:val="22"/>
          <w:szCs w:val="22"/>
          <w:lang w:eastAsia="en-US"/>
        </w:rPr>
        <w:t>, nobody is beyond our reach. Tax fraud is a serious crime and I ask anyone with information about those who may be involved to contact our 24 hour hotline on 0800 59 5000.”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994EB2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4755FC">
        <w:rPr>
          <w:rFonts w:ascii="Arial" w:eastAsia="Times New Roman" w:hAnsi="Arial" w:cs="Arial"/>
          <w:sz w:val="22"/>
          <w:szCs w:val="22"/>
          <w:lang w:eastAsia="en-US"/>
        </w:rPr>
        <w:lastRenderedPageBreak/>
        <w:t>Dicki</w:t>
      </w:r>
      <w:r w:rsidR="003541FF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nson was sentenced to </w:t>
      </w:r>
      <w:r w:rsidR="006B799A" w:rsidRPr="004755FC">
        <w:rPr>
          <w:rFonts w:ascii="Arial" w:eastAsia="Times New Roman" w:hAnsi="Arial" w:cs="Arial"/>
          <w:sz w:val="22"/>
          <w:szCs w:val="22"/>
          <w:lang w:eastAsia="en-US"/>
        </w:rPr>
        <w:t>12</w:t>
      </w:r>
      <w:r w:rsidR="003541FF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month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="006B799A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in prison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, suspended for </w:t>
      </w:r>
      <w:r w:rsidR="006B799A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two years when he appeared at Newry Crown Court today (Thursday 12 October).  </w:t>
      </w:r>
    </w:p>
    <w:p w:rsid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2D3532" w:rsidRPr="003541FF" w:rsidRDefault="002D3532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3541FF" w:rsidRPr="003541FF" w:rsidRDefault="003541FF" w:rsidP="00743298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2"/>
          <w:szCs w:val="20"/>
          <w:lang w:eastAsia="en-US"/>
        </w:rPr>
      </w:pPr>
      <w:r w:rsidRPr="003541FF">
        <w:rPr>
          <w:rFonts w:ascii="Arial" w:eastAsia="Times New Roman" w:hAnsi="Arial" w:cs="Arial"/>
          <w:b/>
          <w:sz w:val="22"/>
          <w:szCs w:val="20"/>
          <w:lang w:eastAsia="en-US"/>
        </w:rPr>
        <w:t>Notes for editors</w:t>
      </w:r>
    </w:p>
    <w:p w:rsidR="003541FF" w:rsidRPr="003541FF" w:rsidRDefault="003541FF" w:rsidP="00743298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2"/>
          <w:szCs w:val="20"/>
          <w:lang w:eastAsia="en-US"/>
        </w:rPr>
      </w:pPr>
    </w:p>
    <w:p w:rsidR="0033400F" w:rsidRPr="004755FC" w:rsidRDefault="00821CEA" w:rsidP="00743298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/>
          <w:sz w:val="22"/>
          <w:szCs w:val="22"/>
          <w:lang w:eastAsia="en-US"/>
        </w:rPr>
      </w:pPr>
      <w:r w:rsidRPr="004755FC">
        <w:rPr>
          <w:rFonts w:ascii="Arial" w:eastAsia="Times New Roman" w:hAnsi="Arial"/>
          <w:bCs/>
          <w:sz w:val="22"/>
          <w:szCs w:val="22"/>
          <w:lang w:eastAsia="en-US"/>
        </w:rPr>
        <w:t xml:space="preserve">Gary Owen Dickinson, </w:t>
      </w:r>
      <w:r w:rsidR="003541FF" w:rsidRPr="004755FC">
        <w:rPr>
          <w:rFonts w:ascii="Arial" w:eastAsia="Times New Roman" w:hAnsi="Arial"/>
          <w:sz w:val="22"/>
          <w:szCs w:val="22"/>
          <w:lang w:eastAsia="en-US"/>
        </w:rPr>
        <w:t xml:space="preserve">DOB 02/12/1972, of Newry Road, </w:t>
      </w:r>
      <w:proofErr w:type="spellStart"/>
      <w:r w:rsidR="003541FF" w:rsidRPr="004755FC">
        <w:rPr>
          <w:rFonts w:ascii="Arial" w:eastAsia="Times New Roman" w:hAnsi="Arial"/>
          <w:sz w:val="22"/>
          <w:szCs w:val="22"/>
          <w:lang w:eastAsia="en-US"/>
        </w:rPr>
        <w:t>Kilkeel</w:t>
      </w:r>
      <w:proofErr w:type="spellEnd"/>
      <w:r w:rsidR="003541FF" w:rsidRPr="004755FC">
        <w:rPr>
          <w:rFonts w:ascii="Arial" w:eastAsia="Times New Roman" w:hAnsi="Arial"/>
          <w:sz w:val="22"/>
          <w:szCs w:val="22"/>
          <w:lang w:eastAsia="en-US"/>
        </w:rPr>
        <w:t xml:space="preserve">, County Down, pleaded guilty </w:t>
      </w:r>
      <w:r w:rsidR="003541FF"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to </w:t>
      </w:r>
      <w:r w:rsidR="0033400F" w:rsidRPr="004755FC">
        <w:rPr>
          <w:rFonts w:ascii="Arial" w:hAnsi="Arial" w:cs="Arial"/>
          <w:sz w:val="22"/>
          <w:szCs w:val="22"/>
        </w:rPr>
        <w:t xml:space="preserve">being knowingly concerned in the fraudulent evasion of Income Tax and Class 4 National Insurance Contributions, contrary to section 106A of the Taxes Management Act 1970 and cheating the public revenue, contrary to Common Law </w:t>
      </w:r>
      <w:r w:rsidR="003541FF" w:rsidRPr="004755FC">
        <w:rPr>
          <w:rFonts w:ascii="Arial" w:eastAsia="Times New Roman" w:hAnsi="Arial" w:cs="Arial"/>
          <w:sz w:val="22"/>
          <w:szCs w:val="22"/>
          <w:lang w:eastAsia="en-US"/>
        </w:rPr>
        <w:t>in June 2016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118A" w:rsidRPr="004755FC">
        <w:rPr>
          <w:rFonts w:ascii="Arial" w:eastAsia="Times New Roman" w:hAnsi="Arial" w:cs="Arial"/>
          <w:sz w:val="22"/>
          <w:szCs w:val="22"/>
          <w:lang w:eastAsia="en-US"/>
        </w:rPr>
        <w:t>at Newry Crown C</w:t>
      </w:r>
      <w:r w:rsidRPr="004755FC">
        <w:rPr>
          <w:rFonts w:ascii="Arial" w:eastAsia="Times New Roman" w:hAnsi="Arial" w:cs="Arial"/>
          <w:sz w:val="22"/>
          <w:szCs w:val="22"/>
          <w:lang w:eastAsia="en-US"/>
        </w:rPr>
        <w:t>ourt</w:t>
      </w:r>
      <w:r w:rsidR="003541FF" w:rsidRPr="004755FC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3541FF" w:rsidRPr="004755FC">
        <w:rPr>
          <w:rFonts w:ascii="Arial" w:eastAsia="Times New Roman" w:hAnsi="Arial"/>
          <w:sz w:val="22"/>
          <w:szCs w:val="22"/>
          <w:lang w:eastAsia="en-US"/>
        </w:rPr>
        <w:t xml:space="preserve"> </w:t>
      </w:r>
    </w:p>
    <w:p w:rsidR="0033400F" w:rsidRPr="004755FC" w:rsidRDefault="0033400F" w:rsidP="0033400F">
      <w:pPr>
        <w:spacing w:line="360" w:lineRule="auto"/>
        <w:ind w:left="360"/>
        <w:jc w:val="both"/>
        <w:rPr>
          <w:rFonts w:ascii="Arial" w:eastAsia="Times New Roman" w:hAnsi="Arial"/>
          <w:sz w:val="22"/>
          <w:szCs w:val="22"/>
          <w:lang w:eastAsia="en-US"/>
        </w:rPr>
      </w:pPr>
    </w:p>
    <w:p w:rsidR="003541FF" w:rsidRPr="004755FC" w:rsidRDefault="003541FF" w:rsidP="00743298">
      <w:pPr>
        <w:numPr>
          <w:ilvl w:val="0"/>
          <w:numId w:val="2"/>
        </w:numPr>
        <w:spacing w:line="360" w:lineRule="auto"/>
        <w:jc w:val="both"/>
        <w:rPr>
          <w:rFonts w:ascii="Arial" w:eastAsia="Times New Roman" w:hAnsi="Arial"/>
          <w:sz w:val="22"/>
          <w:szCs w:val="22"/>
          <w:lang w:eastAsia="en-US"/>
        </w:rPr>
      </w:pPr>
      <w:r w:rsidRPr="004755FC">
        <w:rPr>
          <w:rFonts w:ascii="Arial" w:eastAsia="Times New Roman" w:hAnsi="Arial"/>
          <w:sz w:val="22"/>
          <w:szCs w:val="22"/>
          <w:lang w:eastAsia="en-US"/>
        </w:rPr>
        <w:t xml:space="preserve">He was sentenced to </w:t>
      </w:r>
      <w:r w:rsidR="006B799A" w:rsidRPr="004755FC">
        <w:rPr>
          <w:rFonts w:ascii="Arial" w:eastAsia="Times New Roman" w:hAnsi="Arial"/>
          <w:sz w:val="22"/>
          <w:szCs w:val="22"/>
          <w:lang w:eastAsia="en-US"/>
        </w:rPr>
        <w:t>12</w:t>
      </w:r>
      <w:r w:rsidRPr="004755FC">
        <w:rPr>
          <w:rFonts w:ascii="Arial" w:eastAsia="Times New Roman" w:hAnsi="Arial"/>
          <w:sz w:val="22"/>
          <w:szCs w:val="22"/>
          <w:lang w:eastAsia="en-US"/>
        </w:rPr>
        <w:t xml:space="preserve"> in prison, suspended fo</w:t>
      </w:r>
      <w:r w:rsidR="00F51605" w:rsidRPr="004755FC">
        <w:rPr>
          <w:rFonts w:ascii="Arial" w:eastAsia="Times New Roman" w:hAnsi="Arial"/>
          <w:sz w:val="22"/>
          <w:szCs w:val="22"/>
          <w:lang w:eastAsia="en-US"/>
        </w:rPr>
        <w:t xml:space="preserve">r </w:t>
      </w:r>
      <w:r w:rsidR="002D3532" w:rsidRPr="004755FC">
        <w:rPr>
          <w:rFonts w:ascii="Arial" w:eastAsia="Times New Roman" w:hAnsi="Arial"/>
          <w:sz w:val="22"/>
          <w:szCs w:val="22"/>
          <w:lang w:eastAsia="en-US"/>
        </w:rPr>
        <w:t>two</w:t>
      </w:r>
      <w:r w:rsidR="00F51605" w:rsidRPr="004755FC">
        <w:rPr>
          <w:rFonts w:ascii="Arial" w:eastAsia="Times New Roman" w:hAnsi="Arial"/>
          <w:sz w:val="22"/>
          <w:szCs w:val="22"/>
          <w:lang w:eastAsia="en-US"/>
        </w:rPr>
        <w:t xml:space="preserve"> years, when he appeared at </w:t>
      </w:r>
      <w:r w:rsidR="00F51605" w:rsidRPr="004755FC">
        <w:rPr>
          <w:rFonts w:ascii="Arial" w:eastAsia="Times New Roman" w:hAnsi="Arial"/>
          <w:color w:val="FF0000"/>
          <w:sz w:val="22"/>
          <w:szCs w:val="22"/>
          <w:lang w:eastAsia="en-US"/>
        </w:rPr>
        <w:t>Newry</w:t>
      </w:r>
      <w:r w:rsidRPr="004755FC">
        <w:rPr>
          <w:rFonts w:ascii="Arial" w:eastAsia="Times New Roman" w:hAnsi="Arial"/>
          <w:color w:val="FF0000"/>
          <w:sz w:val="22"/>
          <w:szCs w:val="22"/>
          <w:lang w:eastAsia="en-US"/>
        </w:rPr>
        <w:t xml:space="preserve"> Crown Court </w:t>
      </w:r>
      <w:r w:rsidRPr="004755FC">
        <w:rPr>
          <w:rFonts w:ascii="Arial" w:eastAsia="Times New Roman" w:hAnsi="Arial"/>
          <w:sz w:val="22"/>
          <w:szCs w:val="22"/>
          <w:lang w:eastAsia="en-US"/>
        </w:rPr>
        <w:t>today</w:t>
      </w:r>
      <w:r w:rsidR="006B799A" w:rsidRPr="004755FC">
        <w:rPr>
          <w:rFonts w:ascii="Arial" w:eastAsia="Times New Roman" w:hAnsi="Arial"/>
          <w:sz w:val="22"/>
          <w:szCs w:val="22"/>
          <w:lang w:eastAsia="en-US"/>
        </w:rPr>
        <w:t xml:space="preserve"> </w:t>
      </w:r>
      <w:r w:rsidR="006B799A" w:rsidRPr="004755FC">
        <w:rPr>
          <w:rFonts w:ascii="Arial" w:eastAsia="Times New Roman" w:hAnsi="Arial" w:cs="Arial"/>
          <w:sz w:val="22"/>
          <w:szCs w:val="22"/>
          <w:lang w:eastAsia="en-US"/>
        </w:rPr>
        <w:t>(Thursday 12 October)</w:t>
      </w:r>
      <w:r w:rsidRPr="004755FC">
        <w:rPr>
          <w:rFonts w:ascii="Arial" w:eastAsia="Times New Roman" w:hAnsi="Arial"/>
          <w:sz w:val="22"/>
          <w:szCs w:val="22"/>
          <w:lang w:eastAsia="en-US"/>
        </w:rPr>
        <w:t>.</w:t>
      </w:r>
    </w:p>
    <w:p w:rsidR="003541FF" w:rsidRPr="003541FF" w:rsidRDefault="003541FF" w:rsidP="00743298">
      <w:pPr>
        <w:spacing w:line="360" w:lineRule="auto"/>
        <w:rPr>
          <w:rFonts w:ascii="Arial" w:eastAsia="Times New Roman" w:hAnsi="Arial"/>
          <w:sz w:val="22"/>
          <w:szCs w:val="22"/>
          <w:lang w:eastAsia="en-US"/>
        </w:rPr>
      </w:pPr>
    </w:p>
    <w:p w:rsidR="00743298" w:rsidRDefault="003541FF" w:rsidP="00743298">
      <w:pPr>
        <w:numPr>
          <w:ilvl w:val="0"/>
          <w:numId w:val="2"/>
        </w:numPr>
        <w:spacing w:line="360" w:lineRule="auto"/>
        <w:rPr>
          <w:rFonts w:ascii="Arial" w:eastAsia="Times New Roman" w:hAnsi="Arial"/>
          <w:sz w:val="22"/>
          <w:szCs w:val="22"/>
          <w:lang w:eastAsia="en-US"/>
        </w:rPr>
      </w:pPr>
      <w:r w:rsidRPr="003541FF">
        <w:rPr>
          <w:rFonts w:ascii="Arial" w:eastAsia="Times New Roman" w:hAnsi="Arial"/>
          <w:sz w:val="22"/>
          <w:szCs w:val="22"/>
          <w:lang w:eastAsia="en-US"/>
        </w:rPr>
        <w:t>Anyone with information about people or businesses involved in tax fraud c</w:t>
      </w:r>
      <w:r w:rsidR="00743298">
        <w:rPr>
          <w:rFonts w:ascii="Arial" w:eastAsia="Times New Roman" w:hAnsi="Arial"/>
          <w:sz w:val="22"/>
          <w:szCs w:val="22"/>
          <w:lang w:eastAsia="en-US"/>
        </w:rPr>
        <w:t>an contact HMRC on 0800 59 5000</w:t>
      </w:r>
      <w:r w:rsidRPr="003541FF">
        <w:rPr>
          <w:rFonts w:ascii="Arial" w:eastAsia="Times New Roman" w:hAnsi="Arial"/>
          <w:sz w:val="22"/>
          <w:szCs w:val="22"/>
          <w:lang w:eastAsia="en-US"/>
        </w:rPr>
        <w:t xml:space="preserve"> or at </w:t>
      </w:r>
      <w:hyperlink r:id="rId7" w:history="1">
        <w:r w:rsidR="00743298" w:rsidRPr="005633BD">
          <w:rPr>
            <w:rStyle w:val="Hyperlink"/>
            <w:rFonts w:ascii="Arial" w:eastAsia="Times New Roman" w:hAnsi="Arial"/>
            <w:sz w:val="22"/>
            <w:szCs w:val="22"/>
            <w:lang w:eastAsia="en-US"/>
          </w:rPr>
          <w:t>www.gov.uk/topic/dealing-with-hmrc/tax-compliance</w:t>
        </w:r>
      </w:hyperlink>
    </w:p>
    <w:p w:rsidR="00743298" w:rsidRPr="00743298" w:rsidRDefault="00743298" w:rsidP="00743298">
      <w:pPr>
        <w:spacing w:line="360" w:lineRule="auto"/>
        <w:rPr>
          <w:rFonts w:ascii="Arial" w:eastAsia="Times New Roman" w:hAnsi="Arial"/>
          <w:sz w:val="22"/>
          <w:szCs w:val="22"/>
          <w:lang w:eastAsia="en-US"/>
        </w:rPr>
      </w:pPr>
    </w:p>
    <w:p w:rsidR="003541FF" w:rsidRPr="003541FF" w:rsidRDefault="003541FF" w:rsidP="00743298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HMRC’s Flickr channel: </w:t>
      </w:r>
      <w:r w:rsidRPr="003541FF">
        <w:rPr>
          <w:rFonts w:ascii="Arial" w:eastAsia="Times New Roman" w:hAnsi="Arial" w:cs="Arial"/>
          <w:color w:val="0000FF"/>
          <w:sz w:val="22"/>
          <w:szCs w:val="22"/>
          <w:u w:val="single"/>
          <w:lang w:eastAsia="en-US"/>
        </w:rPr>
        <w:t>www.flickr.com/hmrcgovuk</w:t>
      </w:r>
    </w:p>
    <w:p w:rsidR="003541FF" w:rsidRPr="003541FF" w:rsidRDefault="003541FF" w:rsidP="00743298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:rsidR="003541FF" w:rsidRPr="003541FF" w:rsidRDefault="003541FF" w:rsidP="00743298">
      <w:pPr>
        <w:spacing w:line="360" w:lineRule="auto"/>
        <w:rPr>
          <w:rFonts w:ascii="Arial" w:eastAsia="Times New Roman" w:hAnsi="Arial" w:cs="Arial"/>
          <w:b/>
          <w:sz w:val="22"/>
          <w:szCs w:val="20"/>
          <w:lang w:eastAsia="en-US"/>
        </w:rPr>
      </w:pPr>
      <w:r w:rsidRPr="003541FF">
        <w:rPr>
          <w:rFonts w:ascii="Arial" w:eastAsia="Times New Roman" w:hAnsi="Arial"/>
          <w:sz w:val="22"/>
          <w:szCs w:val="20"/>
          <w:lang w:eastAsia="en-US"/>
        </w:rPr>
        <w:t>4.   Follow HMRC's press office on Twitter @HMRCpressoffice</w:t>
      </w:r>
    </w:p>
    <w:p w:rsidR="003541FF" w:rsidRPr="003541FF" w:rsidRDefault="003541FF" w:rsidP="003541FF">
      <w:pPr>
        <w:spacing w:line="360" w:lineRule="auto"/>
        <w:jc w:val="both"/>
        <w:outlineLvl w:val="0"/>
        <w:rPr>
          <w:rFonts w:ascii="Arial" w:eastAsia="Times New Roman" w:hAnsi="Arial"/>
          <w:b/>
          <w:sz w:val="22"/>
          <w:szCs w:val="20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outlineLvl w:val="0"/>
        <w:rPr>
          <w:rFonts w:ascii="Arial" w:eastAsia="Times New Roman" w:hAnsi="Arial"/>
          <w:b/>
          <w:sz w:val="22"/>
          <w:szCs w:val="20"/>
          <w:lang w:eastAsia="en-US"/>
        </w:rPr>
      </w:pPr>
      <w:r w:rsidRPr="003541FF">
        <w:rPr>
          <w:rFonts w:ascii="Arial" w:eastAsia="Times New Roman" w:hAnsi="Arial"/>
          <w:b/>
          <w:sz w:val="22"/>
          <w:szCs w:val="20"/>
          <w:lang w:eastAsia="en-US"/>
        </w:rPr>
        <w:t>Issued by HM Revenue &amp; Customs Press Office</w:t>
      </w:r>
    </w:p>
    <w:p w:rsidR="003541FF" w:rsidRPr="003541FF" w:rsidRDefault="003541FF" w:rsidP="003541FF">
      <w:pPr>
        <w:shd w:val="clear" w:color="auto" w:fill="FFFFFF"/>
        <w:spacing w:before="100" w:after="100" w:line="312" w:lineRule="atLeast"/>
        <w:outlineLvl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3541FF">
        <w:rPr>
          <w:rFonts w:ascii="Arial" w:eastAsia="Arial Unicode MS" w:hAnsi="Arial" w:cs="Arial"/>
          <w:b/>
          <w:sz w:val="22"/>
          <w:szCs w:val="22"/>
          <w:lang w:eastAsia="en-US"/>
        </w:rPr>
        <w:t>Media enquiries only please contact: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>Stephen Cassidy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>Tel:     03000 511 593</w:t>
      </w:r>
    </w:p>
    <w:p w:rsidR="003541FF" w:rsidRPr="003541FF" w:rsidRDefault="003541FF" w:rsidP="003541F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 xml:space="preserve">Email: </w:t>
      </w:r>
      <w:hyperlink r:id="rId8" w:history="1">
        <w:r w:rsidRPr="003541FF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US"/>
          </w:rPr>
          <w:t>stephen.cassidy@hmrc.gsi.gov.uk</w:t>
        </w:r>
      </w:hyperlink>
    </w:p>
    <w:p w:rsidR="003541FF" w:rsidRPr="003541FF" w:rsidRDefault="003541FF" w:rsidP="003541FF">
      <w:pPr>
        <w:spacing w:line="360" w:lineRule="auto"/>
        <w:rPr>
          <w:rFonts w:ascii="Arial" w:eastAsia="Times New Roman" w:hAnsi="Arial" w:cs="Arial"/>
          <w:sz w:val="22"/>
          <w:szCs w:val="20"/>
          <w:lang w:eastAsia="en-US"/>
        </w:rPr>
      </w:pPr>
    </w:p>
    <w:p w:rsidR="00994EB2" w:rsidRDefault="003541FF" w:rsidP="003541FF">
      <w:pPr>
        <w:spacing w:line="360" w:lineRule="auto"/>
        <w:rPr>
          <w:rFonts w:ascii="Arial" w:eastAsia="Times New Roman" w:hAnsi="Arial"/>
          <w:sz w:val="22"/>
          <w:szCs w:val="20"/>
          <w:lang w:eastAsia="en-US"/>
        </w:rPr>
      </w:pPr>
      <w:r w:rsidRPr="003541FF">
        <w:rPr>
          <w:rFonts w:ascii="Arial" w:eastAsia="Times New Roman" w:hAnsi="Arial"/>
          <w:sz w:val="22"/>
          <w:szCs w:val="20"/>
          <w:lang w:eastAsia="en-US"/>
        </w:rPr>
        <w:t xml:space="preserve">Out of hours </w:t>
      </w:r>
    </w:p>
    <w:p w:rsidR="003541FF" w:rsidRPr="003541FF" w:rsidRDefault="003541FF" w:rsidP="003541FF">
      <w:pPr>
        <w:spacing w:line="360" w:lineRule="auto"/>
        <w:rPr>
          <w:rFonts w:ascii="Arial" w:eastAsia="Times New Roman" w:hAnsi="Arial" w:cs="Arial"/>
          <w:sz w:val="22"/>
          <w:szCs w:val="20"/>
          <w:lang w:eastAsia="en-US"/>
        </w:rPr>
      </w:pPr>
      <w:r w:rsidRPr="003541FF">
        <w:rPr>
          <w:rFonts w:ascii="Arial" w:eastAsia="Times New Roman" w:hAnsi="Arial" w:cs="Arial"/>
          <w:sz w:val="22"/>
          <w:szCs w:val="22"/>
          <w:lang w:eastAsia="en-US"/>
        </w:rPr>
        <w:t>Tel:</w:t>
      </w:r>
      <w:r w:rsidR="00994EB2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994EB2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3541FF">
        <w:rPr>
          <w:rFonts w:ascii="Arial" w:eastAsia="Times New Roman" w:hAnsi="Arial" w:cs="Arial"/>
          <w:sz w:val="22"/>
          <w:szCs w:val="20"/>
          <w:lang w:eastAsia="en-US"/>
        </w:rPr>
        <w:t xml:space="preserve">07860 359 544     </w:t>
      </w:r>
    </w:p>
    <w:p w:rsidR="003541FF" w:rsidRPr="003541FF" w:rsidRDefault="003541FF" w:rsidP="003541FF">
      <w:pPr>
        <w:spacing w:line="360" w:lineRule="auto"/>
        <w:rPr>
          <w:rFonts w:ascii="Arial" w:eastAsia="Times New Roman" w:hAnsi="Arial" w:cs="Arial"/>
          <w:sz w:val="22"/>
          <w:szCs w:val="20"/>
          <w:lang w:eastAsia="en-US"/>
        </w:rPr>
      </w:pPr>
      <w:r w:rsidRPr="003541FF">
        <w:rPr>
          <w:rFonts w:ascii="Arial" w:eastAsia="Times New Roman" w:hAnsi="Arial" w:cs="Arial"/>
          <w:sz w:val="22"/>
          <w:szCs w:val="20"/>
          <w:lang w:eastAsia="en-US"/>
        </w:rPr>
        <w:t xml:space="preserve">                </w:t>
      </w:r>
    </w:p>
    <w:p w:rsidR="003541FF" w:rsidRPr="003541FF" w:rsidRDefault="003541FF" w:rsidP="003541FF">
      <w:pPr>
        <w:spacing w:line="360" w:lineRule="auto"/>
        <w:rPr>
          <w:rFonts w:ascii="Arial" w:eastAsia="Times New Roman" w:hAnsi="Arial"/>
          <w:sz w:val="22"/>
          <w:szCs w:val="20"/>
          <w:lang w:eastAsia="en-US"/>
        </w:rPr>
      </w:pPr>
      <w:r w:rsidRPr="003541FF">
        <w:rPr>
          <w:rFonts w:ascii="Arial" w:eastAsia="Times New Roman" w:hAnsi="Arial"/>
          <w:b/>
          <w:sz w:val="22"/>
          <w:szCs w:val="20"/>
          <w:lang w:eastAsia="en-US"/>
        </w:rPr>
        <w:t>We</w:t>
      </w:r>
      <w:r w:rsidR="00994EB2">
        <w:rPr>
          <w:rFonts w:ascii="Arial" w:eastAsia="Times New Roman" w:hAnsi="Arial"/>
          <w:b/>
          <w:sz w:val="22"/>
          <w:szCs w:val="20"/>
          <w:lang w:eastAsia="en-US"/>
        </w:rPr>
        <w:t>bsite:</w:t>
      </w:r>
      <w:r w:rsidR="00994EB2">
        <w:rPr>
          <w:rFonts w:ascii="Arial" w:eastAsia="Times New Roman" w:hAnsi="Arial"/>
          <w:b/>
          <w:sz w:val="22"/>
          <w:szCs w:val="20"/>
          <w:lang w:eastAsia="en-US"/>
        </w:rPr>
        <w:tab/>
      </w:r>
      <w:hyperlink r:id="rId9" w:history="1">
        <w:r w:rsidRPr="003541FF">
          <w:rPr>
            <w:rFonts w:ascii="Arial" w:eastAsia="Times New Roman" w:hAnsi="Arial"/>
            <w:color w:val="0000FF"/>
            <w:sz w:val="22"/>
            <w:szCs w:val="20"/>
            <w:u w:val="single"/>
            <w:lang w:eastAsia="en-US"/>
          </w:rPr>
          <w:t>www.hmrc.gov.uk</w:t>
        </w:r>
      </w:hyperlink>
      <w:r w:rsidRPr="003541FF">
        <w:rPr>
          <w:rFonts w:ascii="Arial" w:eastAsia="Times New Roman" w:hAnsi="Arial"/>
          <w:sz w:val="22"/>
          <w:szCs w:val="20"/>
          <w:lang w:eastAsia="en-US"/>
        </w:rPr>
        <w:t xml:space="preserve">  </w:t>
      </w:r>
    </w:p>
    <w:p w:rsidR="00AD14FA" w:rsidRPr="00AD14FA" w:rsidRDefault="00AD14FA" w:rsidP="00AD14FA">
      <w:pPr>
        <w:rPr>
          <w:rFonts w:ascii="Arial" w:hAnsi="Arial" w:cs="Arial"/>
          <w:sz w:val="22"/>
          <w:szCs w:val="22"/>
        </w:rPr>
      </w:pPr>
    </w:p>
    <w:sectPr w:rsidR="00AD14FA" w:rsidRPr="00AD14FA" w:rsidSect="0037377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07BF2"/>
    <w:multiLevelType w:val="hybridMultilevel"/>
    <w:tmpl w:val="5408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A71B2"/>
    <w:multiLevelType w:val="hybridMultilevel"/>
    <w:tmpl w:val="50F64A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E"/>
    <w:rsid w:val="00037F9C"/>
    <w:rsid w:val="00052AB6"/>
    <w:rsid w:val="00086611"/>
    <w:rsid w:val="00096032"/>
    <w:rsid w:val="00134C42"/>
    <w:rsid w:val="0019717E"/>
    <w:rsid w:val="001B534C"/>
    <w:rsid w:val="001C4A5A"/>
    <w:rsid w:val="00213B49"/>
    <w:rsid w:val="002541BD"/>
    <w:rsid w:val="002606EC"/>
    <w:rsid w:val="00267CA2"/>
    <w:rsid w:val="002C5F1E"/>
    <w:rsid w:val="002D3532"/>
    <w:rsid w:val="00310218"/>
    <w:rsid w:val="0033400F"/>
    <w:rsid w:val="003541FF"/>
    <w:rsid w:val="00373770"/>
    <w:rsid w:val="00377789"/>
    <w:rsid w:val="00407742"/>
    <w:rsid w:val="004755FC"/>
    <w:rsid w:val="00476602"/>
    <w:rsid w:val="00484E78"/>
    <w:rsid w:val="004A1ADD"/>
    <w:rsid w:val="004A3F30"/>
    <w:rsid w:val="004C1E67"/>
    <w:rsid w:val="00511F2D"/>
    <w:rsid w:val="0055687C"/>
    <w:rsid w:val="005B5ED1"/>
    <w:rsid w:val="005F5A8E"/>
    <w:rsid w:val="00677B53"/>
    <w:rsid w:val="00684B5B"/>
    <w:rsid w:val="006A1132"/>
    <w:rsid w:val="006B799A"/>
    <w:rsid w:val="006E3C75"/>
    <w:rsid w:val="00707D4D"/>
    <w:rsid w:val="00715DAF"/>
    <w:rsid w:val="0072407F"/>
    <w:rsid w:val="007310CC"/>
    <w:rsid w:val="007329C6"/>
    <w:rsid w:val="00743298"/>
    <w:rsid w:val="00790D4C"/>
    <w:rsid w:val="007B1C4B"/>
    <w:rsid w:val="007E36EC"/>
    <w:rsid w:val="00821CEA"/>
    <w:rsid w:val="00840036"/>
    <w:rsid w:val="00860935"/>
    <w:rsid w:val="00916C70"/>
    <w:rsid w:val="0094115F"/>
    <w:rsid w:val="009875E7"/>
    <w:rsid w:val="00994EB2"/>
    <w:rsid w:val="009E3D02"/>
    <w:rsid w:val="009E450B"/>
    <w:rsid w:val="00A13023"/>
    <w:rsid w:val="00A36515"/>
    <w:rsid w:val="00A43800"/>
    <w:rsid w:val="00A52069"/>
    <w:rsid w:val="00A5300B"/>
    <w:rsid w:val="00AB6D59"/>
    <w:rsid w:val="00AD14FA"/>
    <w:rsid w:val="00AD395F"/>
    <w:rsid w:val="00AE5790"/>
    <w:rsid w:val="00B156C0"/>
    <w:rsid w:val="00B339BB"/>
    <w:rsid w:val="00B9118A"/>
    <w:rsid w:val="00B95107"/>
    <w:rsid w:val="00BB2485"/>
    <w:rsid w:val="00BC0811"/>
    <w:rsid w:val="00BE6230"/>
    <w:rsid w:val="00BF72B8"/>
    <w:rsid w:val="00C8799F"/>
    <w:rsid w:val="00CA6E28"/>
    <w:rsid w:val="00CE4F5E"/>
    <w:rsid w:val="00D30FCF"/>
    <w:rsid w:val="00D407AD"/>
    <w:rsid w:val="00D851C6"/>
    <w:rsid w:val="00E17D6C"/>
    <w:rsid w:val="00E321A2"/>
    <w:rsid w:val="00E64DCA"/>
    <w:rsid w:val="00E91782"/>
    <w:rsid w:val="00F06F38"/>
    <w:rsid w:val="00F10A17"/>
    <w:rsid w:val="00F51605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62DF3-CF64-48DF-852F-BEB0278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7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0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8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cassidy@hmrc.gsi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uk/topic/dealing-with-hmrc/tax-compli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E3D5-6AF0-4CA9-94F0-95E4E46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Greg (Corp Comms Press Office)</dc:creator>
  <cp:keywords/>
  <dc:description/>
  <cp:lastModifiedBy>Stephen Cassidy</cp:lastModifiedBy>
  <cp:revision>3</cp:revision>
  <cp:lastPrinted>2016-10-04T09:36:00Z</cp:lastPrinted>
  <dcterms:created xsi:type="dcterms:W3CDTF">2016-10-13T13:03:00Z</dcterms:created>
  <dcterms:modified xsi:type="dcterms:W3CDTF">2016-10-13T13:07:00Z</dcterms:modified>
</cp:coreProperties>
</file>