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4CC1D" w14:textId="77777777" w:rsidR="00842D43" w:rsidRDefault="00842D43">
      <w:pPr>
        <w:rPr>
          <w:bCs/>
          <w:szCs w:val="24"/>
        </w:rPr>
      </w:pPr>
      <w:r w:rsidRPr="00842D43">
        <w:rPr>
          <w:bCs/>
          <w:szCs w:val="24"/>
        </w:rPr>
        <w:t>Til navneredaktionen</w:t>
      </w:r>
    </w:p>
    <w:p w14:paraId="3E575545" w14:textId="77777777" w:rsidR="00842D43" w:rsidRPr="00842D43" w:rsidRDefault="00842D43">
      <w:pPr>
        <w:rPr>
          <w:bCs/>
          <w:szCs w:val="24"/>
        </w:rPr>
      </w:pPr>
      <w:r>
        <w:rPr>
          <w:bCs/>
          <w:szCs w:val="24"/>
        </w:rPr>
        <w:t>December 2019</w:t>
      </w:r>
    </w:p>
    <w:p w14:paraId="376EFEA6" w14:textId="77777777" w:rsidR="00842D43" w:rsidRDefault="00842D43">
      <w:pPr>
        <w:rPr>
          <w:b/>
          <w:bCs/>
          <w:sz w:val="32"/>
          <w:szCs w:val="21"/>
        </w:rPr>
      </w:pPr>
    </w:p>
    <w:p w14:paraId="3FB6D906" w14:textId="77777777" w:rsidR="00A67788" w:rsidRDefault="00842D43">
      <w:pPr>
        <w:rPr>
          <w:b/>
          <w:bCs/>
          <w:sz w:val="32"/>
          <w:szCs w:val="21"/>
        </w:rPr>
      </w:pPr>
      <w:r>
        <w:rPr>
          <w:b/>
          <w:bCs/>
          <w:sz w:val="32"/>
          <w:szCs w:val="21"/>
        </w:rPr>
        <w:t xml:space="preserve">Elsebeth Gerner Nielsen fylder </w:t>
      </w:r>
      <w:r w:rsidR="00B46163" w:rsidRPr="00636E95">
        <w:rPr>
          <w:b/>
          <w:bCs/>
          <w:sz w:val="32"/>
          <w:szCs w:val="21"/>
        </w:rPr>
        <w:t xml:space="preserve">60 år den </w:t>
      </w:r>
      <w:r w:rsidR="001704DE">
        <w:rPr>
          <w:b/>
          <w:bCs/>
          <w:sz w:val="32"/>
          <w:szCs w:val="21"/>
        </w:rPr>
        <w:t>5</w:t>
      </w:r>
      <w:r w:rsidR="00B46163" w:rsidRPr="00636E95">
        <w:rPr>
          <w:b/>
          <w:bCs/>
          <w:sz w:val="32"/>
          <w:szCs w:val="21"/>
        </w:rPr>
        <w:t>. januar 2020</w:t>
      </w:r>
    </w:p>
    <w:p w14:paraId="382C0431" w14:textId="5ED580B0" w:rsidR="00411109" w:rsidRPr="00636E95" w:rsidRDefault="00A67788">
      <w:pPr>
        <w:rPr>
          <w:b/>
          <w:bCs/>
          <w:sz w:val="32"/>
          <w:szCs w:val="21"/>
        </w:rPr>
      </w:pPr>
      <w:bookmarkStart w:id="0" w:name="_GoBack"/>
      <w:bookmarkEnd w:id="0"/>
      <w:r>
        <w:rPr>
          <w:b/>
          <w:bCs/>
          <w:noProof/>
          <w:sz w:val="32"/>
          <w:szCs w:val="21"/>
        </w:rPr>
        <w:drawing>
          <wp:inline distT="0" distB="0" distL="0" distR="0" wp14:anchorId="45CE5CBE" wp14:editId="399A5434">
            <wp:extent cx="5943600" cy="39611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137767195_f3edb4cd0d_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47F37" w14:textId="37442686" w:rsidR="00802B71" w:rsidRPr="00DA3BAD" w:rsidRDefault="00802B71" w:rsidP="00817F9A">
      <w:pPr>
        <w:rPr>
          <w:i/>
          <w:sz w:val="18"/>
        </w:rPr>
      </w:pPr>
      <w:r w:rsidRPr="00DA3BAD">
        <w:rPr>
          <w:i/>
          <w:sz w:val="18"/>
        </w:rPr>
        <w:t>Fotograf: Palle Skov</w:t>
      </w:r>
    </w:p>
    <w:p w14:paraId="0BA99622" w14:textId="4563AF9A" w:rsidR="00A574D7" w:rsidRDefault="00817F9A" w:rsidP="00817F9A">
      <w:r>
        <w:t xml:space="preserve">I </w:t>
      </w:r>
      <w:r w:rsidR="003F7ED1">
        <w:t>begyndelsen af 80</w:t>
      </w:r>
      <w:r w:rsidR="00806E07">
        <w:t>’</w:t>
      </w:r>
      <w:r w:rsidR="003F7ED1">
        <w:t xml:space="preserve">erne </w:t>
      </w:r>
      <w:r>
        <w:t xml:space="preserve">ringede den radikale politiker Lone Dybkjær </w:t>
      </w:r>
      <w:r w:rsidR="003F7ED1">
        <w:t xml:space="preserve">til </w:t>
      </w:r>
      <w:r>
        <w:t>Elsebeth Gerner Nielsen, som på dette tidspunkt var studerende på Odense Universitet.</w:t>
      </w:r>
      <w:r w:rsidR="003F7ED1">
        <w:t xml:space="preserve"> </w:t>
      </w:r>
      <w:r w:rsidR="00A574D7">
        <w:t xml:space="preserve">Dybkjær </w:t>
      </w:r>
      <w:r w:rsidR="003F7ED1">
        <w:t xml:space="preserve">havde læst en kronik, </w:t>
      </w:r>
      <w:r w:rsidR="00A574D7">
        <w:t xml:space="preserve">som Gerner Nielsen </w:t>
      </w:r>
      <w:r w:rsidR="003F7ED1">
        <w:t>havde skrevet om andelsbevægelsen</w:t>
      </w:r>
      <w:r>
        <w:t>, og hun ville g</w:t>
      </w:r>
      <w:r w:rsidR="000710D1">
        <w:t>erne invitere hende med til et møde om netop dette emne</w:t>
      </w:r>
      <w:r w:rsidR="003F7ED1">
        <w:t>.</w:t>
      </w:r>
    </w:p>
    <w:p w14:paraId="03F15106" w14:textId="77777777" w:rsidR="000710D1" w:rsidRDefault="003F7ED1" w:rsidP="00A8273D">
      <w:r>
        <w:t>Mødet med Dybkjær betød, at kronikken blev lavet om til et foredrag</w:t>
      </w:r>
      <w:r w:rsidR="00A574D7">
        <w:t xml:space="preserve"> med titlen</w:t>
      </w:r>
      <w:r>
        <w:t xml:space="preserve"> </w:t>
      </w:r>
      <w:r w:rsidRPr="00A574D7">
        <w:rPr>
          <w:i/>
          <w:iCs/>
        </w:rPr>
        <w:t xml:space="preserve">Fra-hver-for-sig-fund til </w:t>
      </w:r>
      <w:proofErr w:type="spellStart"/>
      <w:r w:rsidRPr="00A574D7">
        <w:rPr>
          <w:i/>
          <w:iCs/>
        </w:rPr>
        <w:t>sam-fund</w:t>
      </w:r>
      <w:proofErr w:type="spellEnd"/>
      <w:r>
        <w:t xml:space="preserve">, som </w:t>
      </w:r>
      <w:r w:rsidR="00A574D7">
        <w:t xml:space="preserve">Gerner Nielsen </w:t>
      </w:r>
      <w:r>
        <w:t>efterfølgende turnerede rundt med</w:t>
      </w:r>
      <w:r w:rsidR="00137CF4">
        <w:t>. D</w:t>
      </w:r>
      <w:r w:rsidR="00A574D7">
        <w:t xml:space="preserve">et var </w:t>
      </w:r>
      <w:r>
        <w:t xml:space="preserve">her </w:t>
      </w:r>
      <w:r w:rsidR="00A574D7">
        <w:t xml:space="preserve">hun </w:t>
      </w:r>
      <w:r>
        <w:t>stiftede sit første bekendtskab med folkeoplysningen og højskolerne.</w:t>
      </w:r>
    </w:p>
    <w:p w14:paraId="5BBE0F45" w14:textId="77777777" w:rsidR="00A8273D" w:rsidRDefault="003F7ED1" w:rsidP="00A8273D">
      <w:r>
        <w:t xml:space="preserve">Foredraget handlede om det, der endte med at blive en ledetråd i alt, hvad hun sidenhen har arbejdet med: Forholdet mellem den enkelte og fællesskabet. </w:t>
      </w:r>
      <w:r w:rsidR="00A8273D">
        <w:t xml:space="preserve">Hendes ideologi </w:t>
      </w:r>
      <w:r w:rsidR="000710D1">
        <w:t xml:space="preserve">kunne allerede dengang </w:t>
      </w:r>
      <w:r w:rsidR="00A8273D">
        <w:t xml:space="preserve">opsummeres i det, som også </w:t>
      </w:r>
      <w:r w:rsidR="000710D1">
        <w:t xml:space="preserve">i dag </w:t>
      </w:r>
      <w:r w:rsidR="00A8273D">
        <w:t>udgør hendes personlige motto: ”Du er ikke din egen lykkes smed</w:t>
      </w:r>
      <w:r w:rsidR="000710D1">
        <w:t xml:space="preserve"> – v</w:t>
      </w:r>
      <w:r w:rsidR="00A8273D">
        <w:t>i er hinanden</w:t>
      </w:r>
      <w:r w:rsidR="00636E95">
        <w:t>s</w:t>
      </w:r>
      <w:r w:rsidR="00A8273D">
        <w:t xml:space="preserve"> lykkes smede.”</w:t>
      </w:r>
    </w:p>
    <w:p w14:paraId="255CBDD5" w14:textId="77777777" w:rsidR="003E558E" w:rsidRPr="003E558E" w:rsidRDefault="003E558E" w:rsidP="00964B18">
      <w:pPr>
        <w:rPr>
          <w:b/>
          <w:bCs/>
        </w:rPr>
      </w:pPr>
      <w:r w:rsidRPr="003E558E">
        <w:rPr>
          <w:b/>
          <w:bCs/>
        </w:rPr>
        <w:lastRenderedPageBreak/>
        <w:t>Fra miljøforkæmper til kulturminister</w:t>
      </w:r>
    </w:p>
    <w:p w14:paraId="71EB6034" w14:textId="77777777" w:rsidR="003F7ED1" w:rsidRDefault="003F7ED1" w:rsidP="00964B18">
      <w:r>
        <w:t xml:space="preserve">Frem for </w:t>
      </w:r>
      <w:r w:rsidR="00DA5FEA">
        <w:t xml:space="preserve">at forfølge </w:t>
      </w:r>
      <w:r>
        <w:t xml:space="preserve">den forskningskarriere, som </w:t>
      </w:r>
      <w:r w:rsidR="00DA5FEA">
        <w:t xml:space="preserve">ellers lå ligefor, </w:t>
      </w:r>
      <w:r w:rsidR="00964B18">
        <w:t>sagde Gerner Nielsen i 1986 ja til at blive</w:t>
      </w:r>
      <w:r>
        <w:t xml:space="preserve"> leder af kulturhuset Bolbro Brugerhus i Odense,</w:t>
      </w:r>
      <w:r w:rsidR="00526BC4">
        <w:t xml:space="preserve"> som </w:t>
      </w:r>
      <w:r w:rsidR="00964B18">
        <w:t xml:space="preserve">sidenhen </w:t>
      </w:r>
      <w:r>
        <w:t xml:space="preserve">førte til en stilling som konsulent i Udviklingscenter for Folkeoplysning og Voksenundervisning. </w:t>
      </w:r>
    </w:p>
    <w:p w14:paraId="6DD6A432" w14:textId="77777777" w:rsidR="00263494" w:rsidRDefault="003F7ED1" w:rsidP="00263494">
      <w:r>
        <w:t>Det andet spor</w:t>
      </w:r>
      <w:r w:rsidR="00347452">
        <w:t xml:space="preserve"> i Gerner Nielsens </w:t>
      </w:r>
      <w:r>
        <w:t xml:space="preserve">livsbane blev </w:t>
      </w:r>
      <w:r w:rsidR="006D6452">
        <w:t>miljøområdet, og Lone Dybkjær</w:t>
      </w:r>
      <w:r w:rsidR="00AA5E1A">
        <w:t xml:space="preserve">, som var miljøminister i slut-80’ernes KVR-regering, </w:t>
      </w:r>
      <w:r w:rsidR="00263494">
        <w:t xml:space="preserve">gjorde hende til formand for Den Danske Brundtlandkampagne under overskriften </w:t>
      </w:r>
      <w:r w:rsidR="00263494" w:rsidRPr="00754BC4">
        <w:rPr>
          <w:i/>
          <w:iCs/>
        </w:rPr>
        <w:t>Tænk globalt – handl lokalt</w:t>
      </w:r>
      <w:r w:rsidR="00263494">
        <w:t xml:space="preserve">. På baggrund af arbejdet med kampagnen gjorde </w:t>
      </w:r>
      <w:r w:rsidR="00BF27DF">
        <w:t xml:space="preserve">Svend Auken, </w:t>
      </w:r>
      <w:r w:rsidR="00263494">
        <w:t>den efterfølgende miljøminister</w:t>
      </w:r>
      <w:r w:rsidR="00BF27DF">
        <w:t>,</w:t>
      </w:r>
      <w:r w:rsidR="00263494">
        <w:t xml:space="preserve"> Gerner Nielsen til formand for Den Grønne Fond, hvor arbejdet med at inddrage befolkningen i udviklingen af bæredygtige løsninger fortsatte.</w:t>
      </w:r>
    </w:p>
    <w:p w14:paraId="5E66155D" w14:textId="77777777" w:rsidR="00D109CE" w:rsidRDefault="00215305" w:rsidP="003F7ED1">
      <w:r>
        <w:t xml:space="preserve">Både miljøsagen og den generelle </w:t>
      </w:r>
      <w:r w:rsidR="003F7ED1">
        <w:t xml:space="preserve">interesse for at udvikle bedre fællesskaber førte i 1994 til, at hun stillede op til Folketinget for Det Radikale Venstre. Hun strøg ind, og i 1998 blev hun kulturminister i Nyrup-regeringen. En post, som blandt andet blev brugt til at </w:t>
      </w:r>
      <w:r w:rsidR="00896D47">
        <w:t xml:space="preserve">få gennemført </w:t>
      </w:r>
      <w:r w:rsidR="003F7ED1">
        <w:t>et af de største – men også noget kontroversielle – kulturforlig i nyere historie</w:t>
      </w:r>
      <w:r w:rsidR="00896D47">
        <w:t>. Forliget indebar blandt andet</w:t>
      </w:r>
      <w:r w:rsidR="003F7ED1">
        <w:t xml:space="preserve">, at Danmark fik et nyt operahus </w:t>
      </w:r>
      <w:r w:rsidR="00896D47">
        <w:t xml:space="preserve">– </w:t>
      </w:r>
      <w:r w:rsidR="003F7ED1">
        <w:t>finansieret af A.P. Møller</w:t>
      </w:r>
      <w:r w:rsidR="00896D47">
        <w:t> –</w:t>
      </w:r>
      <w:r w:rsidR="003F7ED1">
        <w:t xml:space="preserve"> </w:t>
      </w:r>
      <w:r w:rsidR="00896D47">
        <w:t>samt S</w:t>
      </w:r>
      <w:r w:rsidR="003F7ED1">
        <w:t>kuespilhus</w:t>
      </w:r>
      <w:r w:rsidR="00896D47">
        <w:t>et</w:t>
      </w:r>
      <w:r w:rsidR="003F7ED1">
        <w:t xml:space="preserve"> og DR</w:t>
      </w:r>
      <w:r w:rsidR="00DF1EDE">
        <w:t>’s K</w:t>
      </w:r>
      <w:r w:rsidR="003F7ED1">
        <w:t>oncert</w:t>
      </w:r>
      <w:r w:rsidR="00DF1EDE">
        <w:t>hus</w:t>
      </w:r>
      <w:r w:rsidR="003F7ED1">
        <w:t>.</w:t>
      </w:r>
    </w:p>
    <w:p w14:paraId="0D4E6CBA" w14:textId="77777777" w:rsidR="003F7ED1" w:rsidRDefault="0062023A" w:rsidP="003F7ED1">
      <w:r>
        <w:t xml:space="preserve">For Gerner Nielsen var det stolteste øjeblik som </w:t>
      </w:r>
      <w:r w:rsidR="003F7ED1">
        <w:t>kulturminister</w:t>
      </w:r>
      <w:r>
        <w:t xml:space="preserve"> vedtagelsen af </w:t>
      </w:r>
      <w:r w:rsidR="003F7ED1">
        <w:t xml:space="preserve">den nye bibliotekslov, </w:t>
      </w:r>
      <w:r>
        <w:t xml:space="preserve">som </w:t>
      </w:r>
      <w:r w:rsidR="003F7ED1">
        <w:t>banende vejen for fri og gratis adgang til al viden</w:t>
      </w:r>
      <w:r>
        <w:t xml:space="preserve"> –</w:t>
      </w:r>
      <w:r w:rsidR="003F7ED1">
        <w:t xml:space="preserve"> uanset hvilket medium</w:t>
      </w:r>
      <w:r>
        <w:t>,</w:t>
      </w:r>
      <w:r w:rsidR="003F7ED1">
        <w:t xml:space="preserve"> den var lagret på.</w:t>
      </w:r>
    </w:p>
    <w:p w14:paraId="14ADCA2E" w14:textId="77777777" w:rsidR="00375407" w:rsidRPr="00A47481" w:rsidRDefault="00A47481" w:rsidP="003F7ED1">
      <w:pPr>
        <w:rPr>
          <w:b/>
          <w:bCs/>
        </w:rPr>
      </w:pPr>
      <w:r>
        <w:rPr>
          <w:b/>
          <w:bCs/>
        </w:rPr>
        <w:t xml:space="preserve">12 års transformation af </w:t>
      </w:r>
      <w:r w:rsidRPr="00A47481">
        <w:rPr>
          <w:b/>
          <w:bCs/>
        </w:rPr>
        <w:t>Designskolen</w:t>
      </w:r>
    </w:p>
    <w:p w14:paraId="6A31F96F" w14:textId="77777777" w:rsidR="003F7ED1" w:rsidRDefault="003F7ED1" w:rsidP="003F7ED1">
      <w:r>
        <w:t xml:space="preserve">I 2007 blev hun headhuntet til jobbet som rektor for Designskolen Kolding, </w:t>
      </w:r>
      <w:r w:rsidR="001D7D14">
        <w:t>og s</w:t>
      </w:r>
      <w:r>
        <w:t xml:space="preserve">om rektor har hun transformeret skolen, så den i dag er internationalt anerkendt og </w:t>
      </w:r>
      <w:r w:rsidR="006F43B8">
        <w:t xml:space="preserve">indgår i </w:t>
      </w:r>
      <w:r w:rsidR="001D7D14">
        <w:t xml:space="preserve">markante </w:t>
      </w:r>
      <w:r>
        <w:t xml:space="preserve">erhvervspartnerskaber med </w:t>
      </w:r>
      <w:r w:rsidR="006F43B8">
        <w:t xml:space="preserve">eksempelvis </w:t>
      </w:r>
      <w:r>
        <w:t xml:space="preserve">Lego og Ecco. Hun kunne glæde sig over at afslutte sin </w:t>
      </w:r>
      <w:r w:rsidR="006B0A74">
        <w:t xml:space="preserve">12 år lange </w:t>
      </w:r>
      <w:r>
        <w:t>periode som rektor med en forhøjelse af skolens finanslovsbevilling</w:t>
      </w:r>
      <w:r w:rsidR="006B0A74">
        <w:t>, som blandt skal tilgå</w:t>
      </w:r>
      <w:r>
        <w:t xml:space="preserve"> </w:t>
      </w:r>
      <w:r w:rsidR="006B0A74">
        <w:t xml:space="preserve">en indsats </w:t>
      </w:r>
      <w:r w:rsidR="00533DC3">
        <w:t>med fokus på</w:t>
      </w:r>
      <w:r>
        <w:t xml:space="preserve"> bæredygtigt design. </w:t>
      </w:r>
    </w:p>
    <w:p w14:paraId="1A3B1668" w14:textId="77777777" w:rsidR="003F7ED1" w:rsidRDefault="003F7ED1" w:rsidP="001704DE">
      <w:r>
        <w:t xml:space="preserve">Ved årets begyndelse </w:t>
      </w:r>
      <w:r w:rsidR="00317977">
        <w:t xml:space="preserve">påbegynder hun et nyt kapitel af sin karriere </w:t>
      </w:r>
      <w:r>
        <w:t xml:space="preserve">som generalsekretær for Foreningen af Folkehøjskoler. </w:t>
      </w:r>
      <w:r w:rsidR="001D7D14">
        <w:t>I denne stilling vil hun særligt have fokus på bæredygtig dannel</w:t>
      </w:r>
      <w:r w:rsidR="001704DE">
        <w:t>se og dermed</w:t>
      </w:r>
      <w:r>
        <w:t xml:space="preserve"> placere højskolerne centralt i kampen for miljø og klima.</w:t>
      </w:r>
      <w:r w:rsidR="006154DD">
        <w:t xml:space="preserve"> </w:t>
      </w:r>
    </w:p>
    <w:p w14:paraId="67D749A7" w14:textId="77777777" w:rsidR="003F7ED1" w:rsidRDefault="003F7ED1" w:rsidP="003F7ED1">
      <w:r>
        <w:t xml:space="preserve">Elsebeth Gerner Nielsen har bestridt en lang række bestyrelses- og tillidsposter og sidder i dag i bestyrelsen for bl.a. </w:t>
      </w:r>
      <w:r w:rsidR="009660CB">
        <w:t>Poul Due Jensens Fond</w:t>
      </w:r>
      <w:r>
        <w:t xml:space="preserve"> og Spar Nord </w:t>
      </w:r>
      <w:r w:rsidR="00F004E5">
        <w:t>F</w:t>
      </w:r>
      <w:r>
        <w:t xml:space="preserve">onden, </w:t>
      </w:r>
      <w:r w:rsidR="009660CB">
        <w:t xml:space="preserve">som </w:t>
      </w:r>
      <w:r>
        <w:t>begge støtter projekter</w:t>
      </w:r>
      <w:r w:rsidR="009660CB">
        <w:t>, der skal bidrage til indfrielsen af</w:t>
      </w:r>
      <w:r>
        <w:t xml:space="preserve"> FN</w:t>
      </w:r>
      <w:r w:rsidR="009660CB">
        <w:t>’</w:t>
      </w:r>
      <w:r>
        <w:t xml:space="preserve">s verdensmål. </w:t>
      </w:r>
      <w:r w:rsidR="009660CB">
        <w:t xml:space="preserve">Desuden er hun netop indtrådt i </w:t>
      </w:r>
      <w:r>
        <w:t xml:space="preserve">Thise Mejeris 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board</w:t>
      </w:r>
      <w:proofErr w:type="spellEnd"/>
      <w:r>
        <w:t>.</w:t>
      </w:r>
    </w:p>
    <w:p w14:paraId="49317C82" w14:textId="77777777" w:rsidR="003F7ED1" w:rsidRDefault="003F7ED1">
      <w:r>
        <w:t>Hun er gift med Søren Nielsen, der er direktør i Tegnestuen Mejeriet</w:t>
      </w:r>
      <w:r w:rsidR="007A47E0">
        <w:t>,</w:t>
      </w:r>
      <w:r>
        <w:t xml:space="preserve"> og </w:t>
      </w:r>
      <w:r w:rsidR="007A47E0">
        <w:t xml:space="preserve">hun er </w:t>
      </w:r>
      <w:r>
        <w:t>mor til fire børn i alderen 18 til 36 år.</w:t>
      </w:r>
    </w:p>
    <w:sectPr w:rsidR="003F7ED1" w:rsidSect="00C1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63"/>
    <w:rsid w:val="000710D1"/>
    <w:rsid w:val="00092947"/>
    <w:rsid w:val="00137CF4"/>
    <w:rsid w:val="00165FA4"/>
    <w:rsid w:val="001704DE"/>
    <w:rsid w:val="001D7D14"/>
    <w:rsid w:val="001F2BEF"/>
    <w:rsid w:val="00215305"/>
    <w:rsid w:val="00263494"/>
    <w:rsid w:val="00317977"/>
    <w:rsid w:val="00347452"/>
    <w:rsid w:val="00375407"/>
    <w:rsid w:val="003E558E"/>
    <w:rsid w:val="003F7ED1"/>
    <w:rsid w:val="005060AB"/>
    <w:rsid w:val="00526BC4"/>
    <w:rsid w:val="00533DC3"/>
    <w:rsid w:val="006154DD"/>
    <w:rsid w:val="0062023A"/>
    <w:rsid w:val="00636E95"/>
    <w:rsid w:val="006B0A74"/>
    <w:rsid w:val="006D6452"/>
    <w:rsid w:val="006F43B8"/>
    <w:rsid w:val="00741DBA"/>
    <w:rsid w:val="00754BC4"/>
    <w:rsid w:val="007A47E0"/>
    <w:rsid w:val="007D0909"/>
    <w:rsid w:val="00802B71"/>
    <w:rsid w:val="00806E07"/>
    <w:rsid w:val="00817F9A"/>
    <w:rsid w:val="00842D43"/>
    <w:rsid w:val="00896D47"/>
    <w:rsid w:val="00922E8F"/>
    <w:rsid w:val="00952667"/>
    <w:rsid w:val="00964B18"/>
    <w:rsid w:val="009660CB"/>
    <w:rsid w:val="00996417"/>
    <w:rsid w:val="009C55C3"/>
    <w:rsid w:val="00A20321"/>
    <w:rsid w:val="00A47481"/>
    <w:rsid w:val="00A574D7"/>
    <w:rsid w:val="00A67788"/>
    <w:rsid w:val="00A8273D"/>
    <w:rsid w:val="00AA5E1A"/>
    <w:rsid w:val="00B43E2C"/>
    <w:rsid w:val="00B46163"/>
    <w:rsid w:val="00B552AC"/>
    <w:rsid w:val="00BD5D14"/>
    <w:rsid w:val="00BF27DF"/>
    <w:rsid w:val="00C14FB5"/>
    <w:rsid w:val="00C978BE"/>
    <w:rsid w:val="00D109CE"/>
    <w:rsid w:val="00D22B77"/>
    <w:rsid w:val="00D27284"/>
    <w:rsid w:val="00DA3BAD"/>
    <w:rsid w:val="00DA5FEA"/>
    <w:rsid w:val="00DF1EDE"/>
    <w:rsid w:val="00E51416"/>
    <w:rsid w:val="00F0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9FD3661"/>
  <w15:docId w15:val="{46AD5B4E-0606-B842-9687-741F5C5F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"/>
        <w:color w:val="000000"/>
        <w:sz w:val="24"/>
        <w:szCs w:val="1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Pishai Storgaard</cp:lastModifiedBy>
  <cp:revision>7</cp:revision>
  <dcterms:created xsi:type="dcterms:W3CDTF">2019-12-19T14:56:00Z</dcterms:created>
  <dcterms:modified xsi:type="dcterms:W3CDTF">2019-12-19T15:27:00Z</dcterms:modified>
</cp:coreProperties>
</file>