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2CED9E" w14:textId="08946CA1" w:rsidR="00A35AE3" w:rsidRDefault="001F465A">
      <w:pPr>
        <w:pStyle w:val="BodyA"/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A2CEDA9" wp14:editId="6DE4AAD9">
                <wp:simplePos x="0" y="0"/>
                <wp:positionH relativeFrom="margin">
                  <wp:posOffset>87630</wp:posOffset>
                </wp:positionH>
                <wp:positionV relativeFrom="line">
                  <wp:posOffset>1977390</wp:posOffset>
                </wp:positionV>
                <wp:extent cx="5740400" cy="7246620"/>
                <wp:effectExtent l="0" t="0" r="0" b="0"/>
                <wp:wrapNone/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72466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57FE8553" w14:textId="192FC13C" w:rsidR="005029FD" w:rsidRPr="001F465A" w:rsidRDefault="00846FFF">
                            <w:pPr>
                              <w:pStyle w:val="CaptionA"/>
                              <w:keepLines/>
                              <w:tabs>
                                <w:tab w:val="clear" w:pos="1150"/>
                                <w:tab w:val="left" w:pos="1007"/>
                                <w:tab w:val="left" w:pos="2014"/>
                                <w:tab w:val="left" w:pos="3021"/>
                                <w:tab w:val="left" w:pos="4028"/>
                                <w:tab w:val="left" w:pos="5035"/>
                                <w:tab w:val="left" w:pos="6042"/>
                                <w:tab w:val="left" w:pos="7049"/>
                                <w:tab w:val="left" w:pos="8056"/>
                              </w:tabs>
                              <w:spacing w:after="140" w:line="192" w:lineRule="auto"/>
                              <w:rPr>
                                <w:rFonts w:ascii="Open Sans ExtraBold" w:eastAsia="Open Sans ExtraBold" w:hAnsi="Open Sans ExtraBold" w:cs="Open Sans ExtraBold"/>
                                <w:b w:val="0"/>
                                <w:bCs w:val="0"/>
                                <w:color w:val="1F7177"/>
                                <w:sz w:val="22"/>
                                <w:szCs w:val="22"/>
                                <w:u w:color="1F7177"/>
                              </w:rPr>
                            </w:pPr>
                            <w:r w:rsidRPr="001F465A">
                              <w:rPr>
                                <w:rFonts w:ascii="Open Sans ExtraBold" w:hAnsi="Open Sans ExtraBold"/>
                                <w:b w:val="0"/>
                                <w:bCs w:val="0"/>
                                <w:color w:val="197278"/>
                                <w:sz w:val="22"/>
                                <w:szCs w:val="22"/>
                              </w:rPr>
                              <w:t xml:space="preserve">unieke </w:t>
                            </w:r>
                            <w:r w:rsidR="005029FD" w:rsidRPr="001F465A">
                              <w:rPr>
                                <w:rFonts w:ascii="Open Sans ExtraBold" w:hAnsi="Open Sans ExtraBold"/>
                                <w:b w:val="0"/>
                                <w:bCs w:val="0"/>
                                <w:color w:val="197278"/>
                                <w:sz w:val="22"/>
                                <w:szCs w:val="22"/>
                              </w:rPr>
                              <w:t xml:space="preserve">heat-case als </w:t>
                            </w:r>
                            <w:r w:rsidR="00F41E45" w:rsidRPr="001F465A">
                              <w:rPr>
                                <w:rFonts w:ascii="Open Sans ExtraBold" w:hAnsi="Open Sans ExtraBold"/>
                                <w:b w:val="0"/>
                                <w:bCs w:val="0"/>
                                <w:color w:val="197278"/>
                                <w:sz w:val="22"/>
                                <w:szCs w:val="22"/>
                              </w:rPr>
                              <w:t xml:space="preserve">voorbeeld </w:t>
                            </w:r>
                            <w:r w:rsidR="005029FD" w:rsidRPr="001F465A">
                              <w:rPr>
                                <w:rFonts w:ascii="Open Sans ExtraBold" w:hAnsi="Open Sans ExtraBold"/>
                                <w:b w:val="0"/>
                                <w:bCs w:val="0"/>
                                <w:color w:val="197278"/>
                                <w:sz w:val="22"/>
                                <w:szCs w:val="22"/>
                              </w:rPr>
                              <w:t>voor duaal leren in hoger onderwijs</w:t>
                            </w:r>
                          </w:p>
                          <w:p w14:paraId="0A2CEDBB" w14:textId="021AB6F5" w:rsidR="00A35AE3" w:rsidRPr="001F465A" w:rsidRDefault="005029FD" w:rsidP="005029FD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960"/>
                              </w:tabs>
                              <w:spacing w:after="60"/>
                              <w:jc w:val="both"/>
                              <w:rPr>
                                <w:rFonts w:ascii="OpenSans" w:eastAsia="OpenSans" w:hAnsi="OpenSans" w:cs="OpenSans"/>
                                <w:color w:val="454545"/>
                                <w:sz w:val="18"/>
                                <w:szCs w:val="18"/>
                              </w:rPr>
                            </w:pPr>
                            <w:r w:rsidRPr="001F465A">
                              <w:rPr>
                                <w:rFonts w:ascii="Arial Unicode MS" w:hAnsi="Arial Unicode MS"/>
                                <w:color w:val="454545"/>
                                <w:sz w:val="18"/>
                                <w:szCs w:val="18"/>
                              </w:rPr>
                              <w:t xml:space="preserve">Op maandag 5 november 2018 presenteren SYNTRA Vlaanderen, IC </w:t>
                            </w:r>
                            <w:proofErr w:type="spellStart"/>
                            <w:r w:rsidRPr="001F465A">
                              <w:rPr>
                                <w:rFonts w:ascii="Arial Unicode MS" w:hAnsi="Arial Unicode MS"/>
                                <w:color w:val="454545"/>
                                <w:sz w:val="18"/>
                                <w:szCs w:val="18"/>
                              </w:rPr>
                              <w:t>Institute</w:t>
                            </w:r>
                            <w:proofErr w:type="spellEnd"/>
                            <w:r w:rsidRPr="001F465A">
                              <w:rPr>
                                <w:rFonts w:ascii="Arial Unicode MS" w:hAnsi="Arial Unicode MS"/>
                                <w:color w:val="454545"/>
                                <w:sz w:val="18"/>
                                <w:szCs w:val="18"/>
                              </w:rPr>
                              <w:t xml:space="preserve">, inno.com en </w:t>
                            </w:r>
                            <w:proofErr w:type="spellStart"/>
                            <w:r w:rsidRPr="001F465A">
                              <w:rPr>
                                <w:rFonts w:ascii="Arial Unicode MS" w:hAnsi="Arial Unicode MS"/>
                                <w:color w:val="454545"/>
                                <w:sz w:val="18"/>
                                <w:szCs w:val="18"/>
                              </w:rPr>
                              <w:t>Agoria</w:t>
                            </w:r>
                            <w:proofErr w:type="spellEnd"/>
                            <w:r w:rsidRPr="001F465A">
                              <w:rPr>
                                <w:rFonts w:ascii="Arial Unicode MS" w:hAnsi="Arial Unicode MS"/>
                                <w:color w:val="454545"/>
                                <w:sz w:val="18"/>
                                <w:szCs w:val="18"/>
                              </w:rPr>
                              <w:t xml:space="preserve"> Vlaanderen de unieke HEAT-case (Hands-on Enterprise Architect Training), een duale masteropleiding voor high potentials van verschillende leeftijden. </w:t>
                            </w:r>
                            <w:r w:rsidR="00740959" w:rsidRPr="001F465A">
                              <w:rPr>
                                <w:rFonts w:ascii="Arial Unicode MS" w:hAnsi="Arial Unicode MS"/>
                                <w:color w:val="454545"/>
                                <w:sz w:val="18"/>
                                <w:szCs w:val="18"/>
                              </w:rPr>
                              <w:t>Een</w:t>
                            </w:r>
                            <w:r w:rsidRPr="001F465A">
                              <w:rPr>
                                <w:rFonts w:ascii="Arial Unicode MS" w:hAnsi="Arial Unicode MS"/>
                                <w:color w:val="454545"/>
                                <w:sz w:val="18"/>
                                <w:szCs w:val="18"/>
                              </w:rPr>
                              <w:t xml:space="preserve"> doorgedreven samenwerking tussen opleidingsinstellingen en bedrijven staat daarbij centraal</w:t>
                            </w:r>
                            <w:r w:rsidR="0097289E" w:rsidRPr="001F465A">
                              <w:rPr>
                                <w:rFonts w:ascii="Arial Unicode MS" w:hAnsi="Arial Unicode MS"/>
                                <w:color w:val="454545"/>
                                <w:sz w:val="18"/>
                                <w:szCs w:val="18"/>
                              </w:rPr>
                              <w:t>, waarbij het opleidingsprofiel is ontstaan vanuit de noden op de arbeidsmarkt.</w:t>
                            </w:r>
                            <w:r w:rsidRPr="001F465A">
                              <w:rPr>
                                <w:rFonts w:ascii="Arial Unicode MS" w:hAnsi="Arial Unicode MS"/>
                                <w:color w:val="454545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E39CD7E" w14:textId="30C70718" w:rsidR="00AB11A5" w:rsidRPr="001F465A" w:rsidRDefault="00AB11A5" w:rsidP="00FC0FC6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960"/>
                              </w:tabs>
                              <w:rPr>
                                <w:rFonts w:hint="eastAsia"/>
                                <w:color w:val="454545"/>
                                <w:sz w:val="18"/>
                                <w:szCs w:val="18"/>
                              </w:rPr>
                            </w:pPr>
                          </w:p>
                          <w:p w14:paraId="554450FD" w14:textId="4B7970EA" w:rsidR="00AB11A5" w:rsidRPr="001F465A" w:rsidRDefault="00AB11A5" w:rsidP="00FC0FC6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960"/>
                              </w:tabs>
                              <w:rPr>
                                <w:rFonts w:ascii="Arial Unicode MS" w:hAnsi="Arial Unicode MS"/>
                                <w:color w:val="454545"/>
                                <w:sz w:val="18"/>
                                <w:szCs w:val="18"/>
                              </w:rPr>
                            </w:pPr>
                            <w:r w:rsidRPr="001F465A">
                              <w:rPr>
                                <w:rFonts w:ascii="Arial Unicode MS" w:hAnsi="Arial Unicode MS"/>
                                <w:color w:val="454545"/>
                                <w:sz w:val="18"/>
                                <w:szCs w:val="18"/>
                              </w:rPr>
                              <w:t xml:space="preserve">Graag nodigen we u van harte uit om kennis te maken met het grote potentieel dat is weggelegd voor Duaal Leren in het hoger onderwijs. </w:t>
                            </w:r>
                          </w:p>
                          <w:p w14:paraId="78FC727E" w14:textId="7DA89784" w:rsidR="00FA441C" w:rsidRDefault="00FA441C" w:rsidP="00FC0FC6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960"/>
                              </w:tabs>
                              <w:rPr>
                                <w:rFonts w:ascii="Arial Unicode MS" w:hAnsi="Arial Unicode MS"/>
                                <w:color w:val="454545"/>
                                <w:sz w:val="20"/>
                                <w:szCs w:val="20"/>
                              </w:rPr>
                            </w:pPr>
                          </w:p>
                          <w:p w14:paraId="1C90B259" w14:textId="77777777" w:rsidR="001F465A" w:rsidRPr="001F465A" w:rsidRDefault="001F465A" w:rsidP="001F465A">
                            <w:pPr>
                              <w:tabs>
                                <w:tab w:val="left" w:pos="2977"/>
                              </w:tabs>
                              <w:ind w:left="568"/>
                              <w:rPr>
                                <w:rFonts w:ascii="Arial Unicode MS" w:hAnsi="Arial Unicode MS" w:cs="Arial Unicode MS"/>
                                <w:b/>
                                <w:sz w:val="14"/>
                                <w:szCs w:val="14"/>
                              </w:rPr>
                            </w:pPr>
                            <w:r w:rsidRPr="001F465A"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  <w:t>PROGRAMMA</w:t>
                            </w:r>
                            <w:r w:rsidRPr="001F465A">
                              <w:rPr>
                                <w:rFonts w:ascii="Arial Unicode MS" w:hAnsi="Arial Unicode MS" w:cs="Arial Unicode MS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616C650" w14:textId="77777777" w:rsidR="001F465A" w:rsidRPr="001F465A" w:rsidRDefault="001F465A" w:rsidP="001F465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77"/>
                              </w:tabs>
                              <w:spacing w:after="0" w:line="240" w:lineRule="auto"/>
                              <w:ind w:left="1702" w:hanging="566"/>
                              <w:rPr>
                                <w:rFonts w:ascii="Arial Unicode MS" w:eastAsia="Arial Unicode MS" w:hAnsi="Arial Unicode MS" w:cs="Arial Unicode MS"/>
                                <w:sz w:val="14"/>
                                <w:szCs w:val="14"/>
                              </w:rPr>
                            </w:pPr>
                            <w:r w:rsidRPr="001F465A">
                              <w:rPr>
                                <w:rFonts w:ascii="Arial Unicode MS" w:eastAsia="Arial Unicode MS" w:hAnsi="Arial Unicode MS" w:cs="Arial Unicode MS"/>
                                <w:sz w:val="14"/>
                                <w:szCs w:val="14"/>
                              </w:rPr>
                              <w:t xml:space="preserve">16u30 tot 17u00 </w:t>
                            </w:r>
                            <w:r w:rsidRPr="001F465A">
                              <w:rPr>
                                <w:rFonts w:ascii="Arial Unicode MS" w:eastAsia="Arial Unicode MS" w:hAnsi="Arial Unicode MS" w:cs="Arial Unicode MS"/>
                                <w:sz w:val="14"/>
                                <w:szCs w:val="14"/>
                              </w:rPr>
                              <w:tab/>
                              <w:t>Onthaal met koffie</w:t>
                            </w:r>
                          </w:p>
                          <w:p w14:paraId="62C2DDED" w14:textId="77777777" w:rsidR="001F465A" w:rsidRPr="001F465A" w:rsidRDefault="001F465A" w:rsidP="001F465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77"/>
                              </w:tabs>
                              <w:spacing w:after="0" w:line="240" w:lineRule="auto"/>
                              <w:ind w:left="1702" w:hanging="566"/>
                              <w:rPr>
                                <w:rFonts w:ascii="Arial Unicode MS" w:eastAsia="Arial Unicode MS" w:hAnsi="Arial Unicode MS" w:cs="Arial Unicode MS"/>
                                <w:sz w:val="14"/>
                                <w:szCs w:val="14"/>
                              </w:rPr>
                            </w:pPr>
                            <w:r w:rsidRPr="001F465A">
                              <w:rPr>
                                <w:rFonts w:ascii="Arial Unicode MS" w:eastAsia="Arial Unicode MS" w:hAnsi="Arial Unicode MS" w:cs="Arial Unicode MS"/>
                                <w:sz w:val="14"/>
                                <w:szCs w:val="14"/>
                              </w:rPr>
                              <w:t>17u00 tot 17u10</w:t>
                            </w:r>
                            <w:r w:rsidRPr="001F465A">
                              <w:rPr>
                                <w:rFonts w:ascii="Arial Unicode MS" w:eastAsia="Arial Unicode MS" w:hAnsi="Arial Unicode MS" w:cs="Arial Unicode MS"/>
                                <w:sz w:val="14"/>
                                <w:szCs w:val="14"/>
                              </w:rPr>
                              <w:tab/>
                              <w:t xml:space="preserve">Welkomstwoord door </w:t>
                            </w:r>
                            <w:r w:rsidRPr="001F465A">
                              <w:rPr>
                                <w:rFonts w:ascii="Arial Unicode MS" w:eastAsia="Arial Unicode MS" w:hAnsi="Arial Unicode MS" w:cs="Arial Unicode MS"/>
                                <w:b/>
                                <w:sz w:val="14"/>
                                <w:szCs w:val="14"/>
                              </w:rPr>
                              <w:t>Johan Cattersel</w:t>
                            </w:r>
                            <w:r w:rsidRPr="001F465A">
                              <w:rPr>
                                <w:rFonts w:ascii="Arial Unicode MS" w:eastAsia="Arial Unicode MS" w:hAnsi="Arial Unicode MS" w:cs="Arial Unicode MS"/>
                                <w:sz w:val="14"/>
                                <w:szCs w:val="14"/>
                              </w:rPr>
                              <w:t>, Chairman inno.com</w:t>
                            </w:r>
                          </w:p>
                          <w:p w14:paraId="68C8B878" w14:textId="77777777" w:rsidR="001F465A" w:rsidRPr="001F465A" w:rsidRDefault="001F465A" w:rsidP="001F465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77"/>
                              </w:tabs>
                              <w:spacing w:after="0" w:line="240" w:lineRule="auto"/>
                              <w:ind w:left="1702" w:hanging="566"/>
                              <w:rPr>
                                <w:rFonts w:ascii="Arial Unicode MS" w:eastAsia="Arial Unicode MS" w:hAnsi="Arial Unicode MS" w:cs="Arial Unicode MS"/>
                                <w:sz w:val="14"/>
                                <w:szCs w:val="14"/>
                              </w:rPr>
                            </w:pPr>
                            <w:r w:rsidRPr="001F465A">
                              <w:rPr>
                                <w:rFonts w:ascii="Arial Unicode MS" w:eastAsia="Arial Unicode MS" w:hAnsi="Arial Unicode MS" w:cs="Arial Unicode MS"/>
                                <w:sz w:val="14"/>
                                <w:szCs w:val="14"/>
                              </w:rPr>
                              <w:t>17u10 tot 17u30</w:t>
                            </w:r>
                            <w:r w:rsidRPr="001F465A">
                              <w:rPr>
                                <w:rFonts w:ascii="Arial Unicode MS" w:eastAsia="Arial Unicode MS" w:hAnsi="Arial Unicode MS" w:cs="Arial Unicode MS"/>
                                <w:sz w:val="14"/>
                                <w:szCs w:val="14"/>
                              </w:rPr>
                              <w:tab/>
                            </w:r>
                            <w:proofErr w:type="spellStart"/>
                            <w:r w:rsidRPr="001F465A">
                              <w:rPr>
                                <w:rFonts w:ascii="Arial Unicode MS" w:eastAsia="Arial Unicode MS" w:hAnsi="Arial Unicode MS" w:cs="Arial Unicode MS"/>
                                <w:sz w:val="14"/>
                                <w:szCs w:val="14"/>
                              </w:rPr>
                              <w:t>Keynote</w:t>
                            </w:r>
                            <w:proofErr w:type="spellEnd"/>
                            <w:r w:rsidRPr="001F465A">
                              <w:rPr>
                                <w:rFonts w:ascii="Arial Unicode MS" w:eastAsia="Arial Unicode MS" w:hAnsi="Arial Unicode MS" w:cs="Arial Unicode MS"/>
                                <w:sz w:val="14"/>
                                <w:szCs w:val="14"/>
                              </w:rPr>
                              <w:t>: Duaal leren als motor voor levenslang leren</w:t>
                            </w:r>
                            <w:r w:rsidRPr="001F465A">
                              <w:rPr>
                                <w:rFonts w:ascii="Arial Unicode MS" w:eastAsia="Arial Unicode MS" w:hAnsi="Arial Unicode MS" w:cs="Arial Unicode MS"/>
                                <w:sz w:val="14"/>
                                <w:szCs w:val="14"/>
                              </w:rPr>
                              <w:br/>
                            </w:r>
                            <w:r w:rsidRPr="001F465A">
                              <w:rPr>
                                <w:rFonts w:ascii="Arial Unicode MS" w:eastAsia="Arial Unicode MS" w:hAnsi="Arial Unicode MS" w:cs="Arial Unicode MS"/>
                                <w:sz w:val="14"/>
                                <w:szCs w:val="14"/>
                              </w:rPr>
                              <w:tab/>
                              <w:t xml:space="preserve">Dr. </w:t>
                            </w:r>
                            <w:r w:rsidRPr="001F465A">
                              <w:rPr>
                                <w:rFonts w:ascii="Arial Unicode MS" w:eastAsia="Arial Unicode MS" w:hAnsi="Arial Unicode MS" w:cs="Arial Unicode MS"/>
                                <w:b/>
                                <w:sz w:val="14"/>
                                <w:szCs w:val="14"/>
                              </w:rPr>
                              <w:t>Bruno Tindemans</w:t>
                            </w:r>
                            <w:r w:rsidRPr="001F465A">
                              <w:rPr>
                                <w:rFonts w:ascii="Arial Unicode MS" w:eastAsia="Arial Unicode MS" w:hAnsi="Arial Unicode MS" w:cs="Arial Unicode MS"/>
                                <w:sz w:val="14"/>
                                <w:szCs w:val="14"/>
                              </w:rPr>
                              <w:t xml:space="preserve">, Gedelegeerd Bestuurder </w:t>
                            </w:r>
                          </w:p>
                          <w:p w14:paraId="7759B898" w14:textId="77777777" w:rsidR="001F465A" w:rsidRPr="001F465A" w:rsidRDefault="001F465A" w:rsidP="001F465A">
                            <w:pPr>
                              <w:tabs>
                                <w:tab w:val="left" w:pos="2977"/>
                              </w:tabs>
                              <w:ind w:left="1288"/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</w:pPr>
                            <w:r w:rsidRPr="001F465A"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  <w:tab/>
                              <w:t>SYNTRA Vlaanderen</w:t>
                            </w:r>
                          </w:p>
                          <w:p w14:paraId="480B99BA" w14:textId="77777777" w:rsidR="001F465A" w:rsidRPr="001F465A" w:rsidRDefault="001F465A" w:rsidP="001F465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77"/>
                              </w:tabs>
                              <w:spacing w:after="0" w:line="240" w:lineRule="auto"/>
                              <w:ind w:left="1702" w:hanging="566"/>
                              <w:rPr>
                                <w:rFonts w:ascii="Arial Unicode MS" w:eastAsia="Arial Unicode MS" w:hAnsi="Arial Unicode MS" w:cs="Arial Unicode MS"/>
                                <w:sz w:val="14"/>
                                <w:szCs w:val="14"/>
                              </w:rPr>
                            </w:pPr>
                            <w:r w:rsidRPr="001F465A">
                              <w:rPr>
                                <w:rFonts w:ascii="Arial Unicode MS" w:eastAsia="Arial Unicode MS" w:hAnsi="Arial Unicode MS" w:cs="Arial Unicode MS"/>
                                <w:sz w:val="14"/>
                                <w:szCs w:val="14"/>
                              </w:rPr>
                              <w:t>17u30 tot 17u50</w:t>
                            </w:r>
                            <w:r w:rsidRPr="001F465A">
                              <w:rPr>
                                <w:rFonts w:ascii="Arial Unicode MS" w:eastAsia="Arial Unicode MS" w:hAnsi="Arial Unicode MS" w:cs="Arial Unicode MS"/>
                                <w:sz w:val="14"/>
                                <w:szCs w:val="14"/>
                              </w:rPr>
                              <w:tab/>
                              <w:t>Casevoorstelling: Hands-on Enterprise Architect Training (HEAT)</w:t>
                            </w:r>
                          </w:p>
                          <w:p w14:paraId="00154DD0" w14:textId="77777777" w:rsidR="001F465A" w:rsidRPr="001F465A" w:rsidRDefault="001F465A" w:rsidP="001F465A">
                            <w:pPr>
                              <w:tabs>
                                <w:tab w:val="left" w:pos="2977"/>
                              </w:tabs>
                              <w:ind w:left="776"/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</w:pPr>
                            <w:r w:rsidRPr="001F465A"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  <w:tab/>
                            </w:r>
                            <w:proofErr w:type="spellStart"/>
                            <w:r w:rsidRPr="001F465A"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  <w:t>Dhr</w:t>
                            </w:r>
                            <w:proofErr w:type="spellEnd"/>
                            <w:r w:rsidRPr="001F465A"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Pr="001F465A">
                              <w:rPr>
                                <w:rFonts w:ascii="Arial Unicode MS" w:hAnsi="Arial Unicode MS" w:cs="Arial Unicode MS"/>
                                <w:b/>
                                <w:sz w:val="14"/>
                                <w:szCs w:val="14"/>
                              </w:rPr>
                              <w:t>Jonas Van Riel</w:t>
                            </w:r>
                            <w:r w:rsidRPr="001F465A"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  <w:t>, General Manager IC Institute</w:t>
                            </w:r>
                          </w:p>
                          <w:p w14:paraId="4C56E4DA" w14:textId="77777777" w:rsidR="001F465A" w:rsidRPr="001F465A" w:rsidRDefault="001F465A" w:rsidP="001F465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77"/>
                              </w:tabs>
                              <w:spacing w:after="0" w:line="240" w:lineRule="auto"/>
                              <w:ind w:left="1702" w:hanging="566"/>
                              <w:rPr>
                                <w:rFonts w:ascii="Arial Unicode MS" w:eastAsia="Arial Unicode MS" w:hAnsi="Arial Unicode MS" w:cs="Arial Unicode MS"/>
                                <w:sz w:val="14"/>
                                <w:szCs w:val="14"/>
                              </w:rPr>
                            </w:pPr>
                            <w:r w:rsidRPr="001F465A">
                              <w:rPr>
                                <w:rFonts w:ascii="Arial Unicode MS" w:eastAsia="Arial Unicode MS" w:hAnsi="Arial Unicode MS" w:cs="Arial Unicode MS"/>
                                <w:sz w:val="14"/>
                                <w:szCs w:val="14"/>
                              </w:rPr>
                              <w:t>17u50 tot 18u10</w:t>
                            </w:r>
                            <w:r w:rsidRPr="001F465A">
                              <w:rPr>
                                <w:rFonts w:ascii="Arial Unicode MS" w:eastAsia="Arial Unicode MS" w:hAnsi="Arial Unicode MS" w:cs="Arial Unicode MS"/>
                                <w:sz w:val="14"/>
                                <w:szCs w:val="14"/>
                              </w:rPr>
                              <w:tab/>
                            </w:r>
                            <w:proofErr w:type="spellStart"/>
                            <w:r w:rsidRPr="001F465A">
                              <w:rPr>
                                <w:rFonts w:ascii="Arial Unicode MS" w:eastAsia="Arial Unicode MS" w:hAnsi="Arial Unicode MS" w:cs="Arial Unicode MS"/>
                                <w:sz w:val="14"/>
                                <w:szCs w:val="14"/>
                              </w:rPr>
                              <w:t>Testimonials</w:t>
                            </w:r>
                            <w:proofErr w:type="spellEnd"/>
                          </w:p>
                          <w:p w14:paraId="3C965331" w14:textId="77777777" w:rsidR="001F465A" w:rsidRPr="001F465A" w:rsidRDefault="001F465A" w:rsidP="001F465A">
                            <w:pPr>
                              <w:tabs>
                                <w:tab w:val="left" w:pos="2977"/>
                              </w:tabs>
                              <w:ind w:left="3545"/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1F465A"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  <w:t>Werkgever</w:t>
                            </w:r>
                            <w:proofErr w:type="spellEnd"/>
                            <w:r w:rsidRPr="001F465A"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F465A"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  <w:t>aan</w:t>
                            </w:r>
                            <w:proofErr w:type="spellEnd"/>
                            <w:r w:rsidRPr="001F465A"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  <w:t xml:space="preserve"> het </w:t>
                            </w:r>
                            <w:proofErr w:type="spellStart"/>
                            <w:r w:rsidRPr="001F465A"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  <w:t>woord</w:t>
                            </w:r>
                            <w:proofErr w:type="spellEnd"/>
                            <w:r w:rsidRPr="001F465A"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  <w:t xml:space="preserve"> (</w:t>
                            </w:r>
                            <w:proofErr w:type="spellStart"/>
                            <w:r w:rsidRPr="001F465A"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  <w:t>videoboodschap</w:t>
                            </w:r>
                            <w:proofErr w:type="spellEnd"/>
                            <w:r w:rsidRPr="001F465A"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  <w:t xml:space="preserve">): </w:t>
                            </w:r>
                            <w:r w:rsidRPr="001F465A"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  <w:br/>
                            </w:r>
                            <w:proofErr w:type="spellStart"/>
                            <w:r w:rsidRPr="001F465A"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  <w:t>Dhr</w:t>
                            </w:r>
                            <w:proofErr w:type="spellEnd"/>
                            <w:r w:rsidRPr="001F465A"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Pr="001F465A">
                              <w:rPr>
                                <w:rFonts w:ascii="Arial Unicode MS" w:hAnsi="Arial Unicode MS" w:cs="Arial Unicode MS"/>
                                <w:b/>
                                <w:sz w:val="14"/>
                                <w:szCs w:val="14"/>
                              </w:rPr>
                              <w:t>Rudi Peeters</w:t>
                            </w:r>
                            <w:r w:rsidRPr="001F465A"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  <w:t xml:space="preserve">, CIO </w:t>
                            </w:r>
                            <w:proofErr w:type="spellStart"/>
                            <w:r w:rsidRPr="001F465A"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  <w:t>bij</w:t>
                            </w:r>
                            <w:proofErr w:type="spellEnd"/>
                            <w:r w:rsidRPr="001F465A"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  <w:t xml:space="preserve"> KBC.</w:t>
                            </w:r>
                            <w:r w:rsidRPr="001F465A"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  <w:br/>
                            </w:r>
                            <w:proofErr w:type="spellStart"/>
                            <w:r w:rsidRPr="001F465A"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  <w:t>Verder</w:t>
                            </w:r>
                            <w:proofErr w:type="spellEnd"/>
                            <w:r w:rsidRPr="001F465A"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F465A"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  <w:t>vertegenwoordigd</w:t>
                            </w:r>
                            <w:proofErr w:type="spellEnd"/>
                            <w:r w:rsidRPr="001F465A"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  <w:t xml:space="preserve"> door </w:t>
                            </w:r>
                            <w:proofErr w:type="spellStart"/>
                            <w:r w:rsidRPr="001F465A">
                              <w:rPr>
                                <w:rFonts w:ascii="Arial Unicode MS" w:hAnsi="Arial Unicode MS" w:cs="Arial Unicode MS"/>
                                <w:b/>
                                <w:sz w:val="14"/>
                                <w:szCs w:val="14"/>
                              </w:rPr>
                              <w:t>Dhr</w:t>
                            </w:r>
                            <w:proofErr w:type="spellEnd"/>
                            <w:r w:rsidRPr="001F465A">
                              <w:rPr>
                                <w:rFonts w:ascii="Arial Unicode MS" w:hAnsi="Arial Unicode MS" w:cs="Arial Unicode MS"/>
                                <w:b/>
                                <w:sz w:val="14"/>
                                <w:szCs w:val="14"/>
                              </w:rPr>
                              <w:t xml:space="preserve">. Geert </w:t>
                            </w:r>
                            <w:proofErr w:type="spellStart"/>
                            <w:r w:rsidRPr="001F465A">
                              <w:rPr>
                                <w:rFonts w:ascii="Arial Unicode MS" w:hAnsi="Arial Unicode MS" w:cs="Arial Unicode MS"/>
                                <w:b/>
                                <w:sz w:val="14"/>
                                <w:szCs w:val="14"/>
                              </w:rPr>
                              <w:t>Vandezande</w:t>
                            </w:r>
                            <w:proofErr w:type="spellEnd"/>
                            <w:r w:rsidRPr="001F465A"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Pr="001F465A"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  <w:t>Programma</w:t>
                            </w:r>
                            <w:proofErr w:type="spellEnd"/>
                            <w:r w:rsidRPr="001F465A"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  <w:t xml:space="preserve"> Manager Enterprise Architecture KBC</w:t>
                            </w:r>
                          </w:p>
                          <w:p w14:paraId="6E0257AA" w14:textId="77777777" w:rsidR="001F465A" w:rsidRPr="001F465A" w:rsidRDefault="001F465A" w:rsidP="001F465A">
                            <w:pPr>
                              <w:tabs>
                                <w:tab w:val="left" w:pos="2977"/>
                              </w:tabs>
                              <w:ind w:left="568"/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</w:pPr>
                            <w:r w:rsidRPr="001F465A"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  <w:tab/>
                              <w:t xml:space="preserve">Student </w:t>
                            </w:r>
                            <w:proofErr w:type="spellStart"/>
                            <w:r w:rsidRPr="001F465A"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  <w:t>aan</w:t>
                            </w:r>
                            <w:proofErr w:type="spellEnd"/>
                            <w:r w:rsidRPr="001F465A"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  <w:t xml:space="preserve"> het </w:t>
                            </w:r>
                            <w:proofErr w:type="spellStart"/>
                            <w:r w:rsidRPr="001F465A"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  <w:t>woord</w:t>
                            </w:r>
                            <w:proofErr w:type="spellEnd"/>
                            <w:r w:rsidRPr="001F465A"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  <w:t xml:space="preserve">: </w:t>
                            </w:r>
                            <w:proofErr w:type="spellStart"/>
                            <w:r w:rsidRPr="001F465A"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  <w:t>Dhr</w:t>
                            </w:r>
                            <w:proofErr w:type="spellEnd"/>
                            <w:r w:rsidRPr="001F465A"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Pr="00E95075">
                              <w:rPr>
                                <w:rFonts w:ascii="Arial Unicode MS" w:hAnsi="Arial Unicode MS" w:cs="Arial Unicode MS"/>
                                <w:b/>
                                <w:sz w:val="14"/>
                                <w:szCs w:val="14"/>
                              </w:rPr>
                              <w:t xml:space="preserve">Maxime </w:t>
                            </w:r>
                            <w:proofErr w:type="spellStart"/>
                            <w:r w:rsidRPr="00E95075">
                              <w:rPr>
                                <w:rFonts w:ascii="Arial Unicode MS" w:hAnsi="Arial Unicode MS" w:cs="Arial Unicode MS"/>
                                <w:b/>
                                <w:sz w:val="14"/>
                                <w:szCs w:val="14"/>
                              </w:rPr>
                              <w:t>Passenier</w:t>
                            </w:r>
                            <w:proofErr w:type="spellEnd"/>
                            <w:r w:rsidRPr="001F465A"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  <w:t>, KBC</w:t>
                            </w:r>
                          </w:p>
                          <w:p w14:paraId="6AE9FEEE" w14:textId="77777777" w:rsidR="001F465A" w:rsidRPr="001F465A" w:rsidRDefault="001F465A" w:rsidP="001F465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77"/>
                              </w:tabs>
                              <w:spacing w:after="0" w:line="240" w:lineRule="auto"/>
                              <w:ind w:left="1702" w:hanging="566"/>
                              <w:rPr>
                                <w:rFonts w:ascii="Arial Unicode MS" w:eastAsia="Arial Unicode MS" w:hAnsi="Arial Unicode MS" w:cs="Arial Unicode MS"/>
                                <w:sz w:val="14"/>
                                <w:szCs w:val="14"/>
                              </w:rPr>
                            </w:pPr>
                            <w:r w:rsidRPr="001F465A">
                              <w:rPr>
                                <w:rFonts w:ascii="Arial Unicode MS" w:eastAsia="Arial Unicode MS" w:hAnsi="Arial Unicode MS" w:cs="Arial Unicode MS"/>
                                <w:sz w:val="14"/>
                                <w:szCs w:val="14"/>
                              </w:rPr>
                              <w:t>18u10 tot 18u25</w:t>
                            </w:r>
                            <w:r w:rsidRPr="001F465A">
                              <w:rPr>
                                <w:rFonts w:ascii="Arial Unicode MS" w:eastAsia="Arial Unicode MS" w:hAnsi="Arial Unicode MS" w:cs="Arial Unicode MS"/>
                                <w:sz w:val="14"/>
                                <w:szCs w:val="14"/>
                              </w:rPr>
                              <w:tab/>
                              <w:t>Ruimte voor Q&amp;A</w:t>
                            </w:r>
                          </w:p>
                          <w:p w14:paraId="2DE5D923" w14:textId="77777777" w:rsidR="001F465A" w:rsidRPr="001F465A" w:rsidRDefault="001F465A" w:rsidP="001F465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77"/>
                              </w:tabs>
                              <w:spacing w:after="0" w:line="240" w:lineRule="auto"/>
                              <w:ind w:left="1702" w:hanging="566"/>
                              <w:rPr>
                                <w:rFonts w:ascii="Arial Unicode MS" w:eastAsia="Arial Unicode MS" w:hAnsi="Arial Unicode MS" w:cs="Arial Unicode MS"/>
                                <w:sz w:val="14"/>
                                <w:szCs w:val="14"/>
                              </w:rPr>
                            </w:pPr>
                            <w:r w:rsidRPr="001F465A">
                              <w:rPr>
                                <w:rFonts w:ascii="Arial Unicode MS" w:eastAsia="Arial Unicode MS" w:hAnsi="Arial Unicode MS" w:cs="Arial Unicode MS"/>
                                <w:sz w:val="14"/>
                                <w:szCs w:val="14"/>
                              </w:rPr>
                              <w:t>18u25 tot 18u40</w:t>
                            </w:r>
                            <w:r w:rsidRPr="001F465A">
                              <w:rPr>
                                <w:rFonts w:ascii="Arial Unicode MS" w:eastAsia="Arial Unicode MS" w:hAnsi="Arial Unicode MS" w:cs="Arial Unicode MS"/>
                                <w:sz w:val="14"/>
                                <w:szCs w:val="14"/>
                              </w:rPr>
                              <w:tab/>
                              <w:t>Slotwoord: Levenslang leren: must en troef</w:t>
                            </w:r>
                          </w:p>
                          <w:p w14:paraId="65C7E41C" w14:textId="77777777" w:rsidR="001F465A" w:rsidRPr="001F465A" w:rsidRDefault="001F465A" w:rsidP="001F465A">
                            <w:pPr>
                              <w:tabs>
                                <w:tab w:val="left" w:pos="2977"/>
                              </w:tabs>
                              <w:ind w:left="3400" w:hanging="566"/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</w:pPr>
                            <w:r w:rsidRPr="001F465A"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  <w:tab/>
                            </w:r>
                            <w:r w:rsidRPr="001F465A"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  <w:tab/>
                            </w:r>
                            <w:proofErr w:type="spellStart"/>
                            <w:r w:rsidRPr="001F465A"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  <w:t>Dhr</w:t>
                            </w:r>
                            <w:proofErr w:type="spellEnd"/>
                            <w:r w:rsidRPr="001F465A"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Pr="00E95075">
                              <w:rPr>
                                <w:rFonts w:ascii="Arial Unicode MS" w:hAnsi="Arial Unicode MS" w:cs="Arial Unicode MS"/>
                                <w:b/>
                                <w:sz w:val="14"/>
                                <w:szCs w:val="14"/>
                              </w:rPr>
                              <w:t xml:space="preserve">Peter </w:t>
                            </w:r>
                            <w:proofErr w:type="spellStart"/>
                            <w:r w:rsidRPr="00E95075">
                              <w:rPr>
                                <w:rFonts w:ascii="Arial Unicode MS" w:hAnsi="Arial Unicode MS" w:cs="Arial Unicode MS"/>
                                <w:b/>
                                <w:sz w:val="14"/>
                                <w:szCs w:val="14"/>
                              </w:rPr>
                              <w:t>Demuynck</w:t>
                            </w:r>
                            <w:proofErr w:type="spellEnd"/>
                            <w:r w:rsidRPr="001F465A"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Pr="001F465A"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  <w:t>Algemeen</w:t>
                            </w:r>
                            <w:proofErr w:type="spellEnd"/>
                            <w:r w:rsidRPr="001F465A"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  <w:t xml:space="preserve"> Directeur </w:t>
                            </w:r>
                            <w:proofErr w:type="spellStart"/>
                            <w:r w:rsidRPr="001F465A"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  <w:t>Agoria</w:t>
                            </w:r>
                            <w:proofErr w:type="spellEnd"/>
                            <w:r w:rsidRPr="001F465A"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  <w:t xml:space="preserve"> Vlaanderen</w:t>
                            </w:r>
                          </w:p>
                          <w:p w14:paraId="4087028E" w14:textId="77777777" w:rsidR="001F465A" w:rsidRPr="001F465A" w:rsidRDefault="001F465A" w:rsidP="001F465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77"/>
                              </w:tabs>
                              <w:spacing w:after="0" w:line="240" w:lineRule="auto"/>
                              <w:ind w:left="1702" w:hanging="566"/>
                              <w:rPr>
                                <w:rFonts w:ascii="Arial Unicode MS" w:eastAsia="Arial Unicode MS" w:hAnsi="Arial Unicode MS" w:cs="Arial Unicode MS"/>
                                <w:sz w:val="14"/>
                                <w:szCs w:val="14"/>
                              </w:rPr>
                            </w:pPr>
                            <w:r w:rsidRPr="001F465A">
                              <w:rPr>
                                <w:rFonts w:ascii="Arial Unicode MS" w:eastAsia="Arial Unicode MS" w:hAnsi="Arial Unicode MS" w:cs="Arial Unicode MS"/>
                                <w:sz w:val="14"/>
                                <w:szCs w:val="14"/>
                              </w:rPr>
                              <w:t>18u40</w:t>
                            </w:r>
                            <w:r w:rsidRPr="001F465A">
                              <w:rPr>
                                <w:rFonts w:ascii="Arial Unicode MS" w:eastAsia="Arial Unicode MS" w:hAnsi="Arial Unicode MS" w:cs="Arial Unicode MS"/>
                                <w:sz w:val="14"/>
                                <w:szCs w:val="14"/>
                              </w:rPr>
                              <w:tab/>
                              <w:t>Netwerkdrink</w:t>
                            </w:r>
                          </w:p>
                          <w:p w14:paraId="1679C925" w14:textId="77777777" w:rsidR="001F465A" w:rsidRPr="001F465A" w:rsidRDefault="001F465A" w:rsidP="001F465A">
                            <w:pPr>
                              <w:pStyle w:val="Lijstalinea"/>
                              <w:tabs>
                                <w:tab w:val="left" w:pos="2977"/>
                              </w:tabs>
                              <w:spacing w:after="0" w:line="240" w:lineRule="auto"/>
                              <w:ind w:left="1702"/>
                              <w:rPr>
                                <w:rFonts w:ascii="Arial Unicode MS" w:eastAsia="Arial Unicode MS" w:hAnsi="Arial Unicode MS" w:cs="Arial Unicode MS"/>
                                <w:sz w:val="14"/>
                                <w:szCs w:val="14"/>
                              </w:rPr>
                            </w:pPr>
                          </w:p>
                          <w:p w14:paraId="592655D3" w14:textId="77777777" w:rsidR="001F465A" w:rsidRPr="001F465A" w:rsidRDefault="001F465A" w:rsidP="001F465A">
                            <w:pPr>
                              <w:ind w:left="568"/>
                              <w:rPr>
                                <w:rFonts w:ascii="Arial Unicode MS" w:hAnsi="Arial Unicode MS" w:cs="Arial Unicode MS"/>
                                <w:b/>
                                <w:sz w:val="14"/>
                                <w:szCs w:val="14"/>
                                <w:vertAlign w:val="subscript"/>
                              </w:rPr>
                            </w:pPr>
                          </w:p>
                          <w:p w14:paraId="443116E1" w14:textId="5971EBCB" w:rsidR="001F465A" w:rsidRPr="001F465A" w:rsidRDefault="001F465A" w:rsidP="001F465A">
                            <w:pPr>
                              <w:ind w:left="568"/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</w:pPr>
                            <w:r w:rsidRPr="001F465A"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  <w:t>LOCATIE</w:t>
                            </w:r>
                            <w:r w:rsidRPr="001F465A"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  <w:br/>
                              <w:t xml:space="preserve">Business Centre BluePoint, </w:t>
                            </w:r>
                            <w:hyperlink r:id="rId11" w:history="1">
                              <w:r w:rsidRPr="001F465A">
                                <w:rPr>
                                  <w:rStyle w:val="Hyperlink"/>
                                  <w:rFonts w:ascii="Arial Unicode MS" w:hAnsi="Arial Unicode MS" w:cs="Arial Unicode MS"/>
                                  <w:sz w:val="14"/>
                                  <w:szCs w:val="14"/>
                                </w:rPr>
                                <w:t xml:space="preserve">August </w:t>
                              </w:r>
                              <w:proofErr w:type="spellStart"/>
                              <w:r w:rsidRPr="001F465A">
                                <w:rPr>
                                  <w:rStyle w:val="Hyperlink"/>
                                  <w:rFonts w:ascii="Arial Unicode MS" w:hAnsi="Arial Unicode MS" w:cs="Arial Unicode MS"/>
                                  <w:sz w:val="14"/>
                                  <w:szCs w:val="14"/>
                                </w:rPr>
                                <w:t>Reyerslaan</w:t>
                              </w:r>
                              <w:proofErr w:type="spellEnd"/>
                              <w:r w:rsidRPr="001F465A">
                                <w:rPr>
                                  <w:rStyle w:val="Hyperlink"/>
                                  <w:rFonts w:ascii="Arial Unicode MS" w:hAnsi="Arial Unicode MS" w:cs="Arial Unicode MS"/>
                                  <w:sz w:val="14"/>
                                  <w:szCs w:val="14"/>
                                </w:rPr>
                                <w:t xml:space="preserve"> 80, 1030 Brussel</w:t>
                              </w:r>
                            </w:hyperlink>
                            <w:r w:rsidRPr="001F465A">
                              <w:rPr>
                                <w:rFonts w:ascii="Arial Unicode MS" w:hAnsi="Arial Unicode MS" w:cs="Arial Unicode MS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7281A59A" w14:textId="3C925F4A" w:rsidR="001F465A" w:rsidRDefault="001F465A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960"/>
                              </w:tabs>
                              <w:rPr>
                                <w:rFonts w:ascii="Arial Unicode MS" w:hAnsi="Arial Unicode MS"/>
                                <w:color w:val="454545"/>
                                <w:sz w:val="20"/>
                                <w:szCs w:val="20"/>
                              </w:rPr>
                            </w:pPr>
                          </w:p>
                          <w:p w14:paraId="3C13BB64" w14:textId="066B730F" w:rsidR="005F4425" w:rsidRDefault="00AB11A5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960"/>
                              </w:tabs>
                              <w:rPr>
                                <w:rFonts w:ascii="Arial Unicode MS" w:hAnsi="Arial Unicode MS"/>
                                <w:color w:val="454545"/>
                                <w:sz w:val="20"/>
                                <w:szCs w:val="20"/>
                              </w:rPr>
                            </w:pPr>
                            <w:r w:rsidRPr="00FA441C">
                              <w:rPr>
                                <w:rFonts w:ascii="Arial Unicode MS" w:hAnsi="Arial Unicode MS"/>
                                <w:color w:val="454545"/>
                                <w:sz w:val="20"/>
                                <w:szCs w:val="20"/>
                              </w:rPr>
                              <w:t>Er wordt de mogelijkheid voorzien om de sprekers te interviewen na afloop van het evenement.</w:t>
                            </w:r>
                            <w:r w:rsidR="00FA441C">
                              <w:rPr>
                                <w:rFonts w:ascii="Arial Unicode MS" w:hAnsi="Arial Unicode MS"/>
                                <w:color w:val="45454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8A0E838" w14:textId="3D2B93EC" w:rsidR="00AB11A5" w:rsidRDefault="005F4425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960"/>
                              </w:tabs>
                              <w:rPr>
                                <w:rFonts w:ascii="Arial Unicode MS" w:hAnsi="Arial Unicode MS"/>
                                <w:color w:val="45454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color w:val="454545"/>
                                <w:sz w:val="20"/>
                                <w:szCs w:val="20"/>
                              </w:rPr>
                              <w:t xml:space="preserve">Gelieve uw aanwezigheid te bevestigen </w:t>
                            </w:r>
                            <w:r w:rsidRPr="00EF0D40">
                              <w:rPr>
                                <w:rFonts w:ascii="Arial Unicode MS" w:hAnsi="Arial Unicode MS"/>
                                <w:color w:val="454545"/>
                                <w:sz w:val="20"/>
                                <w:szCs w:val="20"/>
                              </w:rPr>
                              <w:t>bij: lieselot.vandorpe@syntravlaanderen.be</w:t>
                            </w:r>
                            <w:r w:rsidR="00AB11A5">
                              <w:rPr>
                                <w:rFonts w:ascii="Arial Unicode MS" w:hAnsi="Arial Unicode MS"/>
                                <w:color w:val="45454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86AAD0D" w14:textId="2F7DC495" w:rsidR="00AB11A5" w:rsidRDefault="00AB11A5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960"/>
                              </w:tabs>
                              <w:rPr>
                                <w:rFonts w:ascii="Arial Unicode MS" w:hAnsi="Arial Unicode MS"/>
                                <w:color w:val="454545"/>
                                <w:sz w:val="20"/>
                                <w:szCs w:val="20"/>
                              </w:rPr>
                            </w:pPr>
                          </w:p>
                          <w:p w14:paraId="11A03EBE" w14:textId="6B11A55C" w:rsidR="005F4425" w:rsidRDefault="00FA441C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960"/>
                              </w:tabs>
                              <w:rPr>
                                <w:rFonts w:ascii="Arial Unicode MS" w:hAnsi="Arial Unicode MS"/>
                                <w:color w:val="45454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color w:val="454545"/>
                                <w:sz w:val="20"/>
                                <w:szCs w:val="20"/>
                              </w:rPr>
                              <w:t xml:space="preserve">We hopen u te mogen verwelkomen. </w:t>
                            </w:r>
                          </w:p>
                          <w:p w14:paraId="1F01AC17" w14:textId="77777777" w:rsidR="00E95075" w:rsidRDefault="00E95075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960"/>
                              </w:tabs>
                              <w:rPr>
                                <w:rFonts w:ascii="Arial Unicode MS" w:hAnsi="Arial Unicode MS"/>
                                <w:color w:val="454545"/>
                                <w:sz w:val="20"/>
                                <w:szCs w:val="20"/>
                              </w:rPr>
                            </w:pPr>
                          </w:p>
                          <w:p w14:paraId="2CCA7865" w14:textId="3897E30A" w:rsidR="001F465A" w:rsidRDefault="005F4425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960"/>
                              </w:tabs>
                              <w:rPr>
                                <w:rFonts w:ascii="Arial Unicode MS" w:hAnsi="Arial Unicode MS"/>
                                <w:color w:val="45454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color w:val="454545"/>
                                <w:sz w:val="20"/>
                                <w:szCs w:val="20"/>
                              </w:rPr>
                              <w:t xml:space="preserve">Meer informatie: </w:t>
                            </w:r>
                          </w:p>
                          <w:p w14:paraId="5F2B5677" w14:textId="7A7B3DFA" w:rsidR="005F4425" w:rsidRDefault="005F4425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960"/>
                              </w:tabs>
                              <w:rPr>
                                <w:rFonts w:ascii="Arial Unicode MS" w:hAnsi="Arial Unicode MS"/>
                                <w:color w:val="45454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color w:val="454545"/>
                                <w:sz w:val="20"/>
                                <w:szCs w:val="20"/>
                              </w:rPr>
                              <w:t>Lieselot Vandorpe, Woordvoerder SYNTRA Vlaanderen</w:t>
                            </w:r>
                          </w:p>
                          <w:p w14:paraId="62AAC786" w14:textId="57B062C9" w:rsidR="005F4425" w:rsidRDefault="00E4126C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960"/>
                              </w:tabs>
                              <w:rPr>
                                <w:rFonts w:ascii="Arial Unicode MS" w:hAnsi="Arial Unicode MS"/>
                                <w:color w:val="454545"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="005F4425" w:rsidRPr="00AF71C2">
                                <w:rPr>
                                  <w:rStyle w:val="Hyperlink"/>
                                  <w:rFonts w:ascii="Arial Unicode MS" w:hAnsi="Arial Unicode MS"/>
                                  <w:sz w:val="20"/>
                                  <w:szCs w:val="20"/>
                                </w:rPr>
                                <w:t>Lieselot.vandorpe@syntravlaanderen.be</w:t>
                              </w:r>
                            </w:hyperlink>
                            <w:r w:rsidR="005F4425">
                              <w:rPr>
                                <w:rFonts w:ascii="Arial Unicode MS" w:hAnsi="Arial Unicode MS"/>
                                <w:color w:val="454545"/>
                                <w:sz w:val="20"/>
                                <w:szCs w:val="20"/>
                              </w:rPr>
                              <w:t>, 0485/98 42 74</w:t>
                            </w:r>
                          </w:p>
                          <w:p w14:paraId="24CAA824" w14:textId="0DA12EDE" w:rsidR="005F4425" w:rsidRDefault="005F4425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960"/>
                              </w:tabs>
                              <w:rPr>
                                <w:rFonts w:ascii="Arial Unicode MS" w:hAnsi="Arial Unicode MS"/>
                                <w:color w:val="454545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29516" tIns="29516" rIns="29516" bIns="29516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CEDA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margin-left:6.9pt;margin-top:155.7pt;width:452pt;height:570.6pt;z-index:251663360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" filled="f" stroked="f" strokeweight="1pt">
                <v:stroke miterlimit="4"/>
                <v:textbox inset=".81989mm,.81989mm,.81989mm,.81989mm">
                  <w:txbxContent>
                    <w:p w14:paraId="57FE8553" w14:textId="192FC13C" w:rsidR="005029FD" w:rsidRPr="001F465A" w:rsidRDefault="00846FFF">
                      <w:pPr>
                        <w:pStyle w:val="CaptionA"/>
                        <w:keepLines/>
                        <w:tabs>
                          <w:tab w:val="clear" w:pos="1150"/>
                          <w:tab w:val="left" w:pos="1007"/>
                          <w:tab w:val="left" w:pos="2014"/>
                          <w:tab w:val="left" w:pos="3021"/>
                          <w:tab w:val="left" w:pos="4028"/>
                          <w:tab w:val="left" w:pos="5035"/>
                          <w:tab w:val="left" w:pos="6042"/>
                          <w:tab w:val="left" w:pos="7049"/>
                          <w:tab w:val="left" w:pos="8056"/>
                        </w:tabs>
                        <w:spacing w:after="140" w:line="192" w:lineRule="auto"/>
                        <w:rPr>
                          <w:rFonts w:ascii="Open Sans ExtraBold" w:eastAsia="Open Sans ExtraBold" w:hAnsi="Open Sans ExtraBold" w:cs="Open Sans ExtraBold"/>
                          <w:b w:val="0"/>
                          <w:bCs w:val="0"/>
                          <w:color w:val="1F7177"/>
                          <w:sz w:val="22"/>
                          <w:szCs w:val="22"/>
                          <w:u w:color="1F7177"/>
                        </w:rPr>
                      </w:pPr>
                      <w:r w:rsidRPr="001F465A">
                        <w:rPr>
                          <w:rFonts w:ascii="Open Sans ExtraBold" w:hAnsi="Open Sans ExtraBold"/>
                          <w:b w:val="0"/>
                          <w:bCs w:val="0"/>
                          <w:color w:val="197278"/>
                          <w:sz w:val="22"/>
                          <w:szCs w:val="22"/>
                        </w:rPr>
                        <w:t xml:space="preserve">unieke </w:t>
                      </w:r>
                      <w:r w:rsidR="005029FD" w:rsidRPr="001F465A">
                        <w:rPr>
                          <w:rFonts w:ascii="Open Sans ExtraBold" w:hAnsi="Open Sans ExtraBold"/>
                          <w:b w:val="0"/>
                          <w:bCs w:val="0"/>
                          <w:color w:val="197278"/>
                          <w:sz w:val="22"/>
                          <w:szCs w:val="22"/>
                        </w:rPr>
                        <w:t xml:space="preserve">heat-case als </w:t>
                      </w:r>
                      <w:r w:rsidR="00F41E45" w:rsidRPr="001F465A">
                        <w:rPr>
                          <w:rFonts w:ascii="Open Sans ExtraBold" w:hAnsi="Open Sans ExtraBold"/>
                          <w:b w:val="0"/>
                          <w:bCs w:val="0"/>
                          <w:color w:val="197278"/>
                          <w:sz w:val="22"/>
                          <w:szCs w:val="22"/>
                        </w:rPr>
                        <w:t xml:space="preserve">voorbeeld </w:t>
                      </w:r>
                      <w:r w:rsidR="005029FD" w:rsidRPr="001F465A">
                        <w:rPr>
                          <w:rFonts w:ascii="Open Sans ExtraBold" w:hAnsi="Open Sans ExtraBold"/>
                          <w:b w:val="0"/>
                          <w:bCs w:val="0"/>
                          <w:color w:val="197278"/>
                          <w:sz w:val="22"/>
                          <w:szCs w:val="22"/>
                        </w:rPr>
                        <w:t>voor duaal leren in hoger onderwijs</w:t>
                      </w:r>
                    </w:p>
                    <w:p w14:paraId="0A2CEDBB" w14:textId="021AB6F5" w:rsidR="00A35AE3" w:rsidRPr="001F465A" w:rsidRDefault="005029FD" w:rsidP="005029FD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80"/>
                          <w:tab w:val="left" w:pos="7840"/>
                          <w:tab w:val="left" w:pos="8400"/>
                          <w:tab w:val="left" w:pos="8960"/>
                        </w:tabs>
                        <w:spacing w:after="60"/>
                        <w:jc w:val="both"/>
                        <w:rPr>
                          <w:rFonts w:ascii="OpenSans" w:eastAsia="OpenSans" w:hAnsi="OpenSans" w:cs="OpenSans"/>
                          <w:color w:val="454545"/>
                          <w:sz w:val="18"/>
                          <w:szCs w:val="18"/>
                        </w:rPr>
                      </w:pPr>
                      <w:r w:rsidRPr="001F465A">
                        <w:rPr>
                          <w:rFonts w:ascii="Arial Unicode MS" w:hAnsi="Arial Unicode MS"/>
                          <w:color w:val="454545"/>
                          <w:sz w:val="18"/>
                          <w:szCs w:val="18"/>
                        </w:rPr>
                        <w:t xml:space="preserve">Op maandag 5 november 2018 presenteren SYNTRA Vlaanderen, IC </w:t>
                      </w:r>
                      <w:proofErr w:type="spellStart"/>
                      <w:r w:rsidRPr="001F465A">
                        <w:rPr>
                          <w:rFonts w:ascii="Arial Unicode MS" w:hAnsi="Arial Unicode MS"/>
                          <w:color w:val="454545"/>
                          <w:sz w:val="18"/>
                          <w:szCs w:val="18"/>
                        </w:rPr>
                        <w:t>Institute</w:t>
                      </w:r>
                      <w:proofErr w:type="spellEnd"/>
                      <w:r w:rsidRPr="001F465A">
                        <w:rPr>
                          <w:rFonts w:ascii="Arial Unicode MS" w:hAnsi="Arial Unicode MS"/>
                          <w:color w:val="454545"/>
                          <w:sz w:val="18"/>
                          <w:szCs w:val="18"/>
                        </w:rPr>
                        <w:t xml:space="preserve">, inno.com en </w:t>
                      </w:r>
                      <w:proofErr w:type="spellStart"/>
                      <w:r w:rsidRPr="001F465A">
                        <w:rPr>
                          <w:rFonts w:ascii="Arial Unicode MS" w:hAnsi="Arial Unicode MS"/>
                          <w:color w:val="454545"/>
                          <w:sz w:val="18"/>
                          <w:szCs w:val="18"/>
                        </w:rPr>
                        <w:t>Agoria</w:t>
                      </w:r>
                      <w:proofErr w:type="spellEnd"/>
                      <w:r w:rsidRPr="001F465A">
                        <w:rPr>
                          <w:rFonts w:ascii="Arial Unicode MS" w:hAnsi="Arial Unicode MS"/>
                          <w:color w:val="454545"/>
                          <w:sz w:val="18"/>
                          <w:szCs w:val="18"/>
                        </w:rPr>
                        <w:t xml:space="preserve"> Vlaanderen de unieke HEAT-case (Hands-on Enterprise Architect Training), een duale masteropleiding voor high potentials van verschillende leeftijden. </w:t>
                      </w:r>
                      <w:r w:rsidR="00740959" w:rsidRPr="001F465A">
                        <w:rPr>
                          <w:rFonts w:ascii="Arial Unicode MS" w:hAnsi="Arial Unicode MS"/>
                          <w:color w:val="454545"/>
                          <w:sz w:val="18"/>
                          <w:szCs w:val="18"/>
                        </w:rPr>
                        <w:t>Een</w:t>
                      </w:r>
                      <w:r w:rsidRPr="001F465A">
                        <w:rPr>
                          <w:rFonts w:ascii="Arial Unicode MS" w:hAnsi="Arial Unicode MS"/>
                          <w:color w:val="454545"/>
                          <w:sz w:val="18"/>
                          <w:szCs w:val="18"/>
                        </w:rPr>
                        <w:t xml:space="preserve"> doorgedreven samenwerking tussen opleidingsinstellingen en bedrijven staat daarbij centraal</w:t>
                      </w:r>
                      <w:r w:rsidR="0097289E" w:rsidRPr="001F465A">
                        <w:rPr>
                          <w:rFonts w:ascii="Arial Unicode MS" w:hAnsi="Arial Unicode MS"/>
                          <w:color w:val="454545"/>
                          <w:sz w:val="18"/>
                          <w:szCs w:val="18"/>
                        </w:rPr>
                        <w:t>, waarbij het opleidingsprofiel is ontstaan vanuit de noden op de arbeidsmarkt.</w:t>
                      </w:r>
                      <w:r w:rsidRPr="001F465A">
                        <w:rPr>
                          <w:rFonts w:ascii="Arial Unicode MS" w:hAnsi="Arial Unicode MS"/>
                          <w:color w:val="454545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E39CD7E" w14:textId="30C70718" w:rsidR="00AB11A5" w:rsidRPr="001F465A" w:rsidRDefault="00AB11A5" w:rsidP="00FC0FC6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80"/>
                          <w:tab w:val="left" w:pos="7840"/>
                          <w:tab w:val="left" w:pos="8400"/>
                          <w:tab w:val="left" w:pos="8960"/>
                        </w:tabs>
                        <w:rPr>
                          <w:rFonts w:hint="eastAsia"/>
                          <w:color w:val="454545"/>
                          <w:sz w:val="18"/>
                          <w:szCs w:val="18"/>
                        </w:rPr>
                      </w:pPr>
                    </w:p>
                    <w:p w14:paraId="554450FD" w14:textId="4B7970EA" w:rsidR="00AB11A5" w:rsidRPr="001F465A" w:rsidRDefault="00AB11A5" w:rsidP="00FC0FC6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80"/>
                          <w:tab w:val="left" w:pos="7840"/>
                          <w:tab w:val="left" w:pos="8400"/>
                          <w:tab w:val="left" w:pos="8960"/>
                        </w:tabs>
                        <w:rPr>
                          <w:rFonts w:ascii="Arial Unicode MS" w:hAnsi="Arial Unicode MS"/>
                          <w:color w:val="454545"/>
                          <w:sz w:val="18"/>
                          <w:szCs w:val="18"/>
                        </w:rPr>
                      </w:pPr>
                      <w:r w:rsidRPr="001F465A">
                        <w:rPr>
                          <w:rFonts w:ascii="Arial Unicode MS" w:hAnsi="Arial Unicode MS"/>
                          <w:color w:val="454545"/>
                          <w:sz w:val="18"/>
                          <w:szCs w:val="18"/>
                        </w:rPr>
                        <w:t xml:space="preserve">Graag nodigen we u van harte uit om kennis te maken met het grote potentieel dat is weggelegd voor Duaal Leren in het hoger onderwijs. </w:t>
                      </w:r>
                    </w:p>
                    <w:p w14:paraId="78FC727E" w14:textId="7DA89784" w:rsidR="00FA441C" w:rsidRDefault="00FA441C" w:rsidP="00FC0FC6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80"/>
                          <w:tab w:val="left" w:pos="7840"/>
                          <w:tab w:val="left" w:pos="8400"/>
                          <w:tab w:val="left" w:pos="8960"/>
                        </w:tabs>
                        <w:rPr>
                          <w:rFonts w:ascii="Arial Unicode MS" w:hAnsi="Arial Unicode MS"/>
                          <w:color w:val="454545"/>
                          <w:sz w:val="20"/>
                          <w:szCs w:val="20"/>
                        </w:rPr>
                      </w:pPr>
                    </w:p>
                    <w:p w14:paraId="1C90B259" w14:textId="77777777" w:rsidR="001F465A" w:rsidRPr="001F465A" w:rsidRDefault="001F465A" w:rsidP="001F465A">
                      <w:pPr>
                        <w:tabs>
                          <w:tab w:val="left" w:pos="2977"/>
                        </w:tabs>
                        <w:ind w:left="568"/>
                        <w:rPr>
                          <w:rFonts w:ascii="Arial Unicode MS" w:hAnsi="Arial Unicode MS" w:cs="Arial Unicode MS"/>
                          <w:b/>
                          <w:sz w:val="14"/>
                          <w:szCs w:val="14"/>
                        </w:rPr>
                      </w:pPr>
                      <w:r w:rsidRPr="001F465A"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  <w:t>PROGRAMMA</w:t>
                      </w:r>
                      <w:r w:rsidRPr="001F465A">
                        <w:rPr>
                          <w:rFonts w:ascii="Arial Unicode MS" w:hAnsi="Arial Unicode MS" w:cs="Arial Unicode MS"/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616C650" w14:textId="77777777" w:rsidR="001F465A" w:rsidRPr="001F465A" w:rsidRDefault="001F465A" w:rsidP="001F465A">
                      <w:pPr>
                        <w:pStyle w:val="Lijstalinea"/>
                        <w:numPr>
                          <w:ilvl w:val="0"/>
                          <w:numId w:val="1"/>
                        </w:numPr>
                        <w:tabs>
                          <w:tab w:val="left" w:pos="2977"/>
                        </w:tabs>
                        <w:spacing w:after="0" w:line="240" w:lineRule="auto"/>
                        <w:ind w:left="1702" w:hanging="566"/>
                        <w:rPr>
                          <w:rFonts w:ascii="Arial Unicode MS" w:eastAsia="Arial Unicode MS" w:hAnsi="Arial Unicode MS" w:cs="Arial Unicode MS"/>
                          <w:sz w:val="14"/>
                          <w:szCs w:val="14"/>
                        </w:rPr>
                      </w:pPr>
                      <w:r w:rsidRPr="001F465A">
                        <w:rPr>
                          <w:rFonts w:ascii="Arial Unicode MS" w:eastAsia="Arial Unicode MS" w:hAnsi="Arial Unicode MS" w:cs="Arial Unicode MS"/>
                          <w:sz w:val="14"/>
                          <w:szCs w:val="14"/>
                        </w:rPr>
                        <w:t xml:space="preserve">16u30 tot 17u00 </w:t>
                      </w:r>
                      <w:r w:rsidRPr="001F465A">
                        <w:rPr>
                          <w:rFonts w:ascii="Arial Unicode MS" w:eastAsia="Arial Unicode MS" w:hAnsi="Arial Unicode MS" w:cs="Arial Unicode MS"/>
                          <w:sz w:val="14"/>
                          <w:szCs w:val="14"/>
                        </w:rPr>
                        <w:tab/>
                        <w:t>Onthaal met koffie</w:t>
                      </w:r>
                    </w:p>
                    <w:p w14:paraId="62C2DDED" w14:textId="77777777" w:rsidR="001F465A" w:rsidRPr="001F465A" w:rsidRDefault="001F465A" w:rsidP="001F465A">
                      <w:pPr>
                        <w:pStyle w:val="Lijstalinea"/>
                        <w:numPr>
                          <w:ilvl w:val="0"/>
                          <w:numId w:val="1"/>
                        </w:numPr>
                        <w:tabs>
                          <w:tab w:val="left" w:pos="2977"/>
                        </w:tabs>
                        <w:spacing w:after="0" w:line="240" w:lineRule="auto"/>
                        <w:ind w:left="1702" w:hanging="566"/>
                        <w:rPr>
                          <w:rFonts w:ascii="Arial Unicode MS" w:eastAsia="Arial Unicode MS" w:hAnsi="Arial Unicode MS" w:cs="Arial Unicode MS"/>
                          <w:sz w:val="14"/>
                          <w:szCs w:val="14"/>
                        </w:rPr>
                      </w:pPr>
                      <w:r w:rsidRPr="001F465A">
                        <w:rPr>
                          <w:rFonts w:ascii="Arial Unicode MS" w:eastAsia="Arial Unicode MS" w:hAnsi="Arial Unicode MS" w:cs="Arial Unicode MS"/>
                          <w:sz w:val="14"/>
                          <w:szCs w:val="14"/>
                        </w:rPr>
                        <w:t>17u00 tot 17u10</w:t>
                      </w:r>
                      <w:r w:rsidRPr="001F465A">
                        <w:rPr>
                          <w:rFonts w:ascii="Arial Unicode MS" w:eastAsia="Arial Unicode MS" w:hAnsi="Arial Unicode MS" w:cs="Arial Unicode MS"/>
                          <w:sz w:val="14"/>
                          <w:szCs w:val="14"/>
                        </w:rPr>
                        <w:tab/>
                        <w:t xml:space="preserve">Welkomstwoord door </w:t>
                      </w:r>
                      <w:r w:rsidRPr="001F465A">
                        <w:rPr>
                          <w:rFonts w:ascii="Arial Unicode MS" w:eastAsia="Arial Unicode MS" w:hAnsi="Arial Unicode MS" w:cs="Arial Unicode MS"/>
                          <w:b/>
                          <w:sz w:val="14"/>
                          <w:szCs w:val="14"/>
                        </w:rPr>
                        <w:t>Johan Cattersel</w:t>
                      </w:r>
                      <w:r w:rsidRPr="001F465A">
                        <w:rPr>
                          <w:rFonts w:ascii="Arial Unicode MS" w:eastAsia="Arial Unicode MS" w:hAnsi="Arial Unicode MS" w:cs="Arial Unicode MS"/>
                          <w:sz w:val="14"/>
                          <w:szCs w:val="14"/>
                        </w:rPr>
                        <w:t>, Chairman inno.com</w:t>
                      </w:r>
                    </w:p>
                    <w:p w14:paraId="68C8B878" w14:textId="77777777" w:rsidR="001F465A" w:rsidRPr="001F465A" w:rsidRDefault="001F465A" w:rsidP="001F465A">
                      <w:pPr>
                        <w:pStyle w:val="Lijstalinea"/>
                        <w:numPr>
                          <w:ilvl w:val="0"/>
                          <w:numId w:val="1"/>
                        </w:numPr>
                        <w:tabs>
                          <w:tab w:val="left" w:pos="2977"/>
                        </w:tabs>
                        <w:spacing w:after="0" w:line="240" w:lineRule="auto"/>
                        <w:ind w:left="1702" w:hanging="566"/>
                        <w:rPr>
                          <w:rFonts w:ascii="Arial Unicode MS" w:eastAsia="Arial Unicode MS" w:hAnsi="Arial Unicode MS" w:cs="Arial Unicode MS"/>
                          <w:sz w:val="14"/>
                          <w:szCs w:val="14"/>
                        </w:rPr>
                      </w:pPr>
                      <w:r w:rsidRPr="001F465A">
                        <w:rPr>
                          <w:rFonts w:ascii="Arial Unicode MS" w:eastAsia="Arial Unicode MS" w:hAnsi="Arial Unicode MS" w:cs="Arial Unicode MS"/>
                          <w:sz w:val="14"/>
                          <w:szCs w:val="14"/>
                        </w:rPr>
                        <w:t>17u10 tot 17u30</w:t>
                      </w:r>
                      <w:r w:rsidRPr="001F465A">
                        <w:rPr>
                          <w:rFonts w:ascii="Arial Unicode MS" w:eastAsia="Arial Unicode MS" w:hAnsi="Arial Unicode MS" w:cs="Arial Unicode MS"/>
                          <w:sz w:val="14"/>
                          <w:szCs w:val="14"/>
                        </w:rPr>
                        <w:tab/>
                      </w:r>
                      <w:proofErr w:type="spellStart"/>
                      <w:r w:rsidRPr="001F465A">
                        <w:rPr>
                          <w:rFonts w:ascii="Arial Unicode MS" w:eastAsia="Arial Unicode MS" w:hAnsi="Arial Unicode MS" w:cs="Arial Unicode MS"/>
                          <w:sz w:val="14"/>
                          <w:szCs w:val="14"/>
                        </w:rPr>
                        <w:t>Keynote</w:t>
                      </w:r>
                      <w:proofErr w:type="spellEnd"/>
                      <w:r w:rsidRPr="001F465A">
                        <w:rPr>
                          <w:rFonts w:ascii="Arial Unicode MS" w:eastAsia="Arial Unicode MS" w:hAnsi="Arial Unicode MS" w:cs="Arial Unicode MS"/>
                          <w:sz w:val="14"/>
                          <w:szCs w:val="14"/>
                        </w:rPr>
                        <w:t>: Duaal leren als motor voor levenslang leren</w:t>
                      </w:r>
                      <w:r w:rsidRPr="001F465A">
                        <w:rPr>
                          <w:rFonts w:ascii="Arial Unicode MS" w:eastAsia="Arial Unicode MS" w:hAnsi="Arial Unicode MS" w:cs="Arial Unicode MS"/>
                          <w:sz w:val="14"/>
                          <w:szCs w:val="14"/>
                        </w:rPr>
                        <w:br/>
                      </w:r>
                      <w:r w:rsidRPr="001F465A">
                        <w:rPr>
                          <w:rFonts w:ascii="Arial Unicode MS" w:eastAsia="Arial Unicode MS" w:hAnsi="Arial Unicode MS" w:cs="Arial Unicode MS"/>
                          <w:sz w:val="14"/>
                          <w:szCs w:val="14"/>
                        </w:rPr>
                        <w:tab/>
                        <w:t xml:space="preserve">Dr. </w:t>
                      </w:r>
                      <w:r w:rsidRPr="001F465A">
                        <w:rPr>
                          <w:rFonts w:ascii="Arial Unicode MS" w:eastAsia="Arial Unicode MS" w:hAnsi="Arial Unicode MS" w:cs="Arial Unicode MS"/>
                          <w:b/>
                          <w:sz w:val="14"/>
                          <w:szCs w:val="14"/>
                        </w:rPr>
                        <w:t>Bruno Tindemans</w:t>
                      </w:r>
                      <w:r w:rsidRPr="001F465A">
                        <w:rPr>
                          <w:rFonts w:ascii="Arial Unicode MS" w:eastAsia="Arial Unicode MS" w:hAnsi="Arial Unicode MS" w:cs="Arial Unicode MS"/>
                          <w:sz w:val="14"/>
                          <w:szCs w:val="14"/>
                        </w:rPr>
                        <w:t xml:space="preserve">, Gedelegeerd Bestuurder </w:t>
                      </w:r>
                    </w:p>
                    <w:p w14:paraId="7759B898" w14:textId="77777777" w:rsidR="001F465A" w:rsidRPr="001F465A" w:rsidRDefault="001F465A" w:rsidP="001F465A">
                      <w:pPr>
                        <w:tabs>
                          <w:tab w:val="left" w:pos="2977"/>
                        </w:tabs>
                        <w:ind w:left="1288"/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</w:pPr>
                      <w:r w:rsidRPr="001F465A"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  <w:tab/>
                        <w:t>SYNTRA Vlaanderen</w:t>
                      </w:r>
                    </w:p>
                    <w:p w14:paraId="480B99BA" w14:textId="77777777" w:rsidR="001F465A" w:rsidRPr="001F465A" w:rsidRDefault="001F465A" w:rsidP="001F465A">
                      <w:pPr>
                        <w:pStyle w:val="Lijstalinea"/>
                        <w:numPr>
                          <w:ilvl w:val="0"/>
                          <w:numId w:val="1"/>
                        </w:numPr>
                        <w:tabs>
                          <w:tab w:val="left" w:pos="2977"/>
                        </w:tabs>
                        <w:spacing w:after="0" w:line="240" w:lineRule="auto"/>
                        <w:ind w:left="1702" w:hanging="566"/>
                        <w:rPr>
                          <w:rFonts w:ascii="Arial Unicode MS" w:eastAsia="Arial Unicode MS" w:hAnsi="Arial Unicode MS" w:cs="Arial Unicode MS"/>
                          <w:sz w:val="14"/>
                          <w:szCs w:val="14"/>
                        </w:rPr>
                      </w:pPr>
                      <w:r w:rsidRPr="001F465A">
                        <w:rPr>
                          <w:rFonts w:ascii="Arial Unicode MS" w:eastAsia="Arial Unicode MS" w:hAnsi="Arial Unicode MS" w:cs="Arial Unicode MS"/>
                          <w:sz w:val="14"/>
                          <w:szCs w:val="14"/>
                        </w:rPr>
                        <w:t>17u30 tot 17u50</w:t>
                      </w:r>
                      <w:r w:rsidRPr="001F465A">
                        <w:rPr>
                          <w:rFonts w:ascii="Arial Unicode MS" w:eastAsia="Arial Unicode MS" w:hAnsi="Arial Unicode MS" w:cs="Arial Unicode MS"/>
                          <w:sz w:val="14"/>
                          <w:szCs w:val="14"/>
                        </w:rPr>
                        <w:tab/>
                        <w:t>Casevoorstelling: Hands-on Enterprise Architect Training (HEAT)</w:t>
                      </w:r>
                    </w:p>
                    <w:p w14:paraId="00154DD0" w14:textId="77777777" w:rsidR="001F465A" w:rsidRPr="001F465A" w:rsidRDefault="001F465A" w:rsidP="001F465A">
                      <w:pPr>
                        <w:tabs>
                          <w:tab w:val="left" w:pos="2977"/>
                        </w:tabs>
                        <w:ind w:left="776"/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</w:pPr>
                      <w:r w:rsidRPr="001F465A"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  <w:tab/>
                      </w:r>
                      <w:proofErr w:type="spellStart"/>
                      <w:r w:rsidRPr="001F465A"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  <w:t>Dhr</w:t>
                      </w:r>
                      <w:proofErr w:type="spellEnd"/>
                      <w:r w:rsidRPr="001F465A"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  <w:t xml:space="preserve">. </w:t>
                      </w:r>
                      <w:r w:rsidRPr="001F465A">
                        <w:rPr>
                          <w:rFonts w:ascii="Arial Unicode MS" w:hAnsi="Arial Unicode MS" w:cs="Arial Unicode MS"/>
                          <w:b/>
                          <w:sz w:val="14"/>
                          <w:szCs w:val="14"/>
                        </w:rPr>
                        <w:t>Jonas Van Riel</w:t>
                      </w:r>
                      <w:r w:rsidRPr="001F465A"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  <w:t>, General Manager IC Institute</w:t>
                      </w:r>
                    </w:p>
                    <w:p w14:paraId="4C56E4DA" w14:textId="77777777" w:rsidR="001F465A" w:rsidRPr="001F465A" w:rsidRDefault="001F465A" w:rsidP="001F465A">
                      <w:pPr>
                        <w:pStyle w:val="Lijstalinea"/>
                        <w:numPr>
                          <w:ilvl w:val="0"/>
                          <w:numId w:val="1"/>
                        </w:numPr>
                        <w:tabs>
                          <w:tab w:val="left" w:pos="2977"/>
                        </w:tabs>
                        <w:spacing w:after="0" w:line="240" w:lineRule="auto"/>
                        <w:ind w:left="1702" w:hanging="566"/>
                        <w:rPr>
                          <w:rFonts w:ascii="Arial Unicode MS" w:eastAsia="Arial Unicode MS" w:hAnsi="Arial Unicode MS" w:cs="Arial Unicode MS"/>
                          <w:sz w:val="14"/>
                          <w:szCs w:val="14"/>
                        </w:rPr>
                      </w:pPr>
                      <w:r w:rsidRPr="001F465A">
                        <w:rPr>
                          <w:rFonts w:ascii="Arial Unicode MS" w:eastAsia="Arial Unicode MS" w:hAnsi="Arial Unicode MS" w:cs="Arial Unicode MS"/>
                          <w:sz w:val="14"/>
                          <w:szCs w:val="14"/>
                        </w:rPr>
                        <w:t>17u50 tot 18u10</w:t>
                      </w:r>
                      <w:r w:rsidRPr="001F465A">
                        <w:rPr>
                          <w:rFonts w:ascii="Arial Unicode MS" w:eastAsia="Arial Unicode MS" w:hAnsi="Arial Unicode MS" w:cs="Arial Unicode MS"/>
                          <w:sz w:val="14"/>
                          <w:szCs w:val="14"/>
                        </w:rPr>
                        <w:tab/>
                      </w:r>
                      <w:proofErr w:type="spellStart"/>
                      <w:r w:rsidRPr="001F465A">
                        <w:rPr>
                          <w:rFonts w:ascii="Arial Unicode MS" w:eastAsia="Arial Unicode MS" w:hAnsi="Arial Unicode MS" w:cs="Arial Unicode MS"/>
                          <w:sz w:val="14"/>
                          <w:szCs w:val="14"/>
                        </w:rPr>
                        <w:t>Testimonials</w:t>
                      </w:r>
                      <w:proofErr w:type="spellEnd"/>
                    </w:p>
                    <w:p w14:paraId="3C965331" w14:textId="77777777" w:rsidR="001F465A" w:rsidRPr="001F465A" w:rsidRDefault="001F465A" w:rsidP="001F465A">
                      <w:pPr>
                        <w:tabs>
                          <w:tab w:val="left" w:pos="2977"/>
                        </w:tabs>
                        <w:ind w:left="3545"/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</w:pPr>
                      <w:proofErr w:type="spellStart"/>
                      <w:r w:rsidRPr="001F465A"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  <w:t>Werkgever</w:t>
                      </w:r>
                      <w:proofErr w:type="spellEnd"/>
                      <w:r w:rsidRPr="001F465A"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F465A"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  <w:t>aan</w:t>
                      </w:r>
                      <w:proofErr w:type="spellEnd"/>
                      <w:r w:rsidRPr="001F465A"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  <w:t xml:space="preserve"> het </w:t>
                      </w:r>
                      <w:proofErr w:type="spellStart"/>
                      <w:r w:rsidRPr="001F465A"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  <w:t>woord</w:t>
                      </w:r>
                      <w:proofErr w:type="spellEnd"/>
                      <w:r w:rsidRPr="001F465A"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  <w:t xml:space="preserve"> (</w:t>
                      </w:r>
                      <w:proofErr w:type="spellStart"/>
                      <w:r w:rsidRPr="001F465A"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  <w:t>videoboodschap</w:t>
                      </w:r>
                      <w:proofErr w:type="spellEnd"/>
                      <w:r w:rsidRPr="001F465A"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  <w:t xml:space="preserve">): </w:t>
                      </w:r>
                      <w:r w:rsidRPr="001F465A"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  <w:br/>
                      </w:r>
                      <w:proofErr w:type="spellStart"/>
                      <w:r w:rsidRPr="001F465A"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  <w:t>Dhr</w:t>
                      </w:r>
                      <w:proofErr w:type="spellEnd"/>
                      <w:r w:rsidRPr="001F465A"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  <w:t xml:space="preserve">. </w:t>
                      </w:r>
                      <w:r w:rsidRPr="001F465A">
                        <w:rPr>
                          <w:rFonts w:ascii="Arial Unicode MS" w:hAnsi="Arial Unicode MS" w:cs="Arial Unicode MS"/>
                          <w:b/>
                          <w:sz w:val="14"/>
                          <w:szCs w:val="14"/>
                        </w:rPr>
                        <w:t>Rudi Peeters</w:t>
                      </w:r>
                      <w:r w:rsidRPr="001F465A"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  <w:t xml:space="preserve">, CIO </w:t>
                      </w:r>
                      <w:proofErr w:type="spellStart"/>
                      <w:r w:rsidRPr="001F465A"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  <w:t>bij</w:t>
                      </w:r>
                      <w:proofErr w:type="spellEnd"/>
                      <w:r w:rsidRPr="001F465A"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  <w:t xml:space="preserve"> KBC.</w:t>
                      </w:r>
                      <w:r w:rsidRPr="001F465A"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  <w:br/>
                      </w:r>
                      <w:proofErr w:type="spellStart"/>
                      <w:r w:rsidRPr="001F465A"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  <w:t>Verder</w:t>
                      </w:r>
                      <w:proofErr w:type="spellEnd"/>
                      <w:r w:rsidRPr="001F465A"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1F465A"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  <w:t>vertegenwoordigd</w:t>
                      </w:r>
                      <w:proofErr w:type="spellEnd"/>
                      <w:r w:rsidRPr="001F465A"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  <w:t xml:space="preserve"> door </w:t>
                      </w:r>
                      <w:proofErr w:type="spellStart"/>
                      <w:r w:rsidRPr="001F465A">
                        <w:rPr>
                          <w:rFonts w:ascii="Arial Unicode MS" w:hAnsi="Arial Unicode MS" w:cs="Arial Unicode MS"/>
                          <w:b/>
                          <w:sz w:val="14"/>
                          <w:szCs w:val="14"/>
                        </w:rPr>
                        <w:t>Dhr</w:t>
                      </w:r>
                      <w:proofErr w:type="spellEnd"/>
                      <w:r w:rsidRPr="001F465A">
                        <w:rPr>
                          <w:rFonts w:ascii="Arial Unicode MS" w:hAnsi="Arial Unicode MS" w:cs="Arial Unicode MS"/>
                          <w:b/>
                          <w:sz w:val="14"/>
                          <w:szCs w:val="14"/>
                        </w:rPr>
                        <w:t xml:space="preserve">. Geert </w:t>
                      </w:r>
                      <w:proofErr w:type="spellStart"/>
                      <w:r w:rsidRPr="001F465A">
                        <w:rPr>
                          <w:rFonts w:ascii="Arial Unicode MS" w:hAnsi="Arial Unicode MS" w:cs="Arial Unicode MS"/>
                          <w:b/>
                          <w:sz w:val="14"/>
                          <w:szCs w:val="14"/>
                        </w:rPr>
                        <w:t>Vandezande</w:t>
                      </w:r>
                      <w:proofErr w:type="spellEnd"/>
                      <w:r w:rsidRPr="001F465A"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Pr="001F465A"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  <w:t>Programma</w:t>
                      </w:r>
                      <w:proofErr w:type="spellEnd"/>
                      <w:r w:rsidRPr="001F465A"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  <w:t xml:space="preserve"> Manager Enterprise Architecture KBC</w:t>
                      </w:r>
                    </w:p>
                    <w:p w14:paraId="6E0257AA" w14:textId="77777777" w:rsidR="001F465A" w:rsidRPr="001F465A" w:rsidRDefault="001F465A" w:rsidP="001F465A">
                      <w:pPr>
                        <w:tabs>
                          <w:tab w:val="left" w:pos="2977"/>
                        </w:tabs>
                        <w:ind w:left="568"/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</w:pPr>
                      <w:r w:rsidRPr="001F465A"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  <w:tab/>
                        <w:t xml:space="preserve">Student </w:t>
                      </w:r>
                      <w:proofErr w:type="spellStart"/>
                      <w:r w:rsidRPr="001F465A"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  <w:t>aan</w:t>
                      </w:r>
                      <w:proofErr w:type="spellEnd"/>
                      <w:r w:rsidRPr="001F465A"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  <w:t xml:space="preserve"> het </w:t>
                      </w:r>
                      <w:proofErr w:type="spellStart"/>
                      <w:r w:rsidRPr="001F465A"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  <w:t>woord</w:t>
                      </w:r>
                      <w:proofErr w:type="spellEnd"/>
                      <w:r w:rsidRPr="001F465A"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  <w:t xml:space="preserve">: </w:t>
                      </w:r>
                      <w:proofErr w:type="spellStart"/>
                      <w:r w:rsidRPr="001F465A"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  <w:t>Dhr</w:t>
                      </w:r>
                      <w:proofErr w:type="spellEnd"/>
                      <w:r w:rsidRPr="001F465A"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  <w:t xml:space="preserve">. </w:t>
                      </w:r>
                      <w:r w:rsidRPr="00E95075">
                        <w:rPr>
                          <w:rFonts w:ascii="Arial Unicode MS" w:hAnsi="Arial Unicode MS" w:cs="Arial Unicode MS"/>
                          <w:b/>
                          <w:sz w:val="14"/>
                          <w:szCs w:val="14"/>
                        </w:rPr>
                        <w:t xml:space="preserve">Maxime </w:t>
                      </w:r>
                      <w:proofErr w:type="spellStart"/>
                      <w:r w:rsidRPr="00E95075">
                        <w:rPr>
                          <w:rFonts w:ascii="Arial Unicode MS" w:hAnsi="Arial Unicode MS" w:cs="Arial Unicode MS"/>
                          <w:b/>
                          <w:sz w:val="14"/>
                          <w:szCs w:val="14"/>
                        </w:rPr>
                        <w:t>Passenier</w:t>
                      </w:r>
                      <w:proofErr w:type="spellEnd"/>
                      <w:r w:rsidRPr="001F465A"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  <w:t>, KBC</w:t>
                      </w:r>
                    </w:p>
                    <w:p w14:paraId="6AE9FEEE" w14:textId="77777777" w:rsidR="001F465A" w:rsidRPr="001F465A" w:rsidRDefault="001F465A" w:rsidP="001F465A">
                      <w:pPr>
                        <w:pStyle w:val="Lijstalinea"/>
                        <w:numPr>
                          <w:ilvl w:val="0"/>
                          <w:numId w:val="1"/>
                        </w:numPr>
                        <w:tabs>
                          <w:tab w:val="left" w:pos="2977"/>
                        </w:tabs>
                        <w:spacing w:after="0" w:line="240" w:lineRule="auto"/>
                        <w:ind w:left="1702" w:hanging="566"/>
                        <w:rPr>
                          <w:rFonts w:ascii="Arial Unicode MS" w:eastAsia="Arial Unicode MS" w:hAnsi="Arial Unicode MS" w:cs="Arial Unicode MS"/>
                          <w:sz w:val="14"/>
                          <w:szCs w:val="14"/>
                        </w:rPr>
                      </w:pPr>
                      <w:r w:rsidRPr="001F465A">
                        <w:rPr>
                          <w:rFonts w:ascii="Arial Unicode MS" w:eastAsia="Arial Unicode MS" w:hAnsi="Arial Unicode MS" w:cs="Arial Unicode MS"/>
                          <w:sz w:val="14"/>
                          <w:szCs w:val="14"/>
                        </w:rPr>
                        <w:t>18u10 tot 18u25</w:t>
                      </w:r>
                      <w:r w:rsidRPr="001F465A">
                        <w:rPr>
                          <w:rFonts w:ascii="Arial Unicode MS" w:eastAsia="Arial Unicode MS" w:hAnsi="Arial Unicode MS" w:cs="Arial Unicode MS"/>
                          <w:sz w:val="14"/>
                          <w:szCs w:val="14"/>
                        </w:rPr>
                        <w:tab/>
                        <w:t>Ruimte voor Q&amp;A</w:t>
                      </w:r>
                    </w:p>
                    <w:p w14:paraId="2DE5D923" w14:textId="77777777" w:rsidR="001F465A" w:rsidRPr="001F465A" w:rsidRDefault="001F465A" w:rsidP="001F465A">
                      <w:pPr>
                        <w:pStyle w:val="Lijstalinea"/>
                        <w:numPr>
                          <w:ilvl w:val="0"/>
                          <w:numId w:val="1"/>
                        </w:numPr>
                        <w:tabs>
                          <w:tab w:val="left" w:pos="2977"/>
                        </w:tabs>
                        <w:spacing w:after="0" w:line="240" w:lineRule="auto"/>
                        <w:ind w:left="1702" w:hanging="566"/>
                        <w:rPr>
                          <w:rFonts w:ascii="Arial Unicode MS" w:eastAsia="Arial Unicode MS" w:hAnsi="Arial Unicode MS" w:cs="Arial Unicode MS"/>
                          <w:sz w:val="14"/>
                          <w:szCs w:val="14"/>
                        </w:rPr>
                      </w:pPr>
                      <w:r w:rsidRPr="001F465A">
                        <w:rPr>
                          <w:rFonts w:ascii="Arial Unicode MS" w:eastAsia="Arial Unicode MS" w:hAnsi="Arial Unicode MS" w:cs="Arial Unicode MS"/>
                          <w:sz w:val="14"/>
                          <w:szCs w:val="14"/>
                        </w:rPr>
                        <w:t>18u25 tot 18u40</w:t>
                      </w:r>
                      <w:r w:rsidRPr="001F465A">
                        <w:rPr>
                          <w:rFonts w:ascii="Arial Unicode MS" w:eastAsia="Arial Unicode MS" w:hAnsi="Arial Unicode MS" w:cs="Arial Unicode MS"/>
                          <w:sz w:val="14"/>
                          <w:szCs w:val="14"/>
                        </w:rPr>
                        <w:tab/>
                        <w:t>Slotwoord: Levenslang leren: must en troef</w:t>
                      </w:r>
                    </w:p>
                    <w:p w14:paraId="65C7E41C" w14:textId="77777777" w:rsidR="001F465A" w:rsidRPr="001F465A" w:rsidRDefault="001F465A" w:rsidP="001F465A">
                      <w:pPr>
                        <w:tabs>
                          <w:tab w:val="left" w:pos="2977"/>
                        </w:tabs>
                        <w:ind w:left="3400" w:hanging="566"/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</w:pPr>
                      <w:r w:rsidRPr="001F465A"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  <w:tab/>
                      </w:r>
                      <w:r w:rsidRPr="001F465A"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  <w:tab/>
                      </w:r>
                      <w:proofErr w:type="spellStart"/>
                      <w:r w:rsidRPr="001F465A"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  <w:t>Dhr</w:t>
                      </w:r>
                      <w:proofErr w:type="spellEnd"/>
                      <w:r w:rsidRPr="001F465A"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  <w:t xml:space="preserve">. </w:t>
                      </w:r>
                      <w:r w:rsidRPr="00E95075">
                        <w:rPr>
                          <w:rFonts w:ascii="Arial Unicode MS" w:hAnsi="Arial Unicode MS" w:cs="Arial Unicode MS"/>
                          <w:b/>
                          <w:sz w:val="14"/>
                          <w:szCs w:val="14"/>
                        </w:rPr>
                        <w:t xml:space="preserve">Peter </w:t>
                      </w:r>
                      <w:proofErr w:type="spellStart"/>
                      <w:r w:rsidRPr="00E95075">
                        <w:rPr>
                          <w:rFonts w:ascii="Arial Unicode MS" w:hAnsi="Arial Unicode MS" w:cs="Arial Unicode MS"/>
                          <w:b/>
                          <w:sz w:val="14"/>
                          <w:szCs w:val="14"/>
                        </w:rPr>
                        <w:t>Demuynck</w:t>
                      </w:r>
                      <w:proofErr w:type="spellEnd"/>
                      <w:r w:rsidRPr="001F465A"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Pr="001F465A"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  <w:t>Algemeen</w:t>
                      </w:r>
                      <w:proofErr w:type="spellEnd"/>
                      <w:r w:rsidRPr="001F465A"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  <w:t xml:space="preserve"> Directeur </w:t>
                      </w:r>
                      <w:proofErr w:type="spellStart"/>
                      <w:r w:rsidRPr="001F465A"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  <w:t>Agoria</w:t>
                      </w:r>
                      <w:proofErr w:type="spellEnd"/>
                      <w:r w:rsidRPr="001F465A"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  <w:t xml:space="preserve"> Vlaanderen</w:t>
                      </w:r>
                    </w:p>
                    <w:p w14:paraId="4087028E" w14:textId="77777777" w:rsidR="001F465A" w:rsidRPr="001F465A" w:rsidRDefault="001F465A" w:rsidP="001F465A">
                      <w:pPr>
                        <w:pStyle w:val="Lijstalinea"/>
                        <w:numPr>
                          <w:ilvl w:val="0"/>
                          <w:numId w:val="1"/>
                        </w:numPr>
                        <w:tabs>
                          <w:tab w:val="left" w:pos="2977"/>
                        </w:tabs>
                        <w:spacing w:after="0" w:line="240" w:lineRule="auto"/>
                        <w:ind w:left="1702" w:hanging="566"/>
                        <w:rPr>
                          <w:rFonts w:ascii="Arial Unicode MS" w:eastAsia="Arial Unicode MS" w:hAnsi="Arial Unicode MS" w:cs="Arial Unicode MS"/>
                          <w:sz w:val="14"/>
                          <w:szCs w:val="14"/>
                        </w:rPr>
                      </w:pPr>
                      <w:r w:rsidRPr="001F465A">
                        <w:rPr>
                          <w:rFonts w:ascii="Arial Unicode MS" w:eastAsia="Arial Unicode MS" w:hAnsi="Arial Unicode MS" w:cs="Arial Unicode MS"/>
                          <w:sz w:val="14"/>
                          <w:szCs w:val="14"/>
                        </w:rPr>
                        <w:t>18u40</w:t>
                      </w:r>
                      <w:r w:rsidRPr="001F465A">
                        <w:rPr>
                          <w:rFonts w:ascii="Arial Unicode MS" w:eastAsia="Arial Unicode MS" w:hAnsi="Arial Unicode MS" w:cs="Arial Unicode MS"/>
                          <w:sz w:val="14"/>
                          <w:szCs w:val="14"/>
                        </w:rPr>
                        <w:tab/>
                        <w:t>Netwerkdrink</w:t>
                      </w:r>
                    </w:p>
                    <w:p w14:paraId="1679C925" w14:textId="77777777" w:rsidR="001F465A" w:rsidRPr="001F465A" w:rsidRDefault="001F465A" w:rsidP="001F465A">
                      <w:pPr>
                        <w:pStyle w:val="Lijstalinea"/>
                        <w:tabs>
                          <w:tab w:val="left" w:pos="2977"/>
                        </w:tabs>
                        <w:spacing w:after="0" w:line="240" w:lineRule="auto"/>
                        <w:ind w:left="1702"/>
                        <w:rPr>
                          <w:rFonts w:ascii="Arial Unicode MS" w:eastAsia="Arial Unicode MS" w:hAnsi="Arial Unicode MS" w:cs="Arial Unicode MS"/>
                          <w:sz w:val="14"/>
                          <w:szCs w:val="14"/>
                        </w:rPr>
                      </w:pPr>
                    </w:p>
                    <w:p w14:paraId="592655D3" w14:textId="77777777" w:rsidR="001F465A" w:rsidRPr="001F465A" w:rsidRDefault="001F465A" w:rsidP="001F465A">
                      <w:pPr>
                        <w:ind w:left="568"/>
                        <w:rPr>
                          <w:rFonts w:ascii="Arial Unicode MS" w:hAnsi="Arial Unicode MS" w:cs="Arial Unicode MS"/>
                          <w:b/>
                          <w:sz w:val="14"/>
                          <w:szCs w:val="14"/>
                          <w:vertAlign w:val="subscript"/>
                        </w:rPr>
                      </w:pPr>
                    </w:p>
                    <w:p w14:paraId="443116E1" w14:textId="5971EBCB" w:rsidR="001F465A" w:rsidRPr="001F465A" w:rsidRDefault="001F465A" w:rsidP="001F465A">
                      <w:pPr>
                        <w:ind w:left="568"/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</w:pPr>
                      <w:r w:rsidRPr="001F465A"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  <w:t>LOCATIE</w:t>
                      </w:r>
                      <w:r w:rsidRPr="001F465A"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  <w:br/>
                        <w:t xml:space="preserve">Business Centre BluePoint, </w:t>
                      </w:r>
                      <w:hyperlink r:id="rId13" w:history="1">
                        <w:r w:rsidRPr="001F465A">
                          <w:rPr>
                            <w:rStyle w:val="Hyperlink"/>
                            <w:rFonts w:ascii="Arial Unicode MS" w:hAnsi="Arial Unicode MS" w:cs="Arial Unicode MS"/>
                            <w:sz w:val="14"/>
                            <w:szCs w:val="14"/>
                          </w:rPr>
                          <w:t xml:space="preserve">August </w:t>
                        </w:r>
                        <w:proofErr w:type="spellStart"/>
                        <w:r w:rsidRPr="001F465A">
                          <w:rPr>
                            <w:rStyle w:val="Hyperlink"/>
                            <w:rFonts w:ascii="Arial Unicode MS" w:hAnsi="Arial Unicode MS" w:cs="Arial Unicode MS"/>
                            <w:sz w:val="14"/>
                            <w:szCs w:val="14"/>
                          </w:rPr>
                          <w:t>Reyerslaan</w:t>
                        </w:r>
                        <w:proofErr w:type="spellEnd"/>
                        <w:r w:rsidRPr="001F465A">
                          <w:rPr>
                            <w:rStyle w:val="Hyperlink"/>
                            <w:rFonts w:ascii="Arial Unicode MS" w:hAnsi="Arial Unicode MS" w:cs="Arial Unicode MS"/>
                            <w:sz w:val="14"/>
                            <w:szCs w:val="14"/>
                          </w:rPr>
                          <w:t xml:space="preserve"> 80, 1030 Brussel</w:t>
                        </w:r>
                      </w:hyperlink>
                      <w:r w:rsidRPr="001F465A">
                        <w:rPr>
                          <w:rFonts w:ascii="Arial Unicode MS" w:hAnsi="Arial Unicode MS" w:cs="Arial Unicode MS"/>
                          <w:sz w:val="14"/>
                          <w:szCs w:val="14"/>
                        </w:rPr>
                        <w:t>.</w:t>
                      </w:r>
                    </w:p>
                    <w:p w14:paraId="7281A59A" w14:textId="3C925F4A" w:rsidR="001F465A" w:rsidRDefault="001F465A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80"/>
                          <w:tab w:val="left" w:pos="7840"/>
                          <w:tab w:val="left" w:pos="8400"/>
                          <w:tab w:val="left" w:pos="8960"/>
                        </w:tabs>
                        <w:rPr>
                          <w:rFonts w:ascii="Arial Unicode MS" w:hAnsi="Arial Unicode MS"/>
                          <w:color w:val="454545"/>
                          <w:sz w:val="20"/>
                          <w:szCs w:val="20"/>
                        </w:rPr>
                      </w:pPr>
                    </w:p>
                    <w:p w14:paraId="3C13BB64" w14:textId="066B730F" w:rsidR="005F4425" w:rsidRDefault="00AB11A5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80"/>
                          <w:tab w:val="left" w:pos="7840"/>
                          <w:tab w:val="left" w:pos="8400"/>
                          <w:tab w:val="left" w:pos="8960"/>
                        </w:tabs>
                        <w:rPr>
                          <w:rFonts w:ascii="Arial Unicode MS" w:hAnsi="Arial Unicode MS"/>
                          <w:color w:val="454545"/>
                          <w:sz w:val="20"/>
                          <w:szCs w:val="20"/>
                        </w:rPr>
                      </w:pPr>
                      <w:r w:rsidRPr="00FA441C">
                        <w:rPr>
                          <w:rFonts w:ascii="Arial Unicode MS" w:hAnsi="Arial Unicode MS"/>
                          <w:color w:val="454545"/>
                          <w:sz w:val="20"/>
                          <w:szCs w:val="20"/>
                        </w:rPr>
                        <w:t>Er wordt de mogelijkheid voorzien om de sprekers te interviewen na afloop van het evenement.</w:t>
                      </w:r>
                      <w:r w:rsidR="00FA441C">
                        <w:rPr>
                          <w:rFonts w:ascii="Arial Unicode MS" w:hAnsi="Arial Unicode MS"/>
                          <w:color w:val="454545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8A0E838" w14:textId="3D2B93EC" w:rsidR="00AB11A5" w:rsidRDefault="005F4425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80"/>
                          <w:tab w:val="left" w:pos="7840"/>
                          <w:tab w:val="left" w:pos="8400"/>
                          <w:tab w:val="left" w:pos="8960"/>
                        </w:tabs>
                        <w:rPr>
                          <w:rFonts w:ascii="Arial Unicode MS" w:hAnsi="Arial Unicode MS"/>
                          <w:color w:val="454545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hAnsi="Arial Unicode MS"/>
                          <w:color w:val="454545"/>
                          <w:sz w:val="20"/>
                          <w:szCs w:val="20"/>
                        </w:rPr>
                        <w:t xml:space="preserve">Gelieve uw aanwezigheid te bevestigen </w:t>
                      </w:r>
                      <w:r w:rsidRPr="00EF0D40">
                        <w:rPr>
                          <w:rFonts w:ascii="Arial Unicode MS" w:hAnsi="Arial Unicode MS"/>
                          <w:color w:val="454545"/>
                          <w:sz w:val="20"/>
                          <w:szCs w:val="20"/>
                        </w:rPr>
                        <w:t>bij: lieselot.vandorpe@syntravlaanderen.be</w:t>
                      </w:r>
                      <w:r w:rsidR="00AB11A5">
                        <w:rPr>
                          <w:rFonts w:ascii="Arial Unicode MS" w:hAnsi="Arial Unicode MS"/>
                          <w:color w:val="454545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86AAD0D" w14:textId="2F7DC495" w:rsidR="00AB11A5" w:rsidRDefault="00AB11A5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80"/>
                          <w:tab w:val="left" w:pos="7840"/>
                          <w:tab w:val="left" w:pos="8400"/>
                          <w:tab w:val="left" w:pos="8960"/>
                        </w:tabs>
                        <w:rPr>
                          <w:rFonts w:ascii="Arial Unicode MS" w:hAnsi="Arial Unicode MS"/>
                          <w:color w:val="454545"/>
                          <w:sz w:val="20"/>
                          <w:szCs w:val="20"/>
                        </w:rPr>
                      </w:pPr>
                    </w:p>
                    <w:p w14:paraId="11A03EBE" w14:textId="6B11A55C" w:rsidR="005F4425" w:rsidRDefault="00FA441C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80"/>
                          <w:tab w:val="left" w:pos="7840"/>
                          <w:tab w:val="left" w:pos="8400"/>
                          <w:tab w:val="left" w:pos="8960"/>
                        </w:tabs>
                        <w:rPr>
                          <w:rFonts w:ascii="Arial Unicode MS" w:hAnsi="Arial Unicode MS"/>
                          <w:color w:val="454545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hAnsi="Arial Unicode MS"/>
                          <w:color w:val="454545"/>
                          <w:sz w:val="20"/>
                          <w:szCs w:val="20"/>
                        </w:rPr>
                        <w:t xml:space="preserve">We hopen u te mogen verwelkomen. </w:t>
                      </w:r>
                    </w:p>
                    <w:p w14:paraId="1F01AC17" w14:textId="77777777" w:rsidR="00E95075" w:rsidRDefault="00E95075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80"/>
                          <w:tab w:val="left" w:pos="7840"/>
                          <w:tab w:val="left" w:pos="8400"/>
                          <w:tab w:val="left" w:pos="8960"/>
                        </w:tabs>
                        <w:rPr>
                          <w:rFonts w:ascii="Arial Unicode MS" w:hAnsi="Arial Unicode MS"/>
                          <w:color w:val="454545"/>
                          <w:sz w:val="20"/>
                          <w:szCs w:val="20"/>
                        </w:rPr>
                      </w:pPr>
                    </w:p>
                    <w:p w14:paraId="2CCA7865" w14:textId="3897E30A" w:rsidR="001F465A" w:rsidRDefault="005F4425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80"/>
                          <w:tab w:val="left" w:pos="7840"/>
                          <w:tab w:val="left" w:pos="8400"/>
                          <w:tab w:val="left" w:pos="8960"/>
                        </w:tabs>
                        <w:rPr>
                          <w:rFonts w:ascii="Arial Unicode MS" w:hAnsi="Arial Unicode MS"/>
                          <w:color w:val="454545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hAnsi="Arial Unicode MS"/>
                          <w:color w:val="454545"/>
                          <w:sz w:val="20"/>
                          <w:szCs w:val="20"/>
                        </w:rPr>
                        <w:t xml:space="preserve">Meer informatie: </w:t>
                      </w:r>
                    </w:p>
                    <w:p w14:paraId="5F2B5677" w14:textId="7A7B3DFA" w:rsidR="005F4425" w:rsidRDefault="005F4425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80"/>
                          <w:tab w:val="left" w:pos="7840"/>
                          <w:tab w:val="left" w:pos="8400"/>
                          <w:tab w:val="left" w:pos="8960"/>
                        </w:tabs>
                        <w:rPr>
                          <w:rFonts w:ascii="Arial Unicode MS" w:hAnsi="Arial Unicode MS"/>
                          <w:color w:val="454545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hAnsi="Arial Unicode MS"/>
                          <w:color w:val="454545"/>
                          <w:sz w:val="20"/>
                          <w:szCs w:val="20"/>
                        </w:rPr>
                        <w:t>Lieselot Vandorpe, Woordvoerder SYNTRA Vlaanderen</w:t>
                      </w:r>
                    </w:p>
                    <w:p w14:paraId="62AAC786" w14:textId="57B062C9" w:rsidR="005F4425" w:rsidRDefault="00E4126C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80"/>
                          <w:tab w:val="left" w:pos="7840"/>
                          <w:tab w:val="left" w:pos="8400"/>
                          <w:tab w:val="left" w:pos="8960"/>
                        </w:tabs>
                        <w:rPr>
                          <w:rFonts w:ascii="Arial Unicode MS" w:hAnsi="Arial Unicode MS"/>
                          <w:color w:val="454545"/>
                          <w:sz w:val="20"/>
                          <w:szCs w:val="20"/>
                        </w:rPr>
                      </w:pPr>
                      <w:hyperlink r:id="rId14" w:history="1">
                        <w:r w:rsidR="005F4425" w:rsidRPr="00AF71C2">
                          <w:rPr>
                            <w:rStyle w:val="Hyperlink"/>
                            <w:rFonts w:ascii="Arial Unicode MS" w:hAnsi="Arial Unicode MS"/>
                            <w:sz w:val="20"/>
                            <w:szCs w:val="20"/>
                          </w:rPr>
                          <w:t>Lieselot.vandorpe@syntravlaanderen.be</w:t>
                        </w:r>
                      </w:hyperlink>
                      <w:r w:rsidR="005F4425">
                        <w:rPr>
                          <w:rFonts w:ascii="Arial Unicode MS" w:hAnsi="Arial Unicode MS"/>
                          <w:color w:val="454545"/>
                          <w:sz w:val="20"/>
                          <w:szCs w:val="20"/>
                        </w:rPr>
                        <w:t>, 0485/98 42 74</w:t>
                      </w:r>
                    </w:p>
                    <w:p w14:paraId="24CAA824" w14:textId="0DA12EDE" w:rsidR="005F4425" w:rsidRDefault="005F4425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80"/>
                          <w:tab w:val="left" w:pos="7840"/>
                          <w:tab w:val="left" w:pos="8400"/>
                          <w:tab w:val="left" w:pos="8960"/>
                        </w:tabs>
                        <w:rPr>
                          <w:rFonts w:ascii="Arial Unicode MS" w:hAnsi="Arial Unicode MS"/>
                          <w:color w:val="454545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A2CEDA5" wp14:editId="30591DF4">
                <wp:simplePos x="0" y="0"/>
                <wp:positionH relativeFrom="margin">
                  <wp:posOffset>93980</wp:posOffset>
                </wp:positionH>
                <wp:positionV relativeFrom="line">
                  <wp:posOffset>80645</wp:posOffset>
                </wp:positionV>
                <wp:extent cx="3175000" cy="1029335"/>
                <wp:effectExtent l="0" t="0" r="0" b="0"/>
                <wp:wrapNone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0293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0A2CEDB5" w14:textId="77777777" w:rsidR="00A35AE3" w:rsidRDefault="00CF6079">
                            <w:pPr>
                              <w:pStyle w:val="BodyA"/>
                              <w:spacing w:line="192" w:lineRule="auto"/>
                              <w:rPr>
                                <w:rFonts w:ascii="Open Sans ExtraBold" w:eastAsia="Open Sans ExtraBold" w:hAnsi="Open Sans ExtraBold" w:cs="Open Sans ExtraBold"/>
                                <w:color w:val="1F7177"/>
                                <w:sz w:val="62"/>
                                <w:szCs w:val="62"/>
                                <w:u w:color="1F7177"/>
                              </w:rPr>
                            </w:pPr>
                            <w:r>
                              <w:rPr>
                                <w:rFonts w:ascii="Open Sans ExtraBold" w:hAnsi="Open Sans ExtraBold"/>
                                <w:color w:val="1F7177"/>
                                <w:sz w:val="62"/>
                                <w:szCs w:val="62"/>
                                <w:u w:color="1F7177"/>
                                <w:lang w:val="nl-NL"/>
                              </w:rPr>
                              <w:t>20</w:t>
                            </w:r>
                          </w:p>
                          <w:p w14:paraId="0A2CEDB6" w14:textId="77777777" w:rsidR="00A35AE3" w:rsidRDefault="00CF6079">
                            <w:pPr>
                              <w:pStyle w:val="BodyA"/>
                              <w:spacing w:line="192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Open Sans ExtraBold" w:hAnsi="Open Sans ExtraBold"/>
                                <w:color w:val="1F7177"/>
                                <w:sz w:val="62"/>
                                <w:szCs w:val="62"/>
                                <w:u w:color="1F7177"/>
                                <w:lang w:val="nl-NL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CEDA5" id="_x0000_s1027" type="#_x0000_t202" alt="officeArt object" style="position:absolute;margin-left:7.4pt;margin-top:6.35pt;width:250pt;height:81.05pt;z-index:25166131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" filled="f" stroked="f" strokeweight="1pt">
                <v:stroke miterlimit="4"/>
                <v:textbox inset="4pt,4pt,4pt,4pt">
                  <w:txbxContent>
                    <w:p w14:paraId="0A2CEDB5" w14:textId="77777777" w:rsidR="00A35AE3" w:rsidRDefault="00CF6079">
                      <w:pPr>
                        <w:pStyle w:val="BodyA"/>
                        <w:spacing w:line="192" w:lineRule="auto"/>
                        <w:rPr>
                          <w:rFonts w:ascii="Open Sans ExtraBold" w:eastAsia="Open Sans ExtraBold" w:hAnsi="Open Sans ExtraBold" w:cs="Open Sans ExtraBold"/>
                          <w:color w:val="1F7177"/>
                          <w:sz w:val="62"/>
                          <w:szCs w:val="62"/>
                          <w:u w:color="1F7177"/>
                        </w:rPr>
                      </w:pPr>
                      <w:r>
                        <w:rPr>
                          <w:rFonts w:ascii="Open Sans ExtraBold" w:hAnsi="Open Sans ExtraBold"/>
                          <w:color w:val="1F7177"/>
                          <w:sz w:val="62"/>
                          <w:szCs w:val="62"/>
                          <w:u w:color="1F7177"/>
                          <w:lang w:val="nl-NL"/>
                        </w:rPr>
                        <w:t>20</w:t>
                      </w:r>
                    </w:p>
                    <w:p w14:paraId="0A2CEDB6" w14:textId="77777777" w:rsidR="00A35AE3" w:rsidRDefault="00CF6079">
                      <w:pPr>
                        <w:pStyle w:val="BodyA"/>
                        <w:spacing w:line="192" w:lineRule="auto"/>
                        <w:rPr>
                          <w:rFonts w:hint="eastAsia"/>
                        </w:rPr>
                      </w:pPr>
                      <w:r>
                        <w:rPr>
                          <w:rFonts w:ascii="Open Sans ExtraBold" w:hAnsi="Open Sans ExtraBold"/>
                          <w:color w:val="1F7177"/>
                          <w:sz w:val="62"/>
                          <w:szCs w:val="62"/>
                          <w:u w:color="1F7177"/>
                          <w:lang w:val="nl-NL"/>
                        </w:rPr>
                        <w:t>18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AB11A5">
        <w:rPr>
          <w:noProof/>
        </w:rPr>
        <w:drawing>
          <wp:anchor distT="0" distB="0" distL="0" distR="0" simplePos="0" relativeHeight="251667456" behindDoc="0" locked="0" layoutInCell="1" allowOverlap="1" wp14:anchorId="0A2CED9F" wp14:editId="15F282E1">
            <wp:simplePos x="0" y="0"/>
            <wp:positionH relativeFrom="page">
              <wp:posOffset>3592195</wp:posOffset>
            </wp:positionH>
            <wp:positionV relativeFrom="page">
              <wp:posOffset>-396240</wp:posOffset>
            </wp:positionV>
            <wp:extent cx="4156331" cy="5914994"/>
            <wp:effectExtent l="0" t="0" r="0" b="0"/>
            <wp:wrapNone/>
            <wp:docPr id="1073741825" name="officeArt object" descr="Nieuwsbrief_Template_Corner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Nieuwsbrief_Template_Corner-02.png" descr="Nieuwsbrief_Template_Corner-02.png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rcRect t="3350"/>
                    <a:stretch>
                      <a:fillRect/>
                    </a:stretch>
                  </pic:blipFill>
                  <pic:spPr>
                    <a:xfrm>
                      <a:off x="0" y="0"/>
                      <a:ext cx="4156331" cy="59149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CF6079"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A2CEDA1" wp14:editId="4495D4ED">
                <wp:simplePos x="0" y="0"/>
                <wp:positionH relativeFrom="page">
                  <wp:posOffset>928584</wp:posOffset>
                </wp:positionH>
                <wp:positionV relativeFrom="page">
                  <wp:posOffset>1998310</wp:posOffset>
                </wp:positionV>
                <wp:extent cx="453762" cy="0"/>
                <wp:effectExtent l="0" t="0" r="0" b="0"/>
                <wp:wrapNone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3762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1F7177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73.1pt;margin-top:157.3pt;width:35.7pt;height:0.0pt;z-index:251662336;mso-position-horizontal:absolute;mso-position-horizontal-relative:page;mso-position-vertical:absolute;mso-position-vertical-relative:page;mso-wrap-distance-left:0.0pt;mso-wrap-distance-top:0.0pt;mso-wrap-distance-right:0.0pt;mso-wrap-distance-bottom:0.0pt;flip:x;">
                <v:fill on="f"/>
                <v:stroke filltype="solid" color="#1F7177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 w:rsidR="00CF6079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A2CEDA3" wp14:editId="15F687B9">
                <wp:simplePos x="0" y="0"/>
                <wp:positionH relativeFrom="margin">
                  <wp:posOffset>-721995</wp:posOffset>
                </wp:positionH>
                <wp:positionV relativeFrom="page">
                  <wp:posOffset>-274320</wp:posOffset>
                </wp:positionV>
                <wp:extent cx="7560055" cy="10686127"/>
                <wp:effectExtent l="0" t="0" r="0" b="0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55" cy="10686127"/>
                        </a:xfrm>
                        <a:prstGeom prst="rect">
                          <a:avLst/>
                        </a:prstGeom>
                        <a:solidFill>
                          <a:srgbClr val="F5F5F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F2AD2" id="officeArt object" o:spid="_x0000_s1026" alt="officeArt object" style="position:absolute;margin-left:-56.85pt;margin-top:-21.6pt;width:595.3pt;height:841.4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" fillcolor="#f5f5f2" stroked="f" strokeweight="1pt">
                <v:stroke miterlimit="4"/>
                <w10:wrap anchorx="margin" anchory="page"/>
              </v:rect>
            </w:pict>
          </mc:Fallback>
        </mc:AlternateContent>
      </w:r>
      <w:r w:rsidR="00CF6079"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0A2CEDA7" wp14:editId="73996FEF">
                <wp:simplePos x="0" y="0"/>
                <wp:positionH relativeFrom="margin">
                  <wp:posOffset>164044</wp:posOffset>
                </wp:positionH>
                <wp:positionV relativeFrom="line">
                  <wp:posOffset>1314191</wp:posOffset>
                </wp:positionV>
                <wp:extent cx="2668097" cy="557266"/>
                <wp:effectExtent l="0" t="0" r="0" b="0"/>
                <wp:wrapNone/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8097" cy="55726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2CEDB7" w14:textId="31C3291A" w:rsidR="00A35AE3" w:rsidRDefault="00CF6079">
                            <w:pPr>
                              <w:pStyle w:val="CaptionA"/>
                              <w:keepLines/>
                              <w:tabs>
                                <w:tab w:val="clear" w:pos="1150"/>
                                <w:tab w:val="left" w:pos="1007"/>
                                <w:tab w:val="left" w:pos="2014"/>
                                <w:tab w:val="left" w:pos="3021"/>
                                <w:tab w:val="left" w:pos="4028"/>
                                <w:tab w:val="left" w:pos="5035"/>
                                <w:tab w:val="left" w:pos="6042"/>
                              </w:tabs>
                              <w:spacing w:line="192" w:lineRule="auto"/>
                              <w:rPr>
                                <w:rFonts w:ascii="Open Sans ExtraBold" w:eastAsia="Open Sans ExtraBold" w:hAnsi="Open Sans ExtraBold" w:cs="Open Sans ExtraBold"/>
                                <w:b w:val="0"/>
                                <w:bCs w:val="0"/>
                                <w:color w:val="1F7177"/>
                                <w:sz w:val="24"/>
                                <w:szCs w:val="24"/>
                                <w:u w:color="1F7177"/>
                              </w:rPr>
                            </w:pPr>
                            <w:r>
                              <w:rPr>
                                <w:rFonts w:ascii="Open Sans ExtraBold" w:hAnsi="Open Sans ExtraBold"/>
                                <w:b w:val="0"/>
                                <w:bCs w:val="0"/>
                                <w:color w:val="1F7177"/>
                                <w:sz w:val="24"/>
                                <w:szCs w:val="24"/>
                                <w:u w:color="1F7177"/>
                              </w:rPr>
                              <w:t>p</w:t>
                            </w:r>
                            <w:r w:rsidR="00A77D9B">
                              <w:rPr>
                                <w:rFonts w:ascii="Open Sans ExtraBold" w:hAnsi="Open Sans ExtraBold"/>
                                <w:b w:val="0"/>
                                <w:bCs w:val="0"/>
                                <w:color w:val="1F7177"/>
                                <w:sz w:val="24"/>
                                <w:szCs w:val="24"/>
                                <w:u w:color="1F7177"/>
                              </w:rPr>
                              <w:t>ersuitnodiging</w:t>
                            </w:r>
                          </w:p>
                          <w:p w14:paraId="0A2CEDB8" w14:textId="7748B42B" w:rsidR="00A35AE3" w:rsidRDefault="003371A4">
                            <w:pPr>
                              <w:pStyle w:val="CaptionA"/>
                              <w:keepLines/>
                              <w:tabs>
                                <w:tab w:val="clear" w:pos="1150"/>
                                <w:tab w:val="left" w:pos="1007"/>
                                <w:tab w:val="left" w:pos="2014"/>
                                <w:tab w:val="left" w:pos="3021"/>
                                <w:tab w:val="left" w:pos="4028"/>
                                <w:tab w:val="left" w:pos="5035"/>
                                <w:tab w:val="left" w:pos="6042"/>
                              </w:tabs>
                              <w:spacing w:line="192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Open Sans ExtraBold" w:hAnsi="Open Sans ExtraBold"/>
                                <w:b w:val="0"/>
                                <w:bCs w:val="0"/>
                                <w:color w:val="1F7177"/>
                                <w:sz w:val="24"/>
                                <w:szCs w:val="24"/>
                                <w:u w:color="1F7177"/>
                              </w:rPr>
                              <w:t xml:space="preserve">31 </w:t>
                            </w:r>
                            <w:r w:rsidR="00FC0FC6">
                              <w:rPr>
                                <w:rFonts w:ascii="Open Sans ExtraBold" w:hAnsi="Open Sans ExtraBold"/>
                                <w:b w:val="0"/>
                                <w:bCs w:val="0"/>
                                <w:color w:val="1F7177"/>
                                <w:sz w:val="24"/>
                                <w:szCs w:val="24"/>
                                <w:u w:color="1F7177"/>
                              </w:rPr>
                              <w:t>oktober</w:t>
                            </w:r>
                            <w:r w:rsidR="00CF6079">
                              <w:rPr>
                                <w:rFonts w:ascii="Open Sans ExtraBold" w:hAnsi="Open Sans ExtraBold"/>
                                <w:b w:val="0"/>
                                <w:bCs w:val="0"/>
                                <w:color w:val="1F7177"/>
                                <w:sz w:val="24"/>
                                <w:szCs w:val="24"/>
                                <w:u w:color="1F7177"/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wrap="square" lIns="29516" tIns="29516" rIns="29516" bIns="29516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CEDA7" id="_x0000_s1028" type="#_x0000_t202" alt="officeArt object" style="position:absolute;margin-left:12.9pt;margin-top:103.5pt;width:210.1pt;height:43.9pt;z-index:25166848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" filled="f" stroked="f" strokeweight="1pt">
                <v:stroke miterlimit="4"/>
                <v:textbox inset=".81989mm,.81989mm,.81989mm,.81989mm">
                  <w:txbxContent>
                    <w:p w14:paraId="0A2CEDB7" w14:textId="31C3291A" w:rsidR="00A35AE3" w:rsidRDefault="00CF6079">
                      <w:pPr>
                        <w:pStyle w:val="CaptionA"/>
                        <w:keepLines/>
                        <w:tabs>
                          <w:tab w:val="clear" w:pos="1150"/>
                          <w:tab w:val="left" w:pos="1007"/>
                          <w:tab w:val="left" w:pos="2014"/>
                          <w:tab w:val="left" w:pos="3021"/>
                          <w:tab w:val="left" w:pos="4028"/>
                          <w:tab w:val="left" w:pos="5035"/>
                          <w:tab w:val="left" w:pos="6042"/>
                        </w:tabs>
                        <w:spacing w:line="192" w:lineRule="auto"/>
                        <w:rPr>
                          <w:rFonts w:ascii="Open Sans ExtraBold" w:eastAsia="Open Sans ExtraBold" w:hAnsi="Open Sans ExtraBold" w:cs="Open Sans ExtraBold"/>
                          <w:b w:val="0"/>
                          <w:bCs w:val="0"/>
                          <w:color w:val="1F7177"/>
                          <w:sz w:val="24"/>
                          <w:szCs w:val="24"/>
                          <w:u w:color="1F7177"/>
                        </w:rPr>
                      </w:pPr>
                      <w:r>
                        <w:rPr>
                          <w:rFonts w:ascii="Open Sans ExtraBold" w:hAnsi="Open Sans ExtraBold"/>
                          <w:b w:val="0"/>
                          <w:bCs w:val="0"/>
                          <w:color w:val="1F7177"/>
                          <w:sz w:val="24"/>
                          <w:szCs w:val="24"/>
                          <w:u w:color="1F7177"/>
                        </w:rPr>
                        <w:t>p</w:t>
                      </w:r>
                      <w:r w:rsidR="00A77D9B">
                        <w:rPr>
                          <w:rFonts w:ascii="Open Sans ExtraBold" w:hAnsi="Open Sans ExtraBold"/>
                          <w:b w:val="0"/>
                          <w:bCs w:val="0"/>
                          <w:color w:val="1F7177"/>
                          <w:sz w:val="24"/>
                          <w:szCs w:val="24"/>
                          <w:u w:color="1F7177"/>
                        </w:rPr>
                        <w:t>ersuitnodiging</w:t>
                      </w:r>
                    </w:p>
                    <w:p w14:paraId="0A2CEDB8" w14:textId="7748B42B" w:rsidR="00A35AE3" w:rsidRDefault="003371A4">
                      <w:pPr>
                        <w:pStyle w:val="CaptionA"/>
                        <w:keepLines/>
                        <w:tabs>
                          <w:tab w:val="clear" w:pos="1150"/>
                          <w:tab w:val="left" w:pos="1007"/>
                          <w:tab w:val="left" w:pos="2014"/>
                          <w:tab w:val="left" w:pos="3021"/>
                          <w:tab w:val="left" w:pos="4028"/>
                          <w:tab w:val="left" w:pos="5035"/>
                          <w:tab w:val="left" w:pos="6042"/>
                        </w:tabs>
                        <w:spacing w:line="192" w:lineRule="auto"/>
                        <w:rPr>
                          <w:rFonts w:hint="eastAsia"/>
                        </w:rPr>
                      </w:pPr>
                      <w:r>
                        <w:rPr>
                          <w:rFonts w:ascii="Open Sans ExtraBold" w:hAnsi="Open Sans ExtraBold"/>
                          <w:b w:val="0"/>
                          <w:bCs w:val="0"/>
                          <w:color w:val="1F7177"/>
                          <w:sz w:val="24"/>
                          <w:szCs w:val="24"/>
                          <w:u w:color="1F7177"/>
                        </w:rPr>
                        <w:t xml:space="preserve">31 </w:t>
                      </w:r>
                      <w:r w:rsidR="00FC0FC6">
                        <w:rPr>
                          <w:rFonts w:ascii="Open Sans ExtraBold" w:hAnsi="Open Sans ExtraBold"/>
                          <w:b w:val="0"/>
                          <w:bCs w:val="0"/>
                          <w:color w:val="1F7177"/>
                          <w:sz w:val="24"/>
                          <w:szCs w:val="24"/>
                          <w:u w:color="1F7177"/>
                        </w:rPr>
                        <w:t>oktober</w:t>
                      </w:r>
                      <w:r w:rsidR="00CF6079">
                        <w:rPr>
                          <w:rFonts w:ascii="Open Sans ExtraBold" w:hAnsi="Open Sans ExtraBold"/>
                          <w:b w:val="0"/>
                          <w:bCs w:val="0"/>
                          <w:color w:val="1F7177"/>
                          <w:sz w:val="24"/>
                          <w:szCs w:val="24"/>
                          <w:u w:color="1F7177"/>
                        </w:rPr>
                        <w:t xml:space="preserve"> 2018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CF6079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A2CEDAB" wp14:editId="0A2CEDAC">
                <wp:simplePos x="0" y="0"/>
                <wp:positionH relativeFrom="page">
                  <wp:posOffset>-7289</wp:posOffset>
                </wp:positionH>
                <wp:positionV relativeFrom="page">
                  <wp:posOffset>9970371</wp:posOffset>
                </wp:positionV>
                <wp:extent cx="7563792" cy="715756"/>
                <wp:effectExtent l="0" t="0" r="0" b="0"/>
                <wp:wrapNone/>
                <wp:docPr id="107374183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3792" cy="715756"/>
                        </a:xfrm>
                        <a:prstGeom prst="rect">
                          <a:avLst/>
                        </a:prstGeom>
                        <a:solidFill>
                          <a:srgbClr val="197278">
                            <a:alpha val="10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-0.6pt;margin-top:785.1pt;width:595.6pt;height:56.4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197278" opacity="1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 w:rsidR="00CF6079"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0A2CEDAD" wp14:editId="0A2CEDAE">
                <wp:simplePos x="0" y="0"/>
                <wp:positionH relativeFrom="page">
                  <wp:posOffset>915884</wp:posOffset>
                </wp:positionH>
                <wp:positionV relativeFrom="page">
                  <wp:posOffset>10166487</wp:posOffset>
                </wp:positionV>
                <wp:extent cx="1492634" cy="51963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634" cy="51963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2CEDC1" w14:textId="77777777" w:rsidR="00A35AE3" w:rsidRDefault="00CF6079">
                            <w:pPr>
                              <w:pStyle w:val="CaptionA"/>
                              <w:keepLines/>
                              <w:tabs>
                                <w:tab w:val="clear" w:pos="1150"/>
                                <w:tab w:val="left" w:pos="1007"/>
                              </w:tabs>
                              <w:rPr>
                                <w:rFonts w:ascii="Open Sans SemiBold" w:eastAsia="Open Sans SemiBold" w:hAnsi="Open Sans SemiBold" w:cs="Open Sans SemiBold"/>
                                <w:b w:val="0"/>
                                <w:bCs w:val="0"/>
                                <w:caps w:val="0"/>
                                <w:color w:val="1F7177"/>
                                <w:sz w:val="16"/>
                                <w:szCs w:val="16"/>
                                <w:u w:color="1F7177"/>
                              </w:rPr>
                            </w:pPr>
                            <w:r>
                              <w:rPr>
                                <w:rFonts w:ascii="Open Sans SemiBold" w:hAnsi="Open Sans SemiBold"/>
                                <w:b w:val="0"/>
                                <w:bCs w:val="0"/>
                                <w:caps w:val="0"/>
                                <w:color w:val="1F7177"/>
                                <w:sz w:val="16"/>
                                <w:szCs w:val="16"/>
                                <w:u w:color="1F7177"/>
                              </w:rPr>
                              <w:t>Kanselarijstraat 19</w:t>
                            </w:r>
                          </w:p>
                          <w:p w14:paraId="0A2CEDC2" w14:textId="77777777" w:rsidR="00A35AE3" w:rsidRDefault="00CF6079">
                            <w:pPr>
                              <w:pStyle w:val="CaptionA"/>
                              <w:keepLines/>
                              <w:tabs>
                                <w:tab w:val="clear" w:pos="1150"/>
                                <w:tab w:val="left" w:pos="1007"/>
                              </w:tabs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Open Sans SemiBold" w:hAnsi="Open Sans SemiBold"/>
                                <w:b w:val="0"/>
                                <w:bCs w:val="0"/>
                                <w:caps w:val="0"/>
                                <w:color w:val="1F7177"/>
                                <w:sz w:val="16"/>
                                <w:szCs w:val="16"/>
                                <w:u w:color="1F7177"/>
                              </w:rPr>
                              <w:t>1000 Brussel</w:t>
                            </w:r>
                          </w:p>
                        </w:txbxContent>
                      </wps:txbx>
                      <wps:bodyPr wrap="square" lIns="29516" tIns="29516" rIns="29516" bIns="29516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CEDAD" id="_x0000_s1029" type="#_x0000_t202" alt="officeArt object" style="position:absolute;margin-left:72.1pt;margin-top:800.5pt;width:117.55pt;height:40.9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591 0 21591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" filled="f" stroked="f" strokeweight="1pt">
                <v:stroke miterlimit="4"/>
                <v:textbox inset=".81989mm,.81989mm,.81989mm,.81989mm">
                  <w:txbxContent>
                    <w:p w14:paraId="0A2CEDC1" w14:textId="77777777" w:rsidR="00A35AE3" w:rsidRDefault="00CF6079">
                      <w:pPr>
                        <w:pStyle w:val="CaptionA"/>
                        <w:keepLines/>
                        <w:tabs>
                          <w:tab w:val="clear" w:pos="1150"/>
                          <w:tab w:val="left" w:pos="1007"/>
                        </w:tabs>
                        <w:rPr>
                          <w:rFonts w:ascii="Open Sans SemiBold" w:eastAsia="Open Sans SemiBold" w:hAnsi="Open Sans SemiBold" w:cs="Open Sans SemiBold"/>
                          <w:b w:val="0"/>
                          <w:bCs w:val="0"/>
                          <w:caps w:val="0"/>
                          <w:color w:val="1F7177"/>
                          <w:sz w:val="16"/>
                          <w:szCs w:val="16"/>
                          <w:u w:color="1F7177"/>
                        </w:rPr>
                      </w:pPr>
                      <w:r>
                        <w:rPr>
                          <w:rFonts w:ascii="Open Sans SemiBold" w:hAnsi="Open Sans SemiBold"/>
                          <w:b w:val="0"/>
                          <w:bCs w:val="0"/>
                          <w:caps w:val="0"/>
                          <w:color w:val="1F7177"/>
                          <w:sz w:val="16"/>
                          <w:szCs w:val="16"/>
                          <w:u w:color="1F7177"/>
                        </w:rPr>
                        <w:t>Kanselarijstraat 19</w:t>
                      </w:r>
                    </w:p>
                    <w:p w14:paraId="0A2CEDC2" w14:textId="77777777" w:rsidR="00A35AE3" w:rsidRDefault="00CF6079">
                      <w:pPr>
                        <w:pStyle w:val="CaptionA"/>
                        <w:keepLines/>
                        <w:tabs>
                          <w:tab w:val="clear" w:pos="1150"/>
                          <w:tab w:val="left" w:pos="1007"/>
                        </w:tabs>
                        <w:rPr>
                          <w:rFonts w:hint="eastAsia"/>
                        </w:rPr>
                      </w:pPr>
                      <w:r>
                        <w:rPr>
                          <w:rFonts w:ascii="Open Sans SemiBold" w:hAnsi="Open Sans SemiBold"/>
                          <w:b w:val="0"/>
                          <w:bCs w:val="0"/>
                          <w:caps w:val="0"/>
                          <w:color w:val="1F7177"/>
                          <w:sz w:val="16"/>
                          <w:szCs w:val="16"/>
                          <w:u w:color="1F7177"/>
                        </w:rPr>
                        <w:t>1000 Brussel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F6079"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0A2CEDAF" wp14:editId="0A2CEDB0">
                <wp:simplePos x="0" y="0"/>
                <wp:positionH relativeFrom="page">
                  <wp:posOffset>2817275</wp:posOffset>
                </wp:positionH>
                <wp:positionV relativeFrom="page">
                  <wp:posOffset>10166487</wp:posOffset>
                </wp:positionV>
                <wp:extent cx="1921948" cy="519639"/>
                <wp:effectExtent l="0" t="0" r="0" b="0"/>
                <wp:wrapNone/>
                <wp:docPr id="107374183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1948" cy="51963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2CEDC3" w14:textId="77777777" w:rsidR="00A35AE3" w:rsidRDefault="00CF6079">
                            <w:pPr>
                              <w:pStyle w:val="CaptionA"/>
                              <w:keepLines/>
                              <w:tabs>
                                <w:tab w:val="clear" w:pos="1150"/>
                                <w:tab w:val="left" w:pos="1007"/>
                                <w:tab w:val="left" w:pos="2014"/>
                              </w:tabs>
                              <w:jc w:val="center"/>
                              <w:rPr>
                                <w:rFonts w:ascii="Open Sans SemiBold" w:eastAsia="Open Sans SemiBold" w:hAnsi="Open Sans SemiBold" w:cs="Open Sans SemiBold"/>
                                <w:b w:val="0"/>
                                <w:bCs w:val="0"/>
                                <w:caps w:val="0"/>
                                <w:color w:val="1F7177"/>
                                <w:sz w:val="16"/>
                                <w:szCs w:val="16"/>
                                <w:u w:color="1F7177"/>
                              </w:rPr>
                            </w:pPr>
                            <w:r>
                              <w:rPr>
                                <w:rFonts w:ascii="Open Sans SemiBold" w:hAnsi="Open Sans SemiBold"/>
                                <w:b w:val="0"/>
                                <w:bCs w:val="0"/>
                                <w:caps w:val="0"/>
                                <w:color w:val="1F7177"/>
                                <w:sz w:val="16"/>
                                <w:szCs w:val="16"/>
                                <w:u w:color="1F7177"/>
                              </w:rPr>
                              <w:t>info@syntravlaanderen.be</w:t>
                            </w:r>
                          </w:p>
                          <w:p w14:paraId="0A2CEDC4" w14:textId="77777777" w:rsidR="00A35AE3" w:rsidRDefault="00CF6079">
                            <w:pPr>
                              <w:pStyle w:val="CaptionA"/>
                              <w:keepLines/>
                              <w:tabs>
                                <w:tab w:val="clear" w:pos="1150"/>
                                <w:tab w:val="left" w:pos="1007"/>
                                <w:tab w:val="left" w:pos="2014"/>
                              </w:tabs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Open Sans SemiBold" w:hAnsi="Open Sans SemiBold"/>
                                <w:b w:val="0"/>
                                <w:bCs w:val="0"/>
                                <w:caps w:val="0"/>
                                <w:color w:val="1F7177"/>
                                <w:sz w:val="16"/>
                                <w:szCs w:val="16"/>
                                <w:u w:color="1F7177"/>
                              </w:rPr>
                              <w:t>www.sytravlaanderen.be</w:t>
                            </w:r>
                          </w:p>
                        </w:txbxContent>
                      </wps:txbx>
                      <wps:bodyPr wrap="square" lIns="29516" tIns="29516" rIns="29516" bIns="29516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CEDAF" id="_x0000_s1030" type="#_x0000_t202" alt="officeArt object" style="position:absolute;margin-left:221.85pt;margin-top:800.5pt;width:151.35pt;height:40.9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" filled="f" stroked="f" strokeweight="1pt">
                <v:stroke miterlimit="4"/>
                <v:textbox inset=".81989mm,.81989mm,.81989mm,.81989mm">
                  <w:txbxContent>
                    <w:p w14:paraId="0A2CEDC3" w14:textId="77777777" w:rsidR="00A35AE3" w:rsidRDefault="00CF6079">
                      <w:pPr>
                        <w:pStyle w:val="CaptionA"/>
                        <w:keepLines/>
                        <w:tabs>
                          <w:tab w:val="clear" w:pos="1150"/>
                          <w:tab w:val="left" w:pos="1007"/>
                          <w:tab w:val="left" w:pos="2014"/>
                        </w:tabs>
                        <w:jc w:val="center"/>
                        <w:rPr>
                          <w:rFonts w:ascii="Open Sans SemiBold" w:eastAsia="Open Sans SemiBold" w:hAnsi="Open Sans SemiBold" w:cs="Open Sans SemiBold"/>
                          <w:b w:val="0"/>
                          <w:bCs w:val="0"/>
                          <w:caps w:val="0"/>
                          <w:color w:val="1F7177"/>
                          <w:sz w:val="16"/>
                          <w:szCs w:val="16"/>
                          <w:u w:color="1F7177"/>
                        </w:rPr>
                      </w:pPr>
                      <w:r>
                        <w:rPr>
                          <w:rFonts w:ascii="Open Sans SemiBold" w:hAnsi="Open Sans SemiBold"/>
                          <w:b w:val="0"/>
                          <w:bCs w:val="0"/>
                          <w:caps w:val="0"/>
                          <w:color w:val="1F7177"/>
                          <w:sz w:val="16"/>
                          <w:szCs w:val="16"/>
                          <w:u w:color="1F7177"/>
                        </w:rPr>
                        <w:t>info@syntravlaanderen.be</w:t>
                      </w:r>
                    </w:p>
                    <w:p w14:paraId="0A2CEDC4" w14:textId="77777777" w:rsidR="00A35AE3" w:rsidRDefault="00CF6079">
                      <w:pPr>
                        <w:pStyle w:val="CaptionA"/>
                        <w:keepLines/>
                        <w:tabs>
                          <w:tab w:val="clear" w:pos="1150"/>
                          <w:tab w:val="left" w:pos="1007"/>
                          <w:tab w:val="left" w:pos="2014"/>
                        </w:tabs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Open Sans SemiBold" w:hAnsi="Open Sans SemiBold"/>
                          <w:b w:val="0"/>
                          <w:bCs w:val="0"/>
                          <w:caps w:val="0"/>
                          <w:color w:val="1F7177"/>
                          <w:sz w:val="16"/>
                          <w:szCs w:val="16"/>
                          <w:u w:color="1F7177"/>
                        </w:rPr>
                        <w:t>www.sytravlaanderen.be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6079"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0A2CEDB1" wp14:editId="0A2CEDB2">
                <wp:simplePos x="0" y="0"/>
                <wp:positionH relativeFrom="page">
                  <wp:posOffset>5466522</wp:posOffset>
                </wp:positionH>
                <wp:positionV relativeFrom="page">
                  <wp:posOffset>10166487</wp:posOffset>
                </wp:positionV>
                <wp:extent cx="1190348" cy="519639"/>
                <wp:effectExtent l="0" t="0" r="0" b="0"/>
                <wp:wrapNone/>
                <wp:docPr id="107374183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348" cy="51963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2CEDC5" w14:textId="77777777" w:rsidR="00A35AE3" w:rsidRDefault="00CF6079">
                            <w:pPr>
                              <w:pStyle w:val="CaptionA"/>
                              <w:keepLines/>
                              <w:tabs>
                                <w:tab w:val="clear" w:pos="1150"/>
                                <w:tab w:val="left" w:pos="1007"/>
                              </w:tabs>
                              <w:jc w:val="right"/>
                              <w:rPr>
                                <w:rFonts w:ascii="Open Sans SemiBold" w:eastAsia="Open Sans SemiBold" w:hAnsi="Open Sans SemiBold" w:cs="Open Sans SemiBold"/>
                                <w:b w:val="0"/>
                                <w:bCs w:val="0"/>
                                <w:caps w:val="0"/>
                                <w:color w:val="1F7177"/>
                                <w:sz w:val="16"/>
                                <w:szCs w:val="16"/>
                                <w:u w:color="1F7177"/>
                              </w:rPr>
                            </w:pPr>
                            <w:r>
                              <w:rPr>
                                <w:rFonts w:ascii="Open Sans SemiBold" w:hAnsi="Open Sans SemiBold"/>
                                <w:b w:val="0"/>
                                <w:bCs w:val="0"/>
                                <w:caps w:val="0"/>
                                <w:color w:val="1F7177"/>
                                <w:sz w:val="16"/>
                                <w:szCs w:val="16"/>
                                <w:u w:color="1F7177"/>
                              </w:rPr>
                              <w:t>T. 02 227 63 93</w:t>
                            </w:r>
                          </w:p>
                          <w:p w14:paraId="0A2CEDC6" w14:textId="77777777" w:rsidR="00A35AE3" w:rsidRDefault="00CF6079">
                            <w:pPr>
                              <w:pStyle w:val="CaptionA"/>
                              <w:keepLines/>
                              <w:tabs>
                                <w:tab w:val="clear" w:pos="1150"/>
                                <w:tab w:val="left" w:pos="1007"/>
                              </w:tabs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Open Sans SemiBold" w:hAnsi="Open Sans SemiBold"/>
                                <w:b w:val="0"/>
                                <w:bCs w:val="0"/>
                                <w:caps w:val="0"/>
                                <w:color w:val="1F7177"/>
                                <w:sz w:val="16"/>
                                <w:szCs w:val="16"/>
                                <w:u w:color="1F7177"/>
                              </w:rPr>
                              <w:t>F. 02 217 46 12</w:t>
                            </w:r>
                          </w:p>
                        </w:txbxContent>
                      </wps:txbx>
                      <wps:bodyPr wrap="square" lIns="29516" tIns="29516" rIns="29516" bIns="29516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CEDB1" id="_x0000_s1031" type="#_x0000_t202" alt="officeArt object" style="position:absolute;margin-left:430.45pt;margin-top:800.5pt;width:93.75pt;height:40.9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" filled="f" stroked="f" strokeweight="1pt">
                <v:stroke miterlimit="4"/>
                <v:textbox inset=".81989mm,.81989mm,.81989mm,.81989mm">
                  <w:txbxContent>
                    <w:p w14:paraId="0A2CEDC5" w14:textId="77777777" w:rsidR="00A35AE3" w:rsidRDefault="00CF6079">
                      <w:pPr>
                        <w:pStyle w:val="CaptionA"/>
                        <w:keepLines/>
                        <w:tabs>
                          <w:tab w:val="clear" w:pos="1150"/>
                          <w:tab w:val="left" w:pos="1007"/>
                        </w:tabs>
                        <w:jc w:val="right"/>
                        <w:rPr>
                          <w:rFonts w:ascii="Open Sans SemiBold" w:eastAsia="Open Sans SemiBold" w:hAnsi="Open Sans SemiBold" w:cs="Open Sans SemiBold"/>
                          <w:b w:val="0"/>
                          <w:bCs w:val="0"/>
                          <w:caps w:val="0"/>
                          <w:color w:val="1F7177"/>
                          <w:sz w:val="16"/>
                          <w:szCs w:val="16"/>
                          <w:u w:color="1F7177"/>
                        </w:rPr>
                      </w:pPr>
                      <w:r>
                        <w:rPr>
                          <w:rFonts w:ascii="Open Sans SemiBold" w:hAnsi="Open Sans SemiBold"/>
                          <w:b w:val="0"/>
                          <w:bCs w:val="0"/>
                          <w:caps w:val="0"/>
                          <w:color w:val="1F7177"/>
                          <w:sz w:val="16"/>
                          <w:szCs w:val="16"/>
                          <w:u w:color="1F7177"/>
                        </w:rPr>
                        <w:t>T. 02 227 63 93</w:t>
                      </w:r>
                    </w:p>
                    <w:p w14:paraId="0A2CEDC6" w14:textId="77777777" w:rsidR="00A35AE3" w:rsidRDefault="00CF6079">
                      <w:pPr>
                        <w:pStyle w:val="CaptionA"/>
                        <w:keepLines/>
                        <w:tabs>
                          <w:tab w:val="clear" w:pos="1150"/>
                          <w:tab w:val="left" w:pos="1007"/>
                        </w:tabs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ascii="Open Sans SemiBold" w:hAnsi="Open Sans SemiBold"/>
                          <w:b w:val="0"/>
                          <w:bCs w:val="0"/>
                          <w:caps w:val="0"/>
                          <w:color w:val="1F7177"/>
                          <w:sz w:val="16"/>
                          <w:szCs w:val="16"/>
                          <w:u w:color="1F7177"/>
                        </w:rPr>
                        <w:t>F. 02 217 46 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35AE3">
      <w:headerReference w:type="default" r:id="rId16"/>
      <w:footerReference w:type="default" r:id="rId1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59996" w14:textId="77777777" w:rsidR="00E4126C" w:rsidRDefault="00E4126C">
      <w:r>
        <w:separator/>
      </w:r>
    </w:p>
  </w:endnote>
  <w:endnote w:type="continuationSeparator" w:id="0">
    <w:p w14:paraId="1E8B188A" w14:textId="77777777" w:rsidR="00E4126C" w:rsidRDefault="00E4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altName w:val="Times New Roman"/>
    <w:charset w:val="00"/>
    <w:family w:val="roman"/>
    <w:pitch w:val="default"/>
  </w:font>
  <w:font w:name="OpenSans">
    <w:altName w:val="Times New Roman"/>
    <w:charset w:val="00"/>
    <w:family w:val="roman"/>
    <w:pitch w:val="default"/>
  </w:font>
  <w:font w:name="Open Sans Semi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CEDB4" w14:textId="77777777" w:rsidR="00A35AE3" w:rsidRDefault="00A35AE3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F919A" w14:textId="77777777" w:rsidR="00E4126C" w:rsidRDefault="00E4126C">
      <w:r>
        <w:separator/>
      </w:r>
    </w:p>
  </w:footnote>
  <w:footnote w:type="continuationSeparator" w:id="0">
    <w:p w14:paraId="61716684" w14:textId="77777777" w:rsidR="00E4126C" w:rsidRDefault="00E41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CEDB3" w14:textId="77777777" w:rsidR="00A35AE3" w:rsidRDefault="00A35AE3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C7E6B"/>
    <w:multiLevelType w:val="hybridMultilevel"/>
    <w:tmpl w:val="A82AF2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E3"/>
    <w:rsid w:val="0000413D"/>
    <w:rsid w:val="000C4B10"/>
    <w:rsid w:val="00141E7C"/>
    <w:rsid w:val="001F465A"/>
    <w:rsid w:val="002626FA"/>
    <w:rsid w:val="002844AF"/>
    <w:rsid w:val="002C66D7"/>
    <w:rsid w:val="00312CCB"/>
    <w:rsid w:val="003371A4"/>
    <w:rsid w:val="005029FD"/>
    <w:rsid w:val="00520B30"/>
    <w:rsid w:val="005F4425"/>
    <w:rsid w:val="00740959"/>
    <w:rsid w:val="00846FFF"/>
    <w:rsid w:val="008F20D5"/>
    <w:rsid w:val="009445C9"/>
    <w:rsid w:val="0097289E"/>
    <w:rsid w:val="00A35AE3"/>
    <w:rsid w:val="00A45AFB"/>
    <w:rsid w:val="00A77D9B"/>
    <w:rsid w:val="00AB11A5"/>
    <w:rsid w:val="00B11299"/>
    <w:rsid w:val="00C66C09"/>
    <w:rsid w:val="00CF6079"/>
    <w:rsid w:val="00E05CB0"/>
    <w:rsid w:val="00E4126C"/>
    <w:rsid w:val="00E95075"/>
    <w:rsid w:val="00EA3D9D"/>
    <w:rsid w:val="00EB7AE2"/>
    <w:rsid w:val="00EF0D40"/>
    <w:rsid w:val="00F41E45"/>
    <w:rsid w:val="00FA441C"/>
    <w:rsid w:val="00FB3425"/>
    <w:rsid w:val="00FB5CE3"/>
    <w:rsid w:val="00FC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ED9E"/>
  <w15:docId w15:val="{AAF002B0-7DC8-4C2B-89A8-9D4E71EA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nl-BE" w:eastAsia="nl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CaptionA">
    <w:name w:val="Caption A"/>
    <w:pPr>
      <w:tabs>
        <w:tab w:val="left" w:pos="1150"/>
      </w:tabs>
    </w:pPr>
    <w:rPr>
      <w:rFonts w:ascii="Helvetica Neue" w:hAnsi="Helvetica Neue" w:cs="Arial Unicode MS"/>
      <w:b/>
      <w:bCs/>
      <w:caps/>
      <w:color w:val="000000"/>
      <w:u w:color="000000"/>
      <w:lang w:val="nl-NL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F4425"/>
    <w:rPr>
      <w:color w:val="808080"/>
      <w:shd w:val="clear" w:color="auto" w:fill="E6E6E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445C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445C9"/>
    <w:rPr>
      <w:rFonts w:ascii="Segoe UI" w:hAnsi="Segoe UI" w:cs="Segoe UI"/>
      <w:sz w:val="18"/>
      <w:szCs w:val="18"/>
      <w:lang w:val="en-US" w:eastAsia="en-US"/>
    </w:rPr>
  </w:style>
  <w:style w:type="paragraph" w:styleId="Lijstalinea">
    <w:name w:val="List Paragraph"/>
    <w:basedOn w:val="Standaard"/>
    <w:uiPriority w:val="34"/>
    <w:qFormat/>
    <w:rsid w:val="001F46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gle.be/maps/place/Auguste+Reyerslaan+80,+1030+Schaarbeek/@50.8525145,4.4001518,15.62z/data=!4m5!3m4!1s0x47c3c356b3b1c6d7:0x9111df247388c79d!8m2!3d50.8510802!4d4.401889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eselot.vandorpe@syntravlaanderen.b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be/maps/place/Auguste+Reyerslaan+80,+1030+Schaarbeek/@50.8525145,4.4001518,15.62z/data=!4m5!3m4!1s0x47c3c356b3b1c6d7:0x9111df247388c79d!8m2!3d50.8510802!4d4.4018891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ieselot.vandorpe@syntravlaanderen.be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4490920191d491f91f5015eb18f88f1 xmlns="e573f1c9-400c-45e5-8ba3-5c79566372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Algemeen SVL</TermName>
          <TermId xmlns="http://schemas.microsoft.com/office/infopath/2007/PartnerControls">9659518c-f6b7-4f7c-9d15-4b5f4e4c62d4</TermId>
        </TermInfo>
      </Terms>
    </c4490920191d491f91f5015eb18f88f1>
    <n25d6032044347048e2ba8c36eea3a64 xmlns="e573f1c9-400c-45e5-8ba3-5c79566372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Bericht</TermName>
          <TermId xmlns="http://schemas.microsoft.com/office/infopath/2007/PartnerControls">70224fbd-ffdd-4d5b-b42a-ab158ba061e6</TermId>
        </TermInfo>
      </Terms>
    </n25d6032044347048e2ba8c36eea3a64>
    <TaxCatchAll xmlns="e573f1c9-400c-45e5-8ba3-5c7956637283">
      <Value>5</Value>
      <Value>6</Value>
    </TaxCatchAll>
    <SVLEigenaarAuteur xmlns="e573f1c9-400c-45e5-8ba3-5c7956637283">Communicatie</SVLEigenaarAuteur>
    <SVLDatum xmlns="e573f1c9-400c-45e5-8ba3-5c7956637283" xsi:nil="true"/>
    <SVLSubCategory xmlns="e573f1c9-400c-45e5-8ba3-5c79566372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8329954c-cadc-41d3-acca-d06e82a784ba" ContentTypeId="0x01010031A94C1116F57F44B016277B2B0DFE4B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VL Document" ma:contentTypeID="0x01010031A94C1116F57F44B016277B2B0DFE4B0021778644369A9D47B297E8BAE4E944D1" ma:contentTypeVersion="8" ma:contentTypeDescription="Document type SVL met extra METADATA" ma:contentTypeScope="" ma:versionID="f9d5ae2188fbd4136e1a989bab1b92a8">
  <xsd:schema xmlns:xsd="http://www.w3.org/2001/XMLSchema" xmlns:xs="http://www.w3.org/2001/XMLSchema" xmlns:p="http://schemas.microsoft.com/office/2006/metadata/properties" xmlns:ns2="e573f1c9-400c-45e5-8ba3-5c7956637283" targetNamespace="http://schemas.microsoft.com/office/2006/metadata/properties" ma:root="true" ma:fieldsID="ec26ce54139f28624cd1be5234cd7a01" ns2:_="">
    <xsd:import namespace="e573f1c9-400c-45e5-8ba3-5c7956637283"/>
    <xsd:element name="properties">
      <xsd:complexType>
        <xsd:sequence>
          <xsd:element name="documentManagement">
            <xsd:complexType>
              <xsd:all>
                <xsd:element ref="ns2:n25d6032044347048e2ba8c36eea3a64" minOccurs="0"/>
                <xsd:element ref="ns2:TaxCatchAll" minOccurs="0"/>
                <xsd:element ref="ns2:TaxCatchAllLabel" minOccurs="0"/>
                <xsd:element ref="ns2:c4490920191d491f91f5015eb18f88f1" minOccurs="0"/>
                <xsd:element ref="ns2:SVLDatum" minOccurs="0"/>
                <xsd:element ref="ns2:SVLEigenaarAuteur" minOccurs="0"/>
                <xsd:element ref="ns2:SVLSub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3f1c9-400c-45e5-8ba3-5c7956637283" elementFormDefault="qualified">
    <xsd:import namespace="http://schemas.microsoft.com/office/2006/documentManagement/types"/>
    <xsd:import namespace="http://schemas.microsoft.com/office/infopath/2007/PartnerControls"/>
    <xsd:element name="n25d6032044347048e2ba8c36eea3a64" ma:index="8" ma:taxonomy="true" ma:internalName="n25d6032044347048e2ba8c36eea3a64" ma:taxonomyFieldName="SVLDocumentType" ma:displayName="SVL Document Type" ma:default="5;#Bericht|70224fbd-ffdd-4d5b-b42a-ab158ba061e6" ma:fieldId="{725d6032-0443-4704-8e2b-a8c36eea3a64}" ma:sspId="8329954c-cadc-41d3-acca-d06e82a784ba" ma:termSetId="a3cffcfd-7359-402c-803e-94fb6756d0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0bc4490-ec35-4ebf-b217-e598f2e85a97}" ma:internalName="TaxCatchAll" ma:showField="CatchAllData" ma:web="c393c0ec-93da-493e-85d3-68ada786ac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0bc4490-ec35-4ebf-b217-e598f2e85a97}" ma:internalName="TaxCatchAllLabel" ma:readOnly="true" ma:showField="CatchAllDataLabel" ma:web="c393c0ec-93da-493e-85d3-68ada786ac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490920191d491f91f5015eb18f88f1" ma:index="12" ma:taxonomy="true" ma:internalName="c4490920191d491f91f5015eb18f88f1" ma:taxonomyFieldName="SVLHoofdThema" ma:displayName="SVL Hoofd Thema" ma:default="6;#Algemeen SVL|9659518c-f6b7-4f7c-9d15-4b5f4e4c62d4" ma:fieldId="{c4490920-191d-491f-91f5-015eb18f88f1}" ma:taxonomyMulti="true" ma:sspId="8329954c-cadc-41d3-acca-d06e82a784ba" ma:termSetId="201f56fe-0f53-494b-94a4-05193eb28b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VLDatum" ma:index="14" nillable="true" ma:displayName="SVL Datum" ma:description="Gelieve datum van dit document in te vullen" ma:format="DateOnly" ma:internalName="SVLDatum">
      <xsd:simpleType>
        <xsd:restriction base="dms:DateTime"/>
      </xsd:simpleType>
    </xsd:element>
    <xsd:element name="SVLEigenaarAuteur" ma:index="15" nillable="true" ma:displayName="SVL Eigenaar" ma:default="Communicatie" ma:description="Eigenaar of auteur van dit document" ma:internalName="SVLEigenaarAuteur">
      <xsd:simpleType>
        <xsd:restriction base="dms:Text">
          <xsd:maxLength value="255"/>
        </xsd:restriction>
      </xsd:simpleType>
    </xsd:element>
    <xsd:element name="SVLSubCategory" ma:index="16" nillable="true" ma:displayName="SVL Sub Category" ma:description="Naam van Sub Categorie of Map kan je hier inzetten" ma:internalName="SVLSubCategory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21455-55B6-41EE-88E2-B6ED3FC3956B}">
  <ds:schemaRefs>
    <ds:schemaRef ds:uri="http://schemas.microsoft.com/office/2006/metadata/properties"/>
    <ds:schemaRef ds:uri="http://schemas.microsoft.com/office/infopath/2007/PartnerControls"/>
    <ds:schemaRef ds:uri="e573f1c9-400c-45e5-8ba3-5c7956637283"/>
  </ds:schemaRefs>
</ds:datastoreItem>
</file>

<file path=customXml/itemProps2.xml><?xml version="1.0" encoding="utf-8"?>
<ds:datastoreItem xmlns:ds="http://schemas.openxmlformats.org/officeDocument/2006/customXml" ds:itemID="{11090115-49EB-44C0-8AEC-AC15EB6A40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573305-C90E-4C64-9847-E4E79F1A2E9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1F38453-2697-4E73-880C-DABC73986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3f1c9-400c-45e5-8ba3-5c7956637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Vandorpe Lieselot</dc:creator>
  <cp:lastModifiedBy>Vandorpe Lieselot</cp:lastModifiedBy>
  <cp:revision>9</cp:revision>
  <dcterms:created xsi:type="dcterms:W3CDTF">2018-10-24T12:35:00Z</dcterms:created>
  <dcterms:modified xsi:type="dcterms:W3CDTF">2018-10-31T10:21:00Z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0x01010031A94C1116F57F44B016277B2B0DFE4B0021778644369A9D47B297E8BAE4E944D1</vt:lpwstr>
  </property>
  <property fmtid="{D5CDD505-2E9C-101B-9397-08002B2CF9AE}" pid="3" name="SVLHoofdThema">
    <vt:lpwstr>6;#Algemeen SVL|9659518c-f6b7-4f7c-9d15-4b5f4e4c62d4</vt:lpwstr>
  </property>
  <property fmtid="{D5CDD505-2E9C-101B-9397-08002B2CF9AE}" pid="4" name="SVLDocumentType">
    <vt:lpwstr>5;#Bericht|70224fbd-ffdd-4d5b-b42a-ab158ba061e6</vt:lpwstr>
  </property>
</Properties>
</file>