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C43" w:rsidRDefault="00C53954" w:rsidP="00F15C43">
      <w:pPr>
        <w:spacing w:after="0" w:line="300" w:lineRule="exact"/>
        <w:rPr>
          <w:rFonts w:ascii="Arial" w:hAnsi="Arial"/>
          <w:sz w:val="24"/>
        </w:rPr>
      </w:pPr>
      <w:r>
        <w:rPr>
          <w:rFonts w:ascii="Arial" w:hAnsi="Arial"/>
          <w:sz w:val="24"/>
        </w:rPr>
        <w:t>201</w:t>
      </w:r>
      <w:r w:rsidR="001E16C1">
        <w:rPr>
          <w:rFonts w:ascii="Arial" w:hAnsi="Arial"/>
          <w:sz w:val="24"/>
        </w:rPr>
        <w:t>8</w:t>
      </w:r>
      <w:r>
        <w:rPr>
          <w:rFonts w:ascii="Arial" w:hAnsi="Arial"/>
          <w:sz w:val="24"/>
        </w:rPr>
        <w:t>-</w:t>
      </w:r>
      <w:r w:rsidR="001E16C1">
        <w:rPr>
          <w:rFonts w:ascii="Arial" w:hAnsi="Arial"/>
          <w:sz w:val="24"/>
        </w:rPr>
        <w:t>0</w:t>
      </w:r>
      <w:r w:rsidR="00C6558F">
        <w:rPr>
          <w:rFonts w:ascii="Arial" w:hAnsi="Arial"/>
          <w:sz w:val="24"/>
        </w:rPr>
        <w:t>6</w:t>
      </w:r>
      <w:r w:rsidR="00B97880">
        <w:rPr>
          <w:rFonts w:ascii="Arial" w:hAnsi="Arial"/>
          <w:sz w:val="24"/>
        </w:rPr>
        <w:t>-0</w:t>
      </w:r>
      <w:r w:rsidR="00C6558F">
        <w:rPr>
          <w:rFonts w:ascii="Arial" w:hAnsi="Arial"/>
          <w:sz w:val="24"/>
        </w:rPr>
        <w:t>4</w:t>
      </w:r>
    </w:p>
    <w:p w:rsidR="00B12E83" w:rsidRDefault="00F15C43" w:rsidP="00F15C43">
      <w:pPr>
        <w:spacing w:after="0" w:line="300" w:lineRule="exact"/>
        <w:rPr>
          <w:rFonts w:ascii="Arial" w:hAnsi="Arial"/>
          <w:sz w:val="24"/>
        </w:rPr>
      </w:pPr>
      <w:r w:rsidRPr="007D0DBD">
        <w:rPr>
          <w:rFonts w:ascii="Arial" w:hAnsi="Arial"/>
          <w:sz w:val="24"/>
        </w:rPr>
        <w:t>Pressmeddelande från Älvräddarnas Samorganisation</w:t>
      </w:r>
    </w:p>
    <w:p w:rsidR="0091054A" w:rsidRDefault="0091054A" w:rsidP="0091054A"/>
    <w:p w:rsidR="00883C49" w:rsidRPr="00780ED6" w:rsidRDefault="00C6558F" w:rsidP="00C6558F">
      <w:pPr>
        <w:spacing w:after="0"/>
        <w:rPr>
          <w:rFonts w:asciiTheme="minorHAnsi" w:hAnsiTheme="minorHAnsi" w:cstheme="minorHAnsi"/>
          <w:sz w:val="28"/>
          <w:szCs w:val="28"/>
        </w:rPr>
      </w:pPr>
      <w:r w:rsidRPr="00780ED6">
        <w:rPr>
          <w:rFonts w:asciiTheme="minorHAnsi" w:hAnsiTheme="minorHAnsi" w:cstheme="minorHAnsi"/>
          <w:b/>
          <w:color w:val="1D2129"/>
          <w:sz w:val="28"/>
          <w:szCs w:val="28"/>
          <w:shd w:val="clear" w:color="auto" w:fill="FFFFFF"/>
        </w:rPr>
        <w:t>Ljusdal Energi får miljödiplom av Älvräddarna</w:t>
      </w:r>
      <w:r w:rsidR="00B97880" w:rsidRPr="00780ED6">
        <w:rPr>
          <w:rFonts w:asciiTheme="minorHAnsi" w:hAnsiTheme="minorHAnsi" w:cstheme="minorHAnsi"/>
          <w:color w:val="1D2129"/>
          <w:sz w:val="28"/>
          <w:szCs w:val="28"/>
        </w:rPr>
        <w:br/>
      </w:r>
    </w:p>
    <w:p w:rsidR="00C6558F" w:rsidRPr="00780ED6" w:rsidRDefault="00C6558F" w:rsidP="00C6558F">
      <w:pPr>
        <w:spacing w:after="0"/>
        <w:rPr>
          <w:rFonts w:asciiTheme="minorHAnsi" w:hAnsiTheme="minorHAnsi" w:cstheme="minorHAnsi"/>
          <w:b/>
        </w:rPr>
      </w:pPr>
      <w:r w:rsidRPr="00780ED6">
        <w:rPr>
          <w:rFonts w:asciiTheme="minorHAnsi" w:hAnsiTheme="minorHAnsi" w:cstheme="minorHAnsi"/>
          <w:b/>
        </w:rPr>
        <w:t xml:space="preserve">Ljusdal Energi </w:t>
      </w:r>
      <w:r w:rsidR="003260B1">
        <w:rPr>
          <w:rFonts w:asciiTheme="minorHAnsi" w:hAnsiTheme="minorHAnsi" w:cstheme="minorHAnsi"/>
          <w:b/>
        </w:rPr>
        <w:t xml:space="preserve">har </w:t>
      </w:r>
      <w:r w:rsidRPr="00780ED6">
        <w:rPr>
          <w:rFonts w:asciiTheme="minorHAnsi" w:hAnsiTheme="minorHAnsi" w:cstheme="minorHAnsi"/>
          <w:b/>
        </w:rPr>
        <w:t xml:space="preserve">som andra företag någonsin </w:t>
      </w:r>
      <w:r w:rsidR="003260B1">
        <w:rPr>
          <w:rFonts w:asciiTheme="minorHAnsi" w:hAnsiTheme="minorHAnsi" w:cstheme="minorHAnsi"/>
          <w:b/>
        </w:rPr>
        <w:t xml:space="preserve">fått </w:t>
      </w:r>
      <w:r w:rsidRPr="00780ED6">
        <w:rPr>
          <w:rFonts w:asciiTheme="minorHAnsi" w:hAnsiTheme="minorHAnsi" w:cstheme="minorHAnsi"/>
          <w:b/>
        </w:rPr>
        <w:t xml:space="preserve">Älvräddarnas miljödiplom för sitt arbete med biologisk mångfald och miljöanpassning av sina vattenkraftverk. </w:t>
      </w:r>
    </w:p>
    <w:p w:rsidR="00780ED6" w:rsidRDefault="00780ED6" w:rsidP="00C6558F">
      <w:pPr>
        <w:spacing w:after="0"/>
        <w:rPr>
          <w:rFonts w:asciiTheme="minorHAnsi" w:hAnsiTheme="minorHAnsi" w:cstheme="minorHAnsi"/>
        </w:rPr>
      </w:pPr>
    </w:p>
    <w:p w:rsidR="00780ED6" w:rsidRDefault="003260B1" w:rsidP="00C6558F">
      <w:pPr>
        <w:spacing w:after="0"/>
        <w:rPr>
          <w:rFonts w:asciiTheme="minorHAnsi" w:hAnsiTheme="minorHAnsi" w:cstheme="minorHAnsi"/>
        </w:rPr>
      </w:pPr>
      <w:r>
        <w:rPr>
          <w:rFonts w:asciiTheme="minorHAnsi" w:hAnsiTheme="minorHAnsi" w:cstheme="minorHAnsi"/>
        </w:rPr>
        <w:t>Älvräddarna delade</w:t>
      </w:r>
      <w:r w:rsidR="00780ED6">
        <w:rPr>
          <w:rFonts w:asciiTheme="minorHAnsi" w:hAnsiTheme="minorHAnsi" w:cstheme="minorHAnsi"/>
        </w:rPr>
        <w:t xml:space="preserve"> u</w:t>
      </w:r>
      <w:r w:rsidR="00F65953">
        <w:rPr>
          <w:rFonts w:asciiTheme="minorHAnsi" w:hAnsiTheme="minorHAnsi" w:cstheme="minorHAnsi"/>
        </w:rPr>
        <w:t>t</w:t>
      </w:r>
      <w:r w:rsidR="00780ED6">
        <w:rPr>
          <w:rFonts w:asciiTheme="minorHAnsi" w:hAnsiTheme="minorHAnsi" w:cstheme="minorHAnsi"/>
        </w:rPr>
        <w:t xml:space="preserve"> diplomet efter flera möten med Ljusdal Energi, där företaget </w:t>
      </w:r>
      <w:r w:rsidR="007C5F7C">
        <w:rPr>
          <w:rFonts w:asciiTheme="minorHAnsi" w:hAnsiTheme="minorHAnsi" w:cstheme="minorHAnsi"/>
        </w:rPr>
        <w:t xml:space="preserve">visat att </w:t>
      </w:r>
      <w:r>
        <w:rPr>
          <w:rFonts w:asciiTheme="minorHAnsi" w:hAnsiTheme="minorHAnsi" w:cstheme="minorHAnsi"/>
        </w:rPr>
        <w:t xml:space="preserve">de satsar seriöst på miljöförbättringar i </w:t>
      </w:r>
      <w:r w:rsidR="00780ED6">
        <w:rPr>
          <w:rFonts w:asciiTheme="minorHAnsi" w:hAnsiTheme="minorHAnsi" w:cstheme="minorHAnsi"/>
        </w:rPr>
        <w:t>sina vattenkraftverk. Förutom det arbete med biotopförbättrin</w:t>
      </w:r>
      <w:r w:rsidR="00F65953">
        <w:rPr>
          <w:rFonts w:asciiTheme="minorHAnsi" w:hAnsiTheme="minorHAnsi" w:cstheme="minorHAnsi"/>
        </w:rPr>
        <w:t xml:space="preserve">gar för Storsjöns storöringstam </w:t>
      </w:r>
      <w:r w:rsidR="00780ED6">
        <w:rPr>
          <w:rFonts w:asciiTheme="minorHAnsi" w:hAnsiTheme="minorHAnsi" w:cstheme="minorHAnsi"/>
        </w:rPr>
        <w:t xml:space="preserve">som lagts ner vid </w:t>
      </w:r>
      <w:proofErr w:type="spellStart"/>
      <w:r w:rsidR="00F65953">
        <w:rPr>
          <w:rFonts w:asciiTheme="minorHAnsi" w:hAnsiTheme="minorHAnsi" w:cstheme="minorHAnsi"/>
        </w:rPr>
        <w:t>Välje</w:t>
      </w:r>
      <w:r w:rsidR="00780ED6">
        <w:rPr>
          <w:rFonts w:asciiTheme="minorHAnsi" w:hAnsiTheme="minorHAnsi" w:cstheme="minorHAnsi"/>
        </w:rPr>
        <w:t>ån</w:t>
      </w:r>
      <w:proofErr w:type="spellEnd"/>
      <w:r w:rsidR="00780ED6">
        <w:rPr>
          <w:rFonts w:asciiTheme="minorHAnsi" w:hAnsiTheme="minorHAnsi" w:cstheme="minorHAnsi"/>
        </w:rPr>
        <w:t xml:space="preserve"> i samarbete med Ljusdals Fiskevårdsområde, ska nu en helt ny fiskväg, ett så kallat omlöp, byggas vid Bäckebo kraftverk. Fiskvägen, som också fungerar som ett habitat för fisken, kommer att ersätta den tidigare fisktrappan som inte fungerat bra.</w:t>
      </w:r>
    </w:p>
    <w:p w:rsidR="00780ED6" w:rsidRDefault="00780ED6" w:rsidP="00780ED6">
      <w:pPr>
        <w:pStyle w:val="Liststycke"/>
        <w:numPr>
          <w:ilvl w:val="0"/>
          <w:numId w:val="15"/>
        </w:numPr>
        <w:spacing w:after="0"/>
        <w:rPr>
          <w:rFonts w:asciiTheme="minorHAnsi" w:hAnsiTheme="minorHAnsi" w:cstheme="minorHAnsi"/>
        </w:rPr>
      </w:pPr>
      <w:r>
        <w:rPr>
          <w:rFonts w:asciiTheme="minorHAnsi" w:hAnsiTheme="minorHAnsi" w:cstheme="minorHAnsi"/>
        </w:rPr>
        <w:t xml:space="preserve">Vi känner att vi som elproducent måste ta ansvar för de miljöbekymmer som produktionen </w:t>
      </w:r>
      <w:r w:rsidR="004D4034">
        <w:rPr>
          <w:rFonts w:asciiTheme="minorHAnsi" w:hAnsiTheme="minorHAnsi" w:cstheme="minorHAnsi"/>
        </w:rPr>
        <w:t>skapar. Därför anser vi att investeringen i den nya fiskvägen är självklar, säger Lena Bergsten, VD på Ljusdal Energi.</w:t>
      </w:r>
    </w:p>
    <w:p w:rsidR="003260B1" w:rsidRDefault="003260B1" w:rsidP="00780ED6">
      <w:pPr>
        <w:rPr>
          <w:rFonts w:asciiTheme="minorHAnsi" w:hAnsiTheme="minorHAnsi" w:cstheme="minorHAnsi"/>
        </w:rPr>
      </w:pPr>
      <w:r>
        <w:rPr>
          <w:rFonts w:asciiTheme="minorHAnsi" w:hAnsiTheme="minorHAnsi" w:cstheme="minorHAnsi"/>
        </w:rPr>
        <w:t>Ceremonin kring utdelandet av diplomet skedde vid Bäckebo kraftverk måndagen 4 juni. Deltagare var förutom medarbetare på Ljusdal Energi också konsulter inom vattenvård och representanter från Ljusdals Fiskevårdsområde. Journalister från svensk sportfiskepress var också med när diplomet delades ut av Älvräddarnas generalsekreterare Christer Borg.</w:t>
      </w:r>
    </w:p>
    <w:p w:rsidR="003260B1" w:rsidRDefault="003260B1" w:rsidP="00780ED6">
      <w:r>
        <w:t xml:space="preserve">Förutom fiskvägen vid Bäckebo ska också Ljusdal Energi arbeta för att en bättre miljöanpassad minimitappning kommer till stånd för </w:t>
      </w:r>
      <w:proofErr w:type="spellStart"/>
      <w:r>
        <w:t>Väljeån</w:t>
      </w:r>
      <w:proofErr w:type="spellEnd"/>
      <w:r>
        <w:t xml:space="preserve"> vid sjön Hennans utlopp, och att en fiskväg också byggs för att </w:t>
      </w:r>
      <w:proofErr w:type="spellStart"/>
      <w:r>
        <w:t>Väljeån</w:t>
      </w:r>
      <w:proofErr w:type="spellEnd"/>
      <w:r>
        <w:t xml:space="preserve"> och Hennan återigen ska få </w:t>
      </w:r>
      <w:r w:rsidR="00D40E58">
        <w:t xml:space="preserve">fri vandringsväg för fisk, allt i linje med den avsiktsförklaring som tagits fram mellan Ljusdal Energi och Älvräddarna. </w:t>
      </w:r>
    </w:p>
    <w:p w:rsidR="00D40E58" w:rsidRDefault="00D40E58" w:rsidP="00D40E58">
      <w:pPr>
        <w:pStyle w:val="Liststycke"/>
        <w:numPr>
          <w:ilvl w:val="0"/>
          <w:numId w:val="15"/>
        </w:numPr>
      </w:pPr>
      <w:r>
        <w:t xml:space="preserve">Vi ställer mycket höga krav på de företag som vill få vårt miljödiplom. Miljöarbetet kring vattenkraftverken som företaget äger måste genomsyras av seriositet och omfatta alla kraftverk, </w:t>
      </w:r>
      <w:r w:rsidR="007C5F7C">
        <w:t xml:space="preserve">och detta lever Ljusdal Energi upp till, </w:t>
      </w:r>
      <w:bookmarkStart w:id="0" w:name="_GoBack"/>
      <w:bookmarkEnd w:id="0"/>
      <w:r>
        <w:t>säger Christer Borg från Älvräddarna.</w:t>
      </w:r>
    </w:p>
    <w:p w:rsidR="00780ED6" w:rsidRPr="00AB5629" w:rsidRDefault="00D40E58" w:rsidP="00780ED6">
      <w:pPr>
        <w:rPr>
          <w:rFonts w:asciiTheme="minorHAnsi" w:hAnsiTheme="minorHAnsi" w:cstheme="minorHAnsi"/>
        </w:rPr>
      </w:pPr>
      <w:r>
        <w:rPr>
          <w:rFonts w:asciiTheme="minorHAnsi" w:hAnsiTheme="minorHAnsi" w:cstheme="minorHAnsi"/>
        </w:rPr>
        <w:t xml:space="preserve">Varje år ska Ljusdal Energi i rapport redovisa vilka åtgärder som vidtagits för att uppnå målen. </w:t>
      </w:r>
      <w:r w:rsidR="00780ED6" w:rsidRPr="00AB5629">
        <w:rPr>
          <w:rFonts w:asciiTheme="minorHAnsi" w:hAnsiTheme="minorHAnsi" w:cstheme="minorHAnsi"/>
        </w:rPr>
        <w:t>I rapporten ska även övriga miljöåtgärder som vidtagits och uppföljning av resultaten från dessa rapporteras.</w:t>
      </w:r>
      <w:r>
        <w:rPr>
          <w:rFonts w:asciiTheme="minorHAnsi" w:hAnsiTheme="minorHAnsi" w:cstheme="minorHAnsi"/>
        </w:rPr>
        <w:t xml:space="preserve"> Älvräddarna hoppas nu att fler företag som äger och driver vattenkraft tar efter, så att regeringens plan och lagförslag kring miljöanpassning av vattenkraften kan nå målen snabbare än de 20 år som regeringen sagt att miljöanpassningen av vattenkraft ska ta.</w:t>
      </w:r>
    </w:p>
    <w:p w:rsidR="00780ED6" w:rsidRDefault="00780ED6" w:rsidP="00C6558F">
      <w:pPr>
        <w:spacing w:after="0"/>
        <w:rPr>
          <w:rFonts w:asciiTheme="minorHAnsi" w:hAnsiTheme="minorHAnsi" w:cstheme="minorHAnsi"/>
        </w:rPr>
      </w:pPr>
    </w:p>
    <w:p w:rsidR="00B12E83" w:rsidRPr="008B0016" w:rsidRDefault="00F15C43" w:rsidP="00F15C43">
      <w:pPr>
        <w:spacing w:after="0"/>
        <w:rPr>
          <w:rFonts w:asciiTheme="minorHAnsi" w:hAnsiTheme="minorHAnsi"/>
          <w:sz w:val="20"/>
          <w:szCs w:val="20"/>
        </w:rPr>
      </w:pPr>
      <w:r w:rsidRPr="008B0016">
        <w:rPr>
          <w:rFonts w:asciiTheme="minorHAnsi" w:hAnsiTheme="minorHAnsi"/>
          <w:b/>
          <w:sz w:val="20"/>
          <w:szCs w:val="20"/>
        </w:rPr>
        <w:t>Kontaktuppgifter:</w:t>
      </w:r>
      <w:r w:rsidRPr="008B0016">
        <w:rPr>
          <w:rFonts w:asciiTheme="minorHAnsi" w:hAnsiTheme="minorHAnsi"/>
          <w:sz w:val="20"/>
          <w:szCs w:val="20"/>
        </w:rPr>
        <w:br/>
        <w:t xml:space="preserve">Christer Borg, </w:t>
      </w:r>
      <w:r w:rsidR="00284A88">
        <w:rPr>
          <w:rFonts w:asciiTheme="minorHAnsi" w:hAnsiTheme="minorHAnsi"/>
          <w:sz w:val="20"/>
          <w:szCs w:val="20"/>
        </w:rPr>
        <w:t xml:space="preserve">generalsekreterare </w:t>
      </w:r>
      <w:r w:rsidRPr="008B0016">
        <w:rPr>
          <w:rFonts w:asciiTheme="minorHAnsi" w:hAnsiTheme="minorHAnsi"/>
          <w:sz w:val="20"/>
          <w:szCs w:val="20"/>
        </w:rPr>
        <w:t>Älvräddarna</w:t>
      </w:r>
      <w:r w:rsidR="00753679" w:rsidRPr="008B0016">
        <w:rPr>
          <w:rFonts w:asciiTheme="minorHAnsi" w:hAnsiTheme="minorHAnsi"/>
          <w:sz w:val="20"/>
          <w:szCs w:val="20"/>
        </w:rPr>
        <w:t>s Samorganisation</w:t>
      </w:r>
      <w:r w:rsidR="00DC3ED4" w:rsidRPr="008B0016">
        <w:rPr>
          <w:rFonts w:asciiTheme="minorHAnsi" w:hAnsiTheme="minorHAnsi"/>
          <w:sz w:val="20"/>
          <w:szCs w:val="20"/>
        </w:rPr>
        <w:t>: 0706-84 74 31</w:t>
      </w:r>
    </w:p>
    <w:p w:rsidR="00933786" w:rsidRDefault="0030079E">
      <w:pPr>
        <w:spacing w:after="0"/>
        <w:rPr>
          <w:rFonts w:asciiTheme="minorHAnsi" w:hAnsiTheme="minorHAnsi"/>
          <w:b/>
        </w:rPr>
      </w:pPr>
      <w:hyperlink r:id="rId8" w:history="1">
        <w:r w:rsidR="00B12E83" w:rsidRPr="008B0016">
          <w:rPr>
            <w:rStyle w:val="Hyperlnk"/>
            <w:rFonts w:asciiTheme="minorHAnsi" w:hAnsiTheme="minorHAnsi"/>
            <w:sz w:val="20"/>
            <w:szCs w:val="20"/>
          </w:rPr>
          <w:t>christer.borg@alvraddarna.se</w:t>
        </w:r>
      </w:hyperlink>
      <w:r w:rsidR="00F74BE4" w:rsidRPr="008B0016">
        <w:rPr>
          <w:sz w:val="20"/>
          <w:szCs w:val="20"/>
        </w:rPr>
        <w:t xml:space="preserve">, </w:t>
      </w:r>
      <w:r w:rsidR="00F15C43" w:rsidRPr="008B0016">
        <w:rPr>
          <w:rFonts w:asciiTheme="minorHAnsi" w:hAnsiTheme="minorHAnsi"/>
          <w:sz w:val="20"/>
          <w:szCs w:val="20"/>
        </w:rPr>
        <w:br/>
      </w:r>
      <w:hyperlink r:id="rId9" w:history="1">
        <w:r w:rsidR="00CC62AA" w:rsidRPr="008B0016">
          <w:rPr>
            <w:rStyle w:val="Hyperlnk"/>
            <w:rFonts w:asciiTheme="minorHAnsi" w:hAnsiTheme="minorHAnsi"/>
            <w:b/>
            <w:sz w:val="20"/>
            <w:szCs w:val="20"/>
          </w:rPr>
          <w:t>www.alvraddarna.se</w:t>
        </w:r>
      </w:hyperlink>
      <w:r w:rsidR="00CC62AA" w:rsidRPr="008B0016">
        <w:rPr>
          <w:rFonts w:asciiTheme="minorHAnsi" w:hAnsiTheme="minorHAnsi"/>
          <w:b/>
          <w:sz w:val="20"/>
          <w:szCs w:val="20"/>
        </w:rPr>
        <w:t xml:space="preserve"> </w:t>
      </w:r>
    </w:p>
    <w:sectPr w:rsidR="00933786" w:rsidSect="00B12E83">
      <w:headerReference w:type="default"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79E" w:rsidRDefault="0030079E" w:rsidP="00EA4D3F">
      <w:pPr>
        <w:spacing w:after="0" w:line="240" w:lineRule="auto"/>
      </w:pPr>
      <w:r>
        <w:separator/>
      </w:r>
    </w:p>
  </w:endnote>
  <w:endnote w:type="continuationSeparator" w:id="0">
    <w:p w:rsidR="0030079E" w:rsidRDefault="0030079E" w:rsidP="00EA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66" w:rsidRDefault="002E4F66" w:rsidP="002E4F66">
    <w:pPr>
      <w:pStyle w:val="Sidfot"/>
    </w:pPr>
    <w:r w:rsidRPr="00EA4D3F">
      <w:rPr>
        <w:sz w:val="18"/>
        <w:szCs w:val="18"/>
      </w:rPr>
      <w:t>Älvräddarnas Samorganisation</w:t>
    </w:r>
    <w:r w:rsidRPr="00EA4D3F">
      <w:rPr>
        <w:sz w:val="18"/>
        <w:szCs w:val="18"/>
      </w:rPr>
      <w:ptab w:relativeTo="margin" w:alignment="center" w:leader="none"/>
    </w:r>
    <w:r w:rsidR="003853E6">
      <w:rPr>
        <w:sz w:val="18"/>
        <w:szCs w:val="18"/>
      </w:rPr>
      <w:t>Kläppvägen 2B</w:t>
    </w:r>
    <w:r w:rsidRPr="00EA4D3F">
      <w:rPr>
        <w:sz w:val="18"/>
        <w:szCs w:val="18"/>
      </w:rPr>
      <w:t>, 880 30 NÄSÅKER</w:t>
    </w:r>
    <w:r w:rsidRPr="00EA4D3F">
      <w:rPr>
        <w:sz w:val="18"/>
        <w:szCs w:val="18"/>
      </w:rPr>
      <w:ptab w:relativeTo="margin" w:alignment="right" w:leader="none"/>
    </w:r>
    <w:r w:rsidRPr="00EA4D3F">
      <w:rPr>
        <w:sz w:val="18"/>
        <w:szCs w:val="18"/>
      </w:rPr>
      <w:t>Org:</w:t>
    </w:r>
    <w:r w:rsidRPr="00EA4D3F">
      <w:rPr>
        <w:b/>
        <w:bCs/>
        <w:sz w:val="18"/>
        <w:szCs w:val="18"/>
      </w:rPr>
      <w:t xml:space="preserve"> </w:t>
    </w:r>
    <w:r w:rsidRPr="002E4F66">
      <w:rPr>
        <w:bCs/>
        <w:sz w:val="18"/>
        <w:szCs w:val="18"/>
      </w:rPr>
      <w:t>802442-7737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66" w:rsidRDefault="002E4F66" w:rsidP="002E4F66">
    <w:pPr>
      <w:pStyle w:val="Sidfot"/>
    </w:pPr>
    <w:r w:rsidRPr="00EA4D3F">
      <w:rPr>
        <w:sz w:val="18"/>
        <w:szCs w:val="18"/>
      </w:rPr>
      <w:t>Älvräddarnas Samorganisation</w:t>
    </w:r>
    <w:r w:rsidRPr="00EA4D3F">
      <w:rPr>
        <w:sz w:val="18"/>
        <w:szCs w:val="18"/>
      </w:rPr>
      <w:ptab w:relativeTo="margin" w:alignment="center" w:leader="none"/>
    </w:r>
    <w:r w:rsidR="00630E2E">
      <w:rPr>
        <w:sz w:val="18"/>
        <w:szCs w:val="18"/>
      </w:rPr>
      <w:t>Kläppvägen 2B</w:t>
    </w:r>
    <w:r w:rsidRPr="00EA4D3F">
      <w:rPr>
        <w:sz w:val="18"/>
        <w:szCs w:val="18"/>
      </w:rPr>
      <w:t>, 880 30 NÄSÅKER</w:t>
    </w:r>
    <w:r w:rsidRPr="00EA4D3F">
      <w:rPr>
        <w:sz w:val="18"/>
        <w:szCs w:val="18"/>
      </w:rPr>
      <w:ptab w:relativeTo="margin" w:alignment="right" w:leader="none"/>
    </w:r>
    <w:r w:rsidRPr="00EA4D3F">
      <w:rPr>
        <w:sz w:val="18"/>
        <w:szCs w:val="18"/>
      </w:rPr>
      <w:t>Org:</w:t>
    </w:r>
    <w:r w:rsidRPr="00EA4D3F">
      <w:rPr>
        <w:b/>
        <w:bCs/>
        <w:sz w:val="18"/>
        <w:szCs w:val="18"/>
      </w:rPr>
      <w:t xml:space="preserve"> </w:t>
    </w:r>
    <w:r w:rsidRPr="002E4F66">
      <w:rPr>
        <w:bCs/>
        <w:sz w:val="18"/>
        <w:szCs w:val="18"/>
      </w:rPr>
      <w:t>802442-7737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79E" w:rsidRDefault="0030079E" w:rsidP="00EA4D3F">
      <w:pPr>
        <w:spacing w:after="0" w:line="240" w:lineRule="auto"/>
      </w:pPr>
      <w:r>
        <w:separator/>
      </w:r>
    </w:p>
  </w:footnote>
  <w:footnote w:type="continuationSeparator" w:id="0">
    <w:p w:rsidR="0030079E" w:rsidRDefault="0030079E" w:rsidP="00EA4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66" w:rsidRDefault="002E4F66">
    <w:pPr>
      <w:pStyle w:val="Sidhuvud"/>
    </w:pPr>
  </w:p>
  <w:p w:rsidR="00EA4D3F" w:rsidRDefault="00EA4D3F" w:rsidP="00EA4D3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66" w:rsidRDefault="00AB7A09">
    <w:pPr>
      <w:pStyle w:val="Sidhuvud"/>
    </w:pPr>
    <w:r>
      <w:rPr>
        <w:noProof/>
        <w:lang w:val="en-GB" w:eastAsia="en-GB"/>
      </w:rPr>
      <w:drawing>
        <wp:inline distT="0" distB="0" distL="0" distR="0">
          <wp:extent cx="1257300" cy="1257300"/>
          <wp:effectExtent l="19050" t="0" r="0" b="0"/>
          <wp:docPr id="1" name="Bildobjekt 0" descr="print version blå box 2011 sept 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 version blå box 2011 sept 150.png"/>
                  <pic:cNvPicPr/>
                </pic:nvPicPr>
                <pic:blipFill>
                  <a:blip r:embed="rId1"/>
                  <a:stretch>
                    <a:fillRect/>
                  </a:stretch>
                </pic:blipFill>
                <pic:spPr>
                  <a:xfrm>
                    <a:off x="0" y="0"/>
                    <a:ext cx="1257143" cy="12571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0A22"/>
    <w:multiLevelType w:val="hybridMultilevel"/>
    <w:tmpl w:val="A554FFB2"/>
    <w:lvl w:ilvl="0" w:tplc="BD980E8E">
      <w:start w:val="2014"/>
      <w:numFmt w:val="bullet"/>
      <w:lvlText w:val="–"/>
      <w:lvlJc w:val="left"/>
      <w:pPr>
        <w:ind w:left="720" w:hanging="360"/>
      </w:pPr>
      <w:rPr>
        <w:rFonts w:ascii="Calibri" w:eastAsia="Calibri" w:hAnsi="Calibri"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B84742"/>
    <w:multiLevelType w:val="hybridMultilevel"/>
    <w:tmpl w:val="2708BECC"/>
    <w:lvl w:ilvl="0" w:tplc="34F4F94A">
      <w:start w:val="201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14213"/>
    <w:multiLevelType w:val="hybridMultilevel"/>
    <w:tmpl w:val="1BA26A58"/>
    <w:lvl w:ilvl="0" w:tplc="1690F0C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035DEC"/>
    <w:multiLevelType w:val="hybridMultilevel"/>
    <w:tmpl w:val="68E0E330"/>
    <w:lvl w:ilvl="0" w:tplc="58901C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B22F2E"/>
    <w:multiLevelType w:val="hybridMultilevel"/>
    <w:tmpl w:val="3F32F6BA"/>
    <w:lvl w:ilvl="0" w:tplc="B04845E2">
      <w:start w:val="2014"/>
      <w:numFmt w:val="bullet"/>
      <w:lvlText w:val="–"/>
      <w:lvlJc w:val="left"/>
      <w:pPr>
        <w:ind w:left="750" w:hanging="360"/>
      </w:pPr>
      <w:rPr>
        <w:rFonts w:ascii="Calibri" w:eastAsia="Calibri" w:hAnsi="Calibri" w:cs="Times New Roman"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5" w15:restartNumberingAfterBreak="0">
    <w:nsid w:val="28C37212"/>
    <w:multiLevelType w:val="hybridMultilevel"/>
    <w:tmpl w:val="11CC2F94"/>
    <w:lvl w:ilvl="0" w:tplc="0740A6B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F07702"/>
    <w:multiLevelType w:val="hybridMultilevel"/>
    <w:tmpl w:val="203C25D8"/>
    <w:lvl w:ilvl="0" w:tplc="086E9DC6">
      <w:start w:val="2018"/>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F851A6"/>
    <w:multiLevelType w:val="hybridMultilevel"/>
    <w:tmpl w:val="271E0D72"/>
    <w:lvl w:ilvl="0" w:tplc="D8C0CFEC">
      <w:start w:val="2014"/>
      <w:numFmt w:val="bullet"/>
      <w:lvlText w:val="–"/>
      <w:lvlJc w:val="left"/>
      <w:pPr>
        <w:ind w:left="390" w:hanging="360"/>
      </w:pPr>
      <w:rPr>
        <w:rFonts w:ascii="Calibri" w:eastAsia="Calibri" w:hAnsi="Calibri" w:cs="Times New Roman"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8" w15:restartNumberingAfterBreak="0">
    <w:nsid w:val="3DCB5CD9"/>
    <w:multiLevelType w:val="hybridMultilevel"/>
    <w:tmpl w:val="B88EC60C"/>
    <w:lvl w:ilvl="0" w:tplc="ED70905C">
      <w:start w:val="2016"/>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B110DF6"/>
    <w:multiLevelType w:val="hybridMultilevel"/>
    <w:tmpl w:val="8A52DD4A"/>
    <w:lvl w:ilvl="0" w:tplc="DB283A22">
      <w:start w:val="201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102466A"/>
    <w:multiLevelType w:val="hybridMultilevel"/>
    <w:tmpl w:val="D5F805DC"/>
    <w:lvl w:ilvl="0" w:tplc="3C3C24BE">
      <w:start w:val="2016"/>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AE52B19"/>
    <w:multiLevelType w:val="hybridMultilevel"/>
    <w:tmpl w:val="CD4801A8"/>
    <w:lvl w:ilvl="0" w:tplc="87C87A22">
      <w:start w:val="5"/>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DE951F5"/>
    <w:multiLevelType w:val="hybridMultilevel"/>
    <w:tmpl w:val="DF5C61CC"/>
    <w:lvl w:ilvl="0" w:tplc="3B00B85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E533D0D"/>
    <w:multiLevelType w:val="hybridMultilevel"/>
    <w:tmpl w:val="B23C58C8"/>
    <w:lvl w:ilvl="0" w:tplc="A94A01EA">
      <w:start w:val="201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F342FF"/>
    <w:multiLevelType w:val="hybridMultilevel"/>
    <w:tmpl w:val="93A23120"/>
    <w:lvl w:ilvl="0" w:tplc="16341A84">
      <w:start w:val="2015"/>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11"/>
  </w:num>
  <w:num w:numId="5">
    <w:abstractNumId w:val="7"/>
  </w:num>
  <w:num w:numId="6">
    <w:abstractNumId w:val="4"/>
  </w:num>
  <w:num w:numId="7">
    <w:abstractNumId w:val="3"/>
  </w:num>
  <w:num w:numId="8">
    <w:abstractNumId w:val="14"/>
  </w:num>
  <w:num w:numId="9">
    <w:abstractNumId w:val="10"/>
  </w:num>
  <w:num w:numId="10">
    <w:abstractNumId w:val="8"/>
  </w:num>
  <w:num w:numId="11">
    <w:abstractNumId w:val="2"/>
  </w:num>
  <w:num w:numId="12">
    <w:abstractNumId w:val="9"/>
  </w:num>
  <w:num w:numId="13">
    <w:abstractNumId w:val="12"/>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0D"/>
    <w:rsid w:val="00025CDA"/>
    <w:rsid w:val="000265C6"/>
    <w:rsid w:val="00040153"/>
    <w:rsid w:val="000408E0"/>
    <w:rsid w:val="00052429"/>
    <w:rsid w:val="000735CF"/>
    <w:rsid w:val="00073A5D"/>
    <w:rsid w:val="000825AA"/>
    <w:rsid w:val="0009266E"/>
    <w:rsid w:val="000A0749"/>
    <w:rsid w:val="000B3F7B"/>
    <w:rsid w:val="000C56D9"/>
    <w:rsid w:val="000D219D"/>
    <w:rsid w:val="000D2D34"/>
    <w:rsid w:val="000F10FA"/>
    <w:rsid w:val="00135045"/>
    <w:rsid w:val="00142781"/>
    <w:rsid w:val="00145349"/>
    <w:rsid w:val="00156CE3"/>
    <w:rsid w:val="00166406"/>
    <w:rsid w:val="001A0A3C"/>
    <w:rsid w:val="001A1023"/>
    <w:rsid w:val="001A3533"/>
    <w:rsid w:val="001A5674"/>
    <w:rsid w:val="001A7AFD"/>
    <w:rsid w:val="001B5D19"/>
    <w:rsid w:val="001D0881"/>
    <w:rsid w:val="001D175C"/>
    <w:rsid w:val="001E16C1"/>
    <w:rsid w:val="001E780C"/>
    <w:rsid w:val="001F3F09"/>
    <w:rsid w:val="00214B76"/>
    <w:rsid w:val="00222A31"/>
    <w:rsid w:val="00245727"/>
    <w:rsid w:val="002533C4"/>
    <w:rsid w:val="00254269"/>
    <w:rsid w:val="00282125"/>
    <w:rsid w:val="002828A4"/>
    <w:rsid w:val="002846EE"/>
    <w:rsid w:val="00284A88"/>
    <w:rsid w:val="002863B1"/>
    <w:rsid w:val="0029119A"/>
    <w:rsid w:val="00292EB4"/>
    <w:rsid w:val="002A02C4"/>
    <w:rsid w:val="002A1959"/>
    <w:rsid w:val="002A3BC3"/>
    <w:rsid w:val="002A48EE"/>
    <w:rsid w:val="002A4EA5"/>
    <w:rsid w:val="002B6122"/>
    <w:rsid w:val="002D3963"/>
    <w:rsid w:val="002E0BA9"/>
    <w:rsid w:val="002E3396"/>
    <w:rsid w:val="002E4F66"/>
    <w:rsid w:val="002E7FFA"/>
    <w:rsid w:val="0030079E"/>
    <w:rsid w:val="003260B1"/>
    <w:rsid w:val="003362A1"/>
    <w:rsid w:val="00337B79"/>
    <w:rsid w:val="00346853"/>
    <w:rsid w:val="00346AC1"/>
    <w:rsid w:val="00355F69"/>
    <w:rsid w:val="00373DD4"/>
    <w:rsid w:val="00376071"/>
    <w:rsid w:val="00383BED"/>
    <w:rsid w:val="003843FA"/>
    <w:rsid w:val="003853E6"/>
    <w:rsid w:val="003D15A8"/>
    <w:rsid w:val="003D4F83"/>
    <w:rsid w:val="003F1CB3"/>
    <w:rsid w:val="00402CC6"/>
    <w:rsid w:val="00407B15"/>
    <w:rsid w:val="00421C50"/>
    <w:rsid w:val="00431523"/>
    <w:rsid w:val="00433510"/>
    <w:rsid w:val="0043689E"/>
    <w:rsid w:val="00460A2C"/>
    <w:rsid w:val="00464DE9"/>
    <w:rsid w:val="004749F9"/>
    <w:rsid w:val="004A4D2A"/>
    <w:rsid w:val="004B0BDA"/>
    <w:rsid w:val="004D183A"/>
    <w:rsid w:val="004D3B0F"/>
    <w:rsid w:val="004D4034"/>
    <w:rsid w:val="004E36F0"/>
    <w:rsid w:val="004F3265"/>
    <w:rsid w:val="004F7244"/>
    <w:rsid w:val="00500E62"/>
    <w:rsid w:val="005047B2"/>
    <w:rsid w:val="00517859"/>
    <w:rsid w:val="00523FE0"/>
    <w:rsid w:val="00534FB6"/>
    <w:rsid w:val="00546882"/>
    <w:rsid w:val="00574496"/>
    <w:rsid w:val="00590AB8"/>
    <w:rsid w:val="005B5452"/>
    <w:rsid w:val="005C1251"/>
    <w:rsid w:val="005D7EFF"/>
    <w:rsid w:val="005F1118"/>
    <w:rsid w:val="00602BCC"/>
    <w:rsid w:val="006040FA"/>
    <w:rsid w:val="00623576"/>
    <w:rsid w:val="00630E2E"/>
    <w:rsid w:val="00631B69"/>
    <w:rsid w:val="00633B03"/>
    <w:rsid w:val="00634598"/>
    <w:rsid w:val="006361D3"/>
    <w:rsid w:val="0065640F"/>
    <w:rsid w:val="00656BE2"/>
    <w:rsid w:val="00667319"/>
    <w:rsid w:val="006841E7"/>
    <w:rsid w:val="006C0B6D"/>
    <w:rsid w:val="006D39A0"/>
    <w:rsid w:val="006D5691"/>
    <w:rsid w:val="006F1751"/>
    <w:rsid w:val="007055FF"/>
    <w:rsid w:val="00717C62"/>
    <w:rsid w:val="0074629C"/>
    <w:rsid w:val="00751C84"/>
    <w:rsid w:val="00753679"/>
    <w:rsid w:val="00753D39"/>
    <w:rsid w:val="007639C1"/>
    <w:rsid w:val="0077269D"/>
    <w:rsid w:val="00780ED6"/>
    <w:rsid w:val="007A5682"/>
    <w:rsid w:val="007A6E1E"/>
    <w:rsid w:val="007A7AD4"/>
    <w:rsid w:val="007C2AF0"/>
    <w:rsid w:val="007C44B1"/>
    <w:rsid w:val="007C5F7C"/>
    <w:rsid w:val="007E0B7B"/>
    <w:rsid w:val="00800663"/>
    <w:rsid w:val="008102FD"/>
    <w:rsid w:val="0081066D"/>
    <w:rsid w:val="00812234"/>
    <w:rsid w:val="00845E5C"/>
    <w:rsid w:val="00852D39"/>
    <w:rsid w:val="00860748"/>
    <w:rsid w:val="00865B2E"/>
    <w:rsid w:val="00880EA8"/>
    <w:rsid w:val="00883C49"/>
    <w:rsid w:val="0089354B"/>
    <w:rsid w:val="008959CF"/>
    <w:rsid w:val="008B0016"/>
    <w:rsid w:val="008C64F0"/>
    <w:rsid w:val="008E0E4B"/>
    <w:rsid w:val="008F04EF"/>
    <w:rsid w:val="008F51BD"/>
    <w:rsid w:val="0091054A"/>
    <w:rsid w:val="00933786"/>
    <w:rsid w:val="0093520C"/>
    <w:rsid w:val="00951063"/>
    <w:rsid w:val="00951CA7"/>
    <w:rsid w:val="00951FAE"/>
    <w:rsid w:val="009542E6"/>
    <w:rsid w:val="009619C9"/>
    <w:rsid w:val="00981491"/>
    <w:rsid w:val="00993AD3"/>
    <w:rsid w:val="009B5E0D"/>
    <w:rsid w:val="009D152D"/>
    <w:rsid w:val="009D2FB1"/>
    <w:rsid w:val="009D7E43"/>
    <w:rsid w:val="009E54BF"/>
    <w:rsid w:val="009F4540"/>
    <w:rsid w:val="009F6EA6"/>
    <w:rsid w:val="00A021F3"/>
    <w:rsid w:val="00A25296"/>
    <w:rsid w:val="00A37451"/>
    <w:rsid w:val="00A46985"/>
    <w:rsid w:val="00A57587"/>
    <w:rsid w:val="00A75B33"/>
    <w:rsid w:val="00A818E6"/>
    <w:rsid w:val="00AA1E01"/>
    <w:rsid w:val="00AB36B7"/>
    <w:rsid w:val="00AB7A09"/>
    <w:rsid w:val="00AC29C4"/>
    <w:rsid w:val="00B12E83"/>
    <w:rsid w:val="00B27F18"/>
    <w:rsid w:val="00B466AC"/>
    <w:rsid w:val="00B46799"/>
    <w:rsid w:val="00B5461B"/>
    <w:rsid w:val="00B54A27"/>
    <w:rsid w:val="00B64553"/>
    <w:rsid w:val="00B679C3"/>
    <w:rsid w:val="00B77B43"/>
    <w:rsid w:val="00B8384F"/>
    <w:rsid w:val="00B95BF4"/>
    <w:rsid w:val="00B97880"/>
    <w:rsid w:val="00BB14DB"/>
    <w:rsid w:val="00BB395A"/>
    <w:rsid w:val="00BB47FC"/>
    <w:rsid w:val="00BB6879"/>
    <w:rsid w:val="00BC71C7"/>
    <w:rsid w:val="00BD0708"/>
    <w:rsid w:val="00BE72B1"/>
    <w:rsid w:val="00C013CC"/>
    <w:rsid w:val="00C114D9"/>
    <w:rsid w:val="00C21293"/>
    <w:rsid w:val="00C2423A"/>
    <w:rsid w:val="00C3220B"/>
    <w:rsid w:val="00C536F2"/>
    <w:rsid w:val="00C53954"/>
    <w:rsid w:val="00C638C4"/>
    <w:rsid w:val="00C63BCF"/>
    <w:rsid w:val="00C6558F"/>
    <w:rsid w:val="00C6567A"/>
    <w:rsid w:val="00C66CC6"/>
    <w:rsid w:val="00C73549"/>
    <w:rsid w:val="00C85428"/>
    <w:rsid w:val="00CA4FA7"/>
    <w:rsid w:val="00CA586F"/>
    <w:rsid w:val="00CC5A9F"/>
    <w:rsid w:val="00CC62AA"/>
    <w:rsid w:val="00CD5A59"/>
    <w:rsid w:val="00CE354B"/>
    <w:rsid w:val="00CF078A"/>
    <w:rsid w:val="00D20EA3"/>
    <w:rsid w:val="00D40E58"/>
    <w:rsid w:val="00D41F34"/>
    <w:rsid w:val="00D54823"/>
    <w:rsid w:val="00D60327"/>
    <w:rsid w:val="00D640FE"/>
    <w:rsid w:val="00D8478B"/>
    <w:rsid w:val="00D9067C"/>
    <w:rsid w:val="00D931DD"/>
    <w:rsid w:val="00DA6572"/>
    <w:rsid w:val="00DC21EE"/>
    <w:rsid w:val="00DC3ED4"/>
    <w:rsid w:val="00DD3DFA"/>
    <w:rsid w:val="00DD5CF7"/>
    <w:rsid w:val="00DD719E"/>
    <w:rsid w:val="00DE42F8"/>
    <w:rsid w:val="00E167B7"/>
    <w:rsid w:val="00E2443D"/>
    <w:rsid w:val="00E3415B"/>
    <w:rsid w:val="00E55492"/>
    <w:rsid w:val="00E60D0F"/>
    <w:rsid w:val="00E651A5"/>
    <w:rsid w:val="00E83FDE"/>
    <w:rsid w:val="00E9717B"/>
    <w:rsid w:val="00EA4D3F"/>
    <w:rsid w:val="00EC6CA1"/>
    <w:rsid w:val="00ED5ACD"/>
    <w:rsid w:val="00EF17CA"/>
    <w:rsid w:val="00EF1D08"/>
    <w:rsid w:val="00EF310C"/>
    <w:rsid w:val="00F07336"/>
    <w:rsid w:val="00F15C43"/>
    <w:rsid w:val="00F26A52"/>
    <w:rsid w:val="00F37212"/>
    <w:rsid w:val="00F434BE"/>
    <w:rsid w:val="00F45FD8"/>
    <w:rsid w:val="00F51EB2"/>
    <w:rsid w:val="00F55351"/>
    <w:rsid w:val="00F637B7"/>
    <w:rsid w:val="00F65953"/>
    <w:rsid w:val="00F74BE4"/>
    <w:rsid w:val="00F755B4"/>
    <w:rsid w:val="00F76CB4"/>
    <w:rsid w:val="00FA160F"/>
    <w:rsid w:val="00FA4D76"/>
    <w:rsid w:val="00FB0985"/>
    <w:rsid w:val="00FB7E1C"/>
    <w:rsid w:val="00FC6CCD"/>
    <w:rsid w:val="00FC731D"/>
    <w:rsid w:val="00FD2698"/>
    <w:rsid w:val="00FE3AE9"/>
    <w:rsid w:val="00FE3E10"/>
    <w:rsid w:val="00FF2716"/>
    <w:rsid w:val="00FF35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F77AF2-422F-444B-B7EA-BFC352DA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C43"/>
    <w:rPr>
      <w:rFonts w:ascii="Calibri" w:eastAsia="Calibri" w:hAnsi="Calibri" w:cs="Times New Roman"/>
    </w:rPr>
  </w:style>
  <w:style w:type="paragraph" w:styleId="Rubrik4">
    <w:name w:val="heading 4"/>
    <w:basedOn w:val="Normal"/>
    <w:link w:val="Rubrik4Char"/>
    <w:uiPriority w:val="9"/>
    <w:qFormat/>
    <w:rsid w:val="00780ED6"/>
    <w:pPr>
      <w:spacing w:before="100" w:beforeAutospacing="1" w:after="100" w:afterAutospacing="1" w:line="240" w:lineRule="auto"/>
      <w:outlineLvl w:val="3"/>
    </w:pPr>
    <w:rPr>
      <w:rFonts w:ascii="Times New Roman" w:eastAsia="Times New Roman" w:hAnsi="Times New Roman"/>
      <w:b/>
      <w:bCs/>
      <w:sz w:val="24"/>
      <w:szCs w:val="24"/>
      <w:lang w:val="en-GB"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A4D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A4D3F"/>
    <w:rPr>
      <w:rFonts w:ascii="Tahoma" w:hAnsi="Tahoma" w:cs="Tahoma"/>
      <w:sz w:val="16"/>
      <w:szCs w:val="16"/>
    </w:rPr>
  </w:style>
  <w:style w:type="paragraph" w:styleId="Sidhuvud">
    <w:name w:val="header"/>
    <w:basedOn w:val="Normal"/>
    <w:link w:val="SidhuvudChar"/>
    <w:uiPriority w:val="99"/>
    <w:unhideWhenUsed/>
    <w:rsid w:val="00EA4D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A4D3F"/>
  </w:style>
  <w:style w:type="paragraph" w:styleId="Sidfot">
    <w:name w:val="footer"/>
    <w:basedOn w:val="Normal"/>
    <w:link w:val="SidfotChar"/>
    <w:uiPriority w:val="99"/>
    <w:unhideWhenUsed/>
    <w:rsid w:val="00EA4D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A4D3F"/>
  </w:style>
  <w:style w:type="character" w:styleId="Hyperlnk">
    <w:name w:val="Hyperlink"/>
    <w:basedOn w:val="Standardstycketeckensnitt"/>
    <w:uiPriority w:val="99"/>
    <w:rsid w:val="00F15C43"/>
    <w:rPr>
      <w:rFonts w:cs="Times New Roman"/>
      <w:color w:val="0000FF"/>
      <w:u w:val="single"/>
    </w:rPr>
  </w:style>
  <w:style w:type="paragraph" w:styleId="Liststycke">
    <w:name w:val="List Paragraph"/>
    <w:basedOn w:val="Normal"/>
    <w:uiPriority w:val="34"/>
    <w:qFormat/>
    <w:rsid w:val="00F15C43"/>
    <w:pPr>
      <w:ind w:left="720"/>
      <w:contextualSpacing/>
    </w:pPr>
  </w:style>
  <w:style w:type="paragraph" w:styleId="Normalwebb">
    <w:name w:val="Normal (Web)"/>
    <w:basedOn w:val="Normal"/>
    <w:uiPriority w:val="99"/>
    <w:unhideWhenUsed/>
    <w:rsid w:val="007C44B1"/>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textexposedshow">
    <w:name w:val="text_exposed_show"/>
    <w:basedOn w:val="Standardstycketeckensnitt"/>
    <w:rsid w:val="00B97880"/>
  </w:style>
  <w:style w:type="character" w:customStyle="1" w:styleId="Rubrik4Char">
    <w:name w:val="Rubrik 4 Char"/>
    <w:basedOn w:val="Standardstycketeckensnitt"/>
    <w:link w:val="Rubrik4"/>
    <w:uiPriority w:val="9"/>
    <w:rsid w:val="00780ED6"/>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81275">
      <w:bodyDiv w:val="1"/>
      <w:marLeft w:val="0"/>
      <w:marRight w:val="0"/>
      <w:marTop w:val="0"/>
      <w:marBottom w:val="0"/>
      <w:divBdr>
        <w:top w:val="none" w:sz="0" w:space="0" w:color="auto"/>
        <w:left w:val="none" w:sz="0" w:space="0" w:color="auto"/>
        <w:bottom w:val="none" w:sz="0" w:space="0" w:color="auto"/>
        <w:right w:val="none" w:sz="0" w:space="0" w:color="auto"/>
      </w:divBdr>
    </w:div>
    <w:div w:id="7439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er.borg@alvraddarna.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vraddarna.s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er\Dokument\&#196;lvr&#228;ddarna%20n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C880B-50AE-4A5B-8C70-F641F9A5F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Älvräddarna ny.dotx</Template>
  <TotalTime>52</TotalTime>
  <Pages>1</Pages>
  <Words>397</Words>
  <Characters>2263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Christer Borg</dc:creator>
  <cp:lastModifiedBy>Christer Borg</cp:lastModifiedBy>
  <cp:revision>6</cp:revision>
  <cp:lastPrinted>2018-03-10T17:12:00Z</cp:lastPrinted>
  <dcterms:created xsi:type="dcterms:W3CDTF">2018-06-03T21:49:00Z</dcterms:created>
  <dcterms:modified xsi:type="dcterms:W3CDTF">2018-06-04T13:05:00Z</dcterms:modified>
</cp:coreProperties>
</file>