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43" w:rsidRDefault="003A5743" w:rsidP="00905DF9">
      <w:pPr>
        <w:bidi/>
        <w:spacing w:line="240" w:lineRule="auto"/>
        <w:jc w:val="lowKashida"/>
        <w:rPr>
          <w:rFonts w:ascii="Simplified Arabic" w:hAnsi="Simplified Arabic" w:cs="Simplified Arabic"/>
          <w:b/>
          <w:bCs/>
          <w:sz w:val="28"/>
          <w:szCs w:val="28"/>
          <w:rtl/>
          <w:lang w:bidi="ar-SY"/>
        </w:rPr>
      </w:pPr>
      <w:r w:rsidRPr="00846578">
        <w:rPr>
          <w:b/>
          <w:noProof/>
          <w:color w:val="FF0000"/>
          <w:sz w:val="28"/>
          <w:highlight w:val="yellow"/>
        </w:rPr>
        <w:drawing>
          <wp:anchor distT="0" distB="0" distL="114300" distR="114300" simplePos="0" relativeHeight="251659264" behindDoc="1" locked="0" layoutInCell="1" allowOverlap="1" wp14:anchorId="08809AE4" wp14:editId="48C2C12B">
            <wp:simplePos x="0" y="0"/>
            <wp:positionH relativeFrom="column">
              <wp:posOffset>2232660</wp:posOffset>
            </wp:positionH>
            <wp:positionV relativeFrom="paragraph">
              <wp:posOffset>-280670</wp:posOffset>
            </wp:positionV>
            <wp:extent cx="1066800" cy="1219200"/>
            <wp:effectExtent l="0" t="0" r="0" b="0"/>
            <wp:wrapNone/>
            <wp:docPr id="1" name="Picture 1" descr="http://www.rehab.ae/images/logos/dtc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hab.ae/images/logos/dtcm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anchor>
        </w:drawing>
      </w:r>
    </w:p>
    <w:p w:rsidR="003A5743" w:rsidRDefault="003A5743" w:rsidP="003A5743">
      <w:pPr>
        <w:bidi/>
        <w:spacing w:line="240" w:lineRule="auto"/>
        <w:jc w:val="lowKashida"/>
        <w:rPr>
          <w:rFonts w:ascii="Simplified Arabic" w:hAnsi="Simplified Arabic" w:cs="Simplified Arabic"/>
          <w:b/>
          <w:bCs/>
          <w:sz w:val="28"/>
          <w:szCs w:val="28"/>
          <w:rtl/>
          <w:lang w:bidi="ar-SY"/>
        </w:rPr>
      </w:pPr>
    </w:p>
    <w:p w:rsidR="00357EE9" w:rsidRPr="00E7220E" w:rsidRDefault="001B3F6F" w:rsidP="003A5743">
      <w:pPr>
        <w:bidi/>
        <w:spacing w:line="240" w:lineRule="auto"/>
        <w:jc w:val="lowKashida"/>
        <w:rPr>
          <w:rFonts w:ascii="Simplified Arabic" w:hAnsi="Simplified Arabic" w:cs="Simplified Arabic"/>
          <w:b/>
          <w:bCs/>
          <w:sz w:val="28"/>
          <w:szCs w:val="28"/>
          <w:u w:val="single"/>
          <w:rtl/>
          <w:lang w:bidi="ar-SY"/>
        </w:rPr>
      </w:pPr>
      <w:r w:rsidRPr="00E7220E">
        <w:rPr>
          <w:rFonts w:ascii="Simplified Arabic" w:hAnsi="Simplified Arabic" w:cs="Simplified Arabic" w:hint="cs"/>
          <w:b/>
          <w:bCs/>
          <w:sz w:val="28"/>
          <w:szCs w:val="28"/>
          <w:u w:val="single"/>
          <w:rtl/>
          <w:lang w:bidi="ar-SY"/>
        </w:rPr>
        <w:t>خبر</w:t>
      </w:r>
      <w:r w:rsidR="00662F5D" w:rsidRPr="00E7220E">
        <w:rPr>
          <w:rFonts w:ascii="Simplified Arabic" w:hAnsi="Simplified Arabic" w:cs="Simplified Arabic" w:hint="cs"/>
          <w:b/>
          <w:bCs/>
          <w:sz w:val="28"/>
          <w:szCs w:val="28"/>
          <w:u w:val="single"/>
          <w:rtl/>
          <w:lang w:bidi="ar-SY"/>
        </w:rPr>
        <w:t xml:space="preserve"> صحفي</w:t>
      </w:r>
      <w:r w:rsidR="00E7220E">
        <w:rPr>
          <w:rFonts w:ascii="Simplified Arabic" w:hAnsi="Simplified Arabic" w:cs="Simplified Arabic" w:hint="cs"/>
          <w:b/>
          <w:bCs/>
          <w:sz w:val="28"/>
          <w:szCs w:val="28"/>
          <w:u w:val="single"/>
          <w:rtl/>
          <w:lang w:bidi="ar-SY"/>
        </w:rPr>
        <w:t>:</w:t>
      </w:r>
      <w:bookmarkStart w:id="0" w:name="_GoBack"/>
      <w:bookmarkEnd w:id="0"/>
    </w:p>
    <w:p w:rsidR="00662F5D" w:rsidRPr="001448E7" w:rsidRDefault="00662F5D" w:rsidP="001B3F6F">
      <w:pPr>
        <w:bidi/>
        <w:spacing w:line="240" w:lineRule="auto"/>
        <w:jc w:val="center"/>
        <w:rPr>
          <w:rFonts w:ascii="Simplified Arabic" w:hAnsi="Simplified Arabic" w:cs="Simplified Arabic"/>
          <w:b/>
          <w:bCs/>
          <w:sz w:val="36"/>
          <w:szCs w:val="36"/>
          <w:rtl/>
          <w:lang w:bidi="ar-SY"/>
        </w:rPr>
      </w:pPr>
      <w:r w:rsidRPr="001448E7">
        <w:rPr>
          <w:rFonts w:ascii="Simplified Arabic" w:hAnsi="Simplified Arabic" w:cs="Simplified Arabic" w:hint="cs"/>
          <w:b/>
          <w:bCs/>
          <w:sz w:val="40"/>
          <w:szCs w:val="40"/>
          <w:rtl/>
          <w:lang w:bidi="ar-SY"/>
        </w:rPr>
        <w:t>أشهر معالم دبي تتلألأ احتفالاً بنهاية عام مميز</w:t>
      </w:r>
    </w:p>
    <w:p w:rsidR="00662F5D" w:rsidRPr="001448E7" w:rsidRDefault="00662F5D" w:rsidP="009C1813">
      <w:pPr>
        <w:pStyle w:val="ListParagraph"/>
        <w:numPr>
          <w:ilvl w:val="0"/>
          <w:numId w:val="1"/>
        </w:numPr>
        <w:bidi/>
        <w:spacing w:line="240" w:lineRule="auto"/>
        <w:rPr>
          <w:rFonts w:ascii="Simplified Arabic" w:hAnsi="Simplified Arabic" w:cs="Simplified Arabic"/>
          <w:b/>
          <w:bCs/>
          <w:i/>
          <w:iCs/>
          <w:sz w:val="24"/>
          <w:szCs w:val="24"/>
          <w:lang w:bidi="ar-SY"/>
        </w:rPr>
      </w:pPr>
      <w:r w:rsidRPr="001448E7">
        <w:rPr>
          <w:rFonts w:ascii="Simplified Arabic" w:hAnsi="Simplified Arabic" w:cs="Simplified Arabic" w:hint="cs"/>
          <w:b/>
          <w:bCs/>
          <w:i/>
          <w:iCs/>
          <w:sz w:val="24"/>
          <w:szCs w:val="24"/>
          <w:rtl/>
          <w:lang w:bidi="ar-SY"/>
        </w:rPr>
        <w:t>دبي</w:t>
      </w:r>
      <w:r w:rsidR="001B3F6F">
        <w:rPr>
          <w:rFonts w:ascii="Simplified Arabic" w:hAnsi="Simplified Arabic" w:cs="Simplified Arabic" w:hint="cs"/>
          <w:b/>
          <w:bCs/>
          <w:i/>
          <w:iCs/>
          <w:sz w:val="24"/>
          <w:szCs w:val="24"/>
          <w:rtl/>
          <w:lang w:bidi="ar-SY"/>
        </w:rPr>
        <w:t xml:space="preserve"> </w:t>
      </w:r>
      <w:r w:rsidR="00E901A9" w:rsidRPr="001448E7">
        <w:rPr>
          <w:rFonts w:ascii="Simplified Arabic" w:hAnsi="Simplified Arabic" w:cs="Simplified Arabic" w:hint="cs"/>
          <w:b/>
          <w:bCs/>
          <w:i/>
          <w:iCs/>
          <w:sz w:val="24"/>
          <w:szCs w:val="24"/>
          <w:rtl/>
          <w:lang w:bidi="ar-SY"/>
        </w:rPr>
        <w:t>تسجل</w:t>
      </w:r>
      <w:r w:rsidRPr="001448E7">
        <w:rPr>
          <w:rFonts w:ascii="Simplified Arabic" w:hAnsi="Simplified Arabic" w:cs="Simplified Arabic" w:hint="cs"/>
          <w:b/>
          <w:bCs/>
          <w:i/>
          <w:iCs/>
          <w:sz w:val="24"/>
          <w:szCs w:val="24"/>
          <w:rtl/>
          <w:lang w:bidi="ar-SY"/>
        </w:rPr>
        <w:t xml:space="preserve"> </w:t>
      </w:r>
      <w:r w:rsidR="00E901A9" w:rsidRPr="001448E7">
        <w:rPr>
          <w:rFonts w:ascii="Simplified Arabic" w:hAnsi="Simplified Arabic" w:cs="Simplified Arabic" w:hint="cs"/>
          <w:b/>
          <w:bCs/>
          <w:i/>
          <w:iCs/>
          <w:sz w:val="24"/>
          <w:szCs w:val="24"/>
          <w:rtl/>
          <w:lang w:bidi="ar-SY"/>
        </w:rPr>
        <w:t>رقم</w:t>
      </w:r>
      <w:r w:rsidR="009C1813">
        <w:rPr>
          <w:rFonts w:ascii="Simplified Arabic" w:hAnsi="Simplified Arabic" w:cs="Simplified Arabic" w:hint="cs"/>
          <w:b/>
          <w:bCs/>
          <w:i/>
          <w:iCs/>
          <w:sz w:val="24"/>
          <w:szCs w:val="24"/>
          <w:rtl/>
          <w:lang w:bidi="ar-AE"/>
        </w:rPr>
        <w:t>اً</w:t>
      </w:r>
      <w:r w:rsidR="00E901A9" w:rsidRPr="001448E7">
        <w:rPr>
          <w:rFonts w:ascii="Simplified Arabic" w:hAnsi="Simplified Arabic" w:cs="Simplified Arabic" w:hint="cs"/>
          <w:b/>
          <w:bCs/>
          <w:i/>
          <w:iCs/>
          <w:sz w:val="24"/>
          <w:szCs w:val="24"/>
          <w:rtl/>
          <w:lang w:bidi="ar-SY"/>
        </w:rPr>
        <w:t xml:space="preserve"> </w:t>
      </w:r>
      <w:r w:rsidRPr="001448E7">
        <w:rPr>
          <w:rFonts w:ascii="Simplified Arabic" w:hAnsi="Simplified Arabic" w:cs="Simplified Arabic" w:hint="cs"/>
          <w:b/>
          <w:bCs/>
          <w:i/>
          <w:iCs/>
          <w:sz w:val="24"/>
          <w:szCs w:val="24"/>
          <w:rtl/>
          <w:lang w:bidi="ar-SY"/>
        </w:rPr>
        <w:t>قياسي</w:t>
      </w:r>
      <w:r w:rsidR="009C1813">
        <w:rPr>
          <w:rFonts w:ascii="Simplified Arabic" w:hAnsi="Simplified Arabic" w:cs="Simplified Arabic" w:hint="cs"/>
          <w:b/>
          <w:bCs/>
          <w:i/>
          <w:iCs/>
          <w:sz w:val="24"/>
          <w:szCs w:val="24"/>
          <w:rtl/>
          <w:lang w:bidi="ar-SY"/>
        </w:rPr>
        <w:t>اً</w:t>
      </w:r>
      <w:r w:rsidRPr="001448E7">
        <w:rPr>
          <w:rFonts w:ascii="Simplified Arabic" w:hAnsi="Simplified Arabic" w:cs="Simplified Arabic" w:hint="cs"/>
          <w:b/>
          <w:bCs/>
          <w:i/>
          <w:iCs/>
          <w:sz w:val="24"/>
          <w:szCs w:val="24"/>
          <w:rtl/>
          <w:lang w:bidi="ar-SY"/>
        </w:rPr>
        <w:t xml:space="preserve"> </w:t>
      </w:r>
      <w:r w:rsidR="00E901A9" w:rsidRPr="001448E7">
        <w:rPr>
          <w:rFonts w:ascii="Simplified Arabic" w:hAnsi="Simplified Arabic" w:cs="Simplified Arabic" w:hint="cs"/>
          <w:b/>
          <w:bCs/>
          <w:i/>
          <w:iCs/>
          <w:sz w:val="24"/>
          <w:szCs w:val="24"/>
          <w:rtl/>
          <w:lang w:bidi="ar-SY"/>
        </w:rPr>
        <w:t>عالمي</w:t>
      </w:r>
      <w:r w:rsidR="009C1813">
        <w:rPr>
          <w:rFonts w:ascii="Simplified Arabic" w:hAnsi="Simplified Arabic" w:cs="Simplified Arabic" w:hint="cs"/>
          <w:b/>
          <w:bCs/>
          <w:i/>
          <w:iCs/>
          <w:sz w:val="24"/>
          <w:szCs w:val="24"/>
          <w:rtl/>
          <w:lang w:bidi="ar-SY"/>
        </w:rPr>
        <w:t>اً</w:t>
      </w:r>
      <w:r w:rsidR="00E901A9" w:rsidRPr="001448E7">
        <w:rPr>
          <w:rFonts w:ascii="Simplified Arabic" w:hAnsi="Simplified Arabic" w:cs="Simplified Arabic" w:hint="cs"/>
          <w:b/>
          <w:bCs/>
          <w:i/>
          <w:iCs/>
          <w:sz w:val="24"/>
          <w:szCs w:val="24"/>
          <w:rtl/>
          <w:lang w:bidi="ar-SY"/>
        </w:rPr>
        <w:t xml:space="preserve"> جديد</w:t>
      </w:r>
      <w:r w:rsidR="009C1813">
        <w:rPr>
          <w:rFonts w:ascii="Simplified Arabic" w:hAnsi="Simplified Arabic" w:cs="Simplified Arabic" w:hint="cs"/>
          <w:b/>
          <w:bCs/>
          <w:i/>
          <w:iCs/>
          <w:sz w:val="24"/>
          <w:szCs w:val="24"/>
          <w:rtl/>
          <w:lang w:bidi="ar-SY"/>
        </w:rPr>
        <w:t>اً</w:t>
      </w:r>
      <w:r w:rsidR="00E901A9" w:rsidRPr="001448E7">
        <w:rPr>
          <w:rFonts w:ascii="Simplified Arabic" w:hAnsi="Simplified Arabic" w:cs="Simplified Arabic" w:hint="cs"/>
          <w:b/>
          <w:bCs/>
          <w:i/>
          <w:iCs/>
          <w:sz w:val="24"/>
          <w:szCs w:val="24"/>
          <w:rtl/>
          <w:lang w:bidi="ar-SY"/>
        </w:rPr>
        <w:t xml:space="preserve"> لأضخم عرض ألعاب نارية في العالم</w:t>
      </w:r>
    </w:p>
    <w:p w:rsidR="00E901A9" w:rsidRPr="001448E7" w:rsidRDefault="00E901A9" w:rsidP="001B3F6F">
      <w:pPr>
        <w:pStyle w:val="ListParagraph"/>
        <w:numPr>
          <w:ilvl w:val="0"/>
          <w:numId w:val="1"/>
        </w:numPr>
        <w:bidi/>
        <w:spacing w:line="240" w:lineRule="auto"/>
        <w:rPr>
          <w:rFonts w:ascii="Simplified Arabic" w:hAnsi="Simplified Arabic" w:cs="Simplified Arabic"/>
          <w:b/>
          <w:bCs/>
          <w:i/>
          <w:iCs/>
          <w:sz w:val="24"/>
          <w:szCs w:val="24"/>
          <w:lang w:bidi="ar-SY"/>
        </w:rPr>
      </w:pPr>
      <w:r w:rsidRPr="001448E7">
        <w:rPr>
          <w:rFonts w:ascii="Simplified Arabic" w:hAnsi="Simplified Arabic" w:cs="Simplified Arabic" w:hint="cs"/>
          <w:b/>
          <w:bCs/>
          <w:i/>
          <w:iCs/>
          <w:sz w:val="24"/>
          <w:szCs w:val="24"/>
          <w:rtl/>
          <w:lang w:bidi="ar-SY"/>
        </w:rPr>
        <w:t>"برج خليفة" و"برج العرب"</w:t>
      </w:r>
      <w:r w:rsidR="001B3F6F">
        <w:rPr>
          <w:rFonts w:ascii="Simplified Arabic" w:hAnsi="Simplified Arabic" w:cs="Simplified Arabic" w:hint="cs"/>
          <w:b/>
          <w:bCs/>
          <w:i/>
          <w:iCs/>
          <w:sz w:val="24"/>
          <w:szCs w:val="24"/>
          <w:rtl/>
          <w:lang w:bidi="ar-SY"/>
        </w:rPr>
        <w:t xml:space="preserve"> ينضمان</w:t>
      </w:r>
      <w:r w:rsidRPr="001448E7">
        <w:rPr>
          <w:rFonts w:ascii="Simplified Arabic" w:hAnsi="Simplified Arabic" w:cs="Simplified Arabic" w:hint="cs"/>
          <w:b/>
          <w:bCs/>
          <w:i/>
          <w:iCs/>
          <w:sz w:val="24"/>
          <w:szCs w:val="24"/>
          <w:rtl/>
          <w:lang w:bidi="ar-SY"/>
        </w:rPr>
        <w:t xml:space="preserve"> للاحتفالات بعروض مذهلة</w:t>
      </w:r>
    </w:p>
    <w:p w:rsidR="00E901A9" w:rsidRDefault="00E901A9" w:rsidP="009C1813">
      <w:pPr>
        <w:bidi/>
        <w:spacing w:line="240" w:lineRule="auto"/>
        <w:jc w:val="lowKashida"/>
        <w:rPr>
          <w:rFonts w:ascii="Simplified Arabic" w:hAnsi="Simplified Arabic" w:cs="Simplified Arabic"/>
          <w:sz w:val="28"/>
          <w:szCs w:val="28"/>
          <w:rtl/>
          <w:lang w:bidi="ar-SY"/>
        </w:rPr>
      </w:pPr>
      <w:r w:rsidRPr="001448E7">
        <w:rPr>
          <w:rFonts w:ascii="Simplified Arabic" w:hAnsi="Simplified Arabic" w:cs="Simplified Arabic" w:hint="cs"/>
          <w:b/>
          <w:bCs/>
          <w:sz w:val="28"/>
          <w:szCs w:val="28"/>
          <w:rtl/>
          <w:lang w:bidi="ar-SY"/>
        </w:rPr>
        <w:t xml:space="preserve">دبي، </w:t>
      </w:r>
      <w:r w:rsidR="009C1813">
        <w:rPr>
          <w:rFonts w:ascii="Simplified Arabic" w:hAnsi="Simplified Arabic" w:cs="Simplified Arabic" w:hint="cs"/>
          <w:b/>
          <w:bCs/>
          <w:sz w:val="28"/>
          <w:szCs w:val="28"/>
          <w:rtl/>
          <w:lang w:bidi="ar-SY"/>
        </w:rPr>
        <w:t>1</w:t>
      </w:r>
      <w:r w:rsidRPr="001448E7">
        <w:rPr>
          <w:rFonts w:ascii="Simplified Arabic" w:hAnsi="Simplified Arabic" w:cs="Simplified Arabic" w:hint="cs"/>
          <w:b/>
          <w:bCs/>
          <w:sz w:val="28"/>
          <w:szCs w:val="28"/>
          <w:rtl/>
          <w:lang w:bidi="ar-SY"/>
        </w:rPr>
        <w:t xml:space="preserve"> </w:t>
      </w:r>
      <w:r w:rsidR="009C1813">
        <w:rPr>
          <w:rFonts w:ascii="Simplified Arabic" w:hAnsi="Simplified Arabic" w:cs="Simplified Arabic" w:hint="cs"/>
          <w:b/>
          <w:bCs/>
          <w:sz w:val="28"/>
          <w:szCs w:val="28"/>
          <w:rtl/>
          <w:lang w:bidi="ar-SY"/>
        </w:rPr>
        <w:t>يناير</w:t>
      </w:r>
      <w:r w:rsidRPr="001448E7">
        <w:rPr>
          <w:rFonts w:ascii="Simplified Arabic" w:hAnsi="Simplified Arabic" w:cs="Simplified Arabic" w:hint="cs"/>
          <w:b/>
          <w:bCs/>
          <w:sz w:val="28"/>
          <w:szCs w:val="28"/>
          <w:rtl/>
          <w:lang w:bidi="ar-SY"/>
        </w:rPr>
        <w:t xml:space="preserve"> </w:t>
      </w:r>
      <w:r w:rsidR="009C1813">
        <w:rPr>
          <w:rFonts w:ascii="Simplified Arabic" w:hAnsi="Simplified Arabic" w:cs="Simplified Arabic" w:hint="cs"/>
          <w:b/>
          <w:bCs/>
          <w:sz w:val="28"/>
          <w:szCs w:val="28"/>
          <w:rtl/>
          <w:lang w:bidi="ar-SY"/>
        </w:rPr>
        <w:t>2014</w:t>
      </w:r>
      <w:r w:rsidR="009C1813">
        <w:rPr>
          <w:rFonts w:ascii="Simplified Arabic" w:hAnsi="Simplified Arabic" w:cs="Simplified Arabic" w:hint="cs"/>
          <w:sz w:val="28"/>
          <w:szCs w:val="28"/>
          <w:rtl/>
          <w:lang w:bidi="ar-SY"/>
        </w:rPr>
        <w:t>: أ</w:t>
      </w:r>
      <w:r w:rsidR="003A5743">
        <w:rPr>
          <w:rFonts w:ascii="Simplified Arabic" w:hAnsi="Simplified Arabic" w:cs="Simplified Arabic" w:hint="cs"/>
          <w:sz w:val="28"/>
          <w:szCs w:val="28"/>
          <w:rtl/>
          <w:lang w:bidi="ar-SY"/>
        </w:rPr>
        <w:t>ض</w:t>
      </w:r>
      <w:r w:rsidR="009C1813">
        <w:rPr>
          <w:rFonts w:ascii="Simplified Arabic" w:hAnsi="Simplified Arabic" w:cs="Simplified Arabic" w:hint="cs"/>
          <w:sz w:val="28"/>
          <w:szCs w:val="28"/>
          <w:rtl/>
          <w:lang w:bidi="ar-SY"/>
        </w:rPr>
        <w:t>يئت</w:t>
      </w:r>
      <w:r>
        <w:rPr>
          <w:rFonts w:ascii="Simplified Arabic" w:hAnsi="Simplified Arabic" w:cs="Simplified Arabic" w:hint="cs"/>
          <w:sz w:val="28"/>
          <w:szCs w:val="28"/>
          <w:rtl/>
          <w:lang w:bidi="ar-SY"/>
        </w:rPr>
        <w:t xml:space="preserve"> </w:t>
      </w:r>
      <w:r w:rsidR="009C1813">
        <w:rPr>
          <w:rFonts w:ascii="Simplified Arabic" w:hAnsi="Simplified Arabic" w:cs="Simplified Arabic" w:hint="cs"/>
          <w:sz w:val="28"/>
          <w:szCs w:val="28"/>
          <w:rtl/>
          <w:lang w:bidi="ar-SY"/>
        </w:rPr>
        <w:t>سماء</w:t>
      </w:r>
      <w:r>
        <w:rPr>
          <w:rFonts w:ascii="Simplified Arabic" w:hAnsi="Simplified Arabic" w:cs="Simplified Arabic" w:hint="cs"/>
          <w:sz w:val="28"/>
          <w:szCs w:val="28"/>
          <w:rtl/>
          <w:lang w:bidi="ar-SY"/>
        </w:rPr>
        <w:t xml:space="preserve"> دبي</w:t>
      </w:r>
      <w:r w:rsidR="009C1813">
        <w:rPr>
          <w:rFonts w:ascii="Simplified Arabic" w:hAnsi="Simplified Arabic" w:cs="Simplified Arabic" w:hint="cs"/>
          <w:sz w:val="28"/>
          <w:szCs w:val="28"/>
          <w:rtl/>
          <w:lang w:bidi="ar-SY"/>
        </w:rPr>
        <w:t xml:space="preserve"> في الساعة الثانية عشرة ليلاً في لحظة نهاية السنة</w:t>
      </w:r>
      <w:r>
        <w:rPr>
          <w:rFonts w:ascii="Simplified Arabic" w:hAnsi="Simplified Arabic" w:cs="Simplified Arabic" w:hint="cs"/>
          <w:sz w:val="28"/>
          <w:szCs w:val="28"/>
          <w:rtl/>
          <w:lang w:bidi="ar-SY"/>
        </w:rPr>
        <w:t xml:space="preserve"> </w:t>
      </w:r>
      <w:r w:rsidR="009C1813">
        <w:rPr>
          <w:rFonts w:ascii="Simplified Arabic" w:hAnsi="Simplified Arabic" w:cs="Simplified Arabic" w:hint="cs"/>
          <w:sz w:val="28"/>
          <w:szCs w:val="28"/>
          <w:rtl/>
          <w:lang w:bidi="ar-SY"/>
        </w:rPr>
        <w:t>ب</w:t>
      </w:r>
      <w:r w:rsidR="003A5743">
        <w:rPr>
          <w:rFonts w:ascii="Simplified Arabic" w:hAnsi="Simplified Arabic" w:cs="Simplified Arabic" w:hint="cs"/>
          <w:sz w:val="28"/>
          <w:szCs w:val="28"/>
          <w:rtl/>
          <w:lang w:bidi="ar-SY"/>
        </w:rPr>
        <w:t>أ</w:t>
      </w:r>
      <w:r w:rsidR="009C1813">
        <w:rPr>
          <w:rFonts w:ascii="Simplified Arabic" w:hAnsi="Simplified Arabic" w:cs="Simplified Arabic" w:hint="cs"/>
          <w:sz w:val="28"/>
          <w:szCs w:val="28"/>
          <w:rtl/>
          <w:lang w:bidi="ar-SY"/>
        </w:rPr>
        <w:t>ضخم</w:t>
      </w:r>
      <w:r w:rsidR="003A5743">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 xml:space="preserve">عرض </w:t>
      </w:r>
      <w:r w:rsidR="009C1813">
        <w:rPr>
          <w:rFonts w:ascii="Simplified Arabic" w:hAnsi="Simplified Arabic" w:cs="Simplified Arabic" w:hint="cs"/>
          <w:sz w:val="28"/>
          <w:szCs w:val="28"/>
          <w:rtl/>
          <w:lang w:bidi="ar-SY"/>
        </w:rPr>
        <w:t>ل</w:t>
      </w:r>
      <w:r>
        <w:rPr>
          <w:rFonts w:ascii="Simplified Arabic" w:hAnsi="Simplified Arabic" w:cs="Simplified Arabic" w:hint="cs"/>
          <w:sz w:val="28"/>
          <w:szCs w:val="28"/>
          <w:rtl/>
          <w:lang w:bidi="ar-SY"/>
        </w:rPr>
        <w:t>لألعاب النارية</w:t>
      </w:r>
      <w:r w:rsidR="009C1813">
        <w:rPr>
          <w:rFonts w:ascii="Simplified Arabic" w:hAnsi="Simplified Arabic" w:cs="Simplified Arabic" w:hint="cs"/>
          <w:sz w:val="28"/>
          <w:szCs w:val="28"/>
          <w:rtl/>
          <w:lang w:bidi="ar-SY"/>
        </w:rPr>
        <w:t xml:space="preserve"> في العالم وأكثرها إعجاباً على الإطلاق مما عزز مكانة المدينة الرائدة</w:t>
      </w:r>
      <w:r>
        <w:rPr>
          <w:rFonts w:ascii="Simplified Arabic" w:hAnsi="Simplified Arabic" w:cs="Simplified Arabic" w:hint="cs"/>
          <w:sz w:val="28"/>
          <w:szCs w:val="28"/>
          <w:rtl/>
          <w:lang w:bidi="ar-SY"/>
        </w:rPr>
        <w:t xml:space="preserve"> </w:t>
      </w:r>
      <w:r w:rsidR="003A5743">
        <w:rPr>
          <w:rFonts w:ascii="Simplified Arabic" w:hAnsi="Simplified Arabic" w:cs="Simplified Arabic" w:hint="cs"/>
          <w:sz w:val="28"/>
          <w:szCs w:val="28"/>
          <w:rtl/>
          <w:lang w:bidi="ar-SY"/>
        </w:rPr>
        <w:t xml:space="preserve">واحدةً من أبرز </w:t>
      </w:r>
      <w:r>
        <w:rPr>
          <w:rFonts w:ascii="Simplified Arabic" w:hAnsi="Simplified Arabic" w:cs="Simplified Arabic" w:hint="cs"/>
          <w:sz w:val="28"/>
          <w:szCs w:val="28"/>
          <w:rtl/>
          <w:lang w:bidi="ar-SY"/>
        </w:rPr>
        <w:t xml:space="preserve">مواقع </w:t>
      </w:r>
      <w:r w:rsidR="003A5743">
        <w:rPr>
          <w:rFonts w:ascii="Simplified Arabic" w:hAnsi="Simplified Arabic" w:cs="Simplified Arabic" w:hint="cs"/>
          <w:sz w:val="28"/>
          <w:szCs w:val="28"/>
          <w:rtl/>
          <w:lang w:bidi="ar-SY"/>
        </w:rPr>
        <w:t>الاحتفال</w:t>
      </w:r>
      <w:r>
        <w:rPr>
          <w:rFonts w:ascii="Simplified Arabic" w:hAnsi="Simplified Arabic" w:cs="Simplified Arabic" w:hint="cs"/>
          <w:sz w:val="28"/>
          <w:szCs w:val="28"/>
          <w:rtl/>
          <w:lang w:bidi="ar-SY"/>
        </w:rPr>
        <w:t xml:space="preserve"> العالم</w:t>
      </w:r>
      <w:r w:rsidR="003A5743">
        <w:rPr>
          <w:rFonts w:ascii="Simplified Arabic" w:hAnsi="Simplified Arabic" w:cs="Simplified Arabic" w:hint="cs"/>
          <w:sz w:val="28"/>
          <w:szCs w:val="28"/>
          <w:rtl/>
          <w:lang w:bidi="ar-SY"/>
        </w:rPr>
        <w:t>ية</w:t>
      </w:r>
      <w:r>
        <w:rPr>
          <w:rFonts w:ascii="Simplified Arabic" w:hAnsi="Simplified Arabic" w:cs="Simplified Arabic" w:hint="cs"/>
          <w:sz w:val="28"/>
          <w:szCs w:val="28"/>
          <w:rtl/>
          <w:lang w:bidi="ar-SY"/>
        </w:rPr>
        <w:t xml:space="preserve"> </w:t>
      </w:r>
      <w:r w:rsidR="003A5743">
        <w:rPr>
          <w:rFonts w:ascii="Simplified Arabic" w:hAnsi="Simplified Arabic" w:cs="Simplified Arabic" w:hint="cs"/>
          <w:sz w:val="28"/>
          <w:szCs w:val="28"/>
          <w:rtl/>
          <w:lang w:bidi="ar-SY"/>
        </w:rPr>
        <w:t>بليلة رأس السنة الجديدة</w:t>
      </w:r>
      <w:r w:rsidR="001448E7">
        <w:rPr>
          <w:rFonts w:ascii="Simplified Arabic" w:hAnsi="Simplified Arabic" w:cs="Simplified Arabic" w:hint="cs"/>
          <w:sz w:val="28"/>
          <w:szCs w:val="28"/>
          <w:rtl/>
          <w:lang w:bidi="ar-SY"/>
        </w:rPr>
        <w:t xml:space="preserve">. </w:t>
      </w:r>
      <w:r w:rsidR="009C1813">
        <w:rPr>
          <w:rFonts w:ascii="Simplified Arabic" w:hAnsi="Simplified Arabic" w:cs="Simplified Arabic" w:hint="cs"/>
          <w:sz w:val="28"/>
          <w:szCs w:val="28"/>
          <w:rtl/>
          <w:lang w:bidi="ar-SY"/>
        </w:rPr>
        <w:t>وجرت</w:t>
      </w:r>
      <w:r w:rsidR="001448E7">
        <w:rPr>
          <w:rFonts w:ascii="Simplified Arabic" w:hAnsi="Simplified Arabic" w:cs="Simplified Arabic" w:hint="cs"/>
          <w:sz w:val="28"/>
          <w:szCs w:val="28"/>
          <w:rtl/>
          <w:lang w:bidi="ar-SY"/>
        </w:rPr>
        <w:t xml:space="preserve"> الاحتفالات حول أشه</w:t>
      </w:r>
      <w:r>
        <w:rPr>
          <w:rFonts w:ascii="Simplified Arabic" w:hAnsi="Simplified Arabic" w:cs="Simplified Arabic" w:hint="cs"/>
          <w:sz w:val="28"/>
          <w:szCs w:val="28"/>
          <w:rtl/>
          <w:lang w:bidi="ar-SY"/>
        </w:rPr>
        <w:t>ر معالم المدينة بما فيها "برج خ</w:t>
      </w:r>
      <w:r w:rsidR="003A5743">
        <w:rPr>
          <w:rFonts w:ascii="Simplified Arabic" w:hAnsi="Simplified Arabic" w:cs="Simplified Arabic" w:hint="cs"/>
          <w:sz w:val="28"/>
          <w:szCs w:val="28"/>
          <w:rtl/>
          <w:lang w:bidi="ar-SY"/>
        </w:rPr>
        <w:t>ل</w:t>
      </w:r>
      <w:r>
        <w:rPr>
          <w:rFonts w:ascii="Simplified Arabic" w:hAnsi="Simplified Arabic" w:cs="Simplified Arabic" w:hint="cs"/>
          <w:sz w:val="28"/>
          <w:szCs w:val="28"/>
          <w:rtl/>
          <w:lang w:bidi="ar-SY"/>
        </w:rPr>
        <w:t>يفة"</w:t>
      </w:r>
      <w:r w:rsidR="003A5743">
        <w:rPr>
          <w:rFonts w:ascii="Simplified Arabic" w:hAnsi="Simplified Arabic" w:cs="Simplified Arabic" w:hint="cs"/>
          <w:sz w:val="28"/>
          <w:szCs w:val="28"/>
          <w:rtl/>
          <w:lang w:bidi="ar-SY"/>
        </w:rPr>
        <w:t>،</w:t>
      </w:r>
      <w:r>
        <w:rPr>
          <w:rFonts w:ascii="Simplified Arabic" w:hAnsi="Simplified Arabic" w:cs="Simplified Arabic" w:hint="cs"/>
          <w:sz w:val="28"/>
          <w:szCs w:val="28"/>
          <w:rtl/>
          <w:lang w:bidi="ar-SY"/>
        </w:rPr>
        <w:t xml:space="preserve"> و"برج العرب"، و"جزيرة نخلة جميرا"، وفندق "أ</w:t>
      </w:r>
      <w:r w:rsidR="001448E7">
        <w:rPr>
          <w:rFonts w:ascii="Simplified Arabic" w:hAnsi="Simplified Arabic" w:cs="Simplified Arabic" w:hint="cs"/>
          <w:sz w:val="28"/>
          <w:szCs w:val="28"/>
          <w:rtl/>
          <w:lang w:bidi="ar-SY"/>
        </w:rPr>
        <w:t>تلانت</w:t>
      </w:r>
      <w:r>
        <w:rPr>
          <w:rFonts w:ascii="Simplified Arabic" w:hAnsi="Simplified Arabic" w:cs="Simplified Arabic" w:hint="cs"/>
          <w:sz w:val="28"/>
          <w:szCs w:val="28"/>
          <w:rtl/>
          <w:lang w:bidi="ar-SY"/>
        </w:rPr>
        <w:t xml:space="preserve">س </w:t>
      </w:r>
      <w:r w:rsidR="001448E7">
        <w:rPr>
          <w:rFonts w:ascii="Simplified Arabic" w:hAnsi="Simplified Arabic" w:cs="Simplified Arabic" w:hint="cs"/>
          <w:sz w:val="28"/>
          <w:szCs w:val="28"/>
          <w:rtl/>
          <w:lang w:bidi="ar-SY"/>
        </w:rPr>
        <w:t xml:space="preserve">جزيرة </w:t>
      </w:r>
      <w:r>
        <w:rPr>
          <w:rFonts w:ascii="Simplified Arabic" w:hAnsi="Simplified Arabic" w:cs="Simplified Arabic" w:hint="cs"/>
          <w:sz w:val="28"/>
          <w:szCs w:val="28"/>
          <w:rtl/>
          <w:lang w:bidi="ar-SY"/>
        </w:rPr>
        <w:t xml:space="preserve">النخلة". </w:t>
      </w:r>
    </w:p>
    <w:p w:rsidR="00E901A9" w:rsidRDefault="00E901A9" w:rsidP="002D715F">
      <w:pPr>
        <w:bidi/>
        <w:spacing w:line="240" w:lineRule="auto"/>
        <w:jc w:val="lowKashida"/>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ومنذ افتتاحه عام 2010، </w:t>
      </w:r>
      <w:r w:rsidR="00E95356">
        <w:rPr>
          <w:rFonts w:ascii="Simplified Arabic" w:hAnsi="Simplified Arabic" w:cs="Simplified Arabic" w:hint="cs"/>
          <w:sz w:val="28"/>
          <w:szCs w:val="28"/>
          <w:rtl/>
          <w:lang w:bidi="ar-SY"/>
        </w:rPr>
        <w:t>شكل</w:t>
      </w:r>
      <w:r>
        <w:rPr>
          <w:rFonts w:ascii="Simplified Arabic" w:hAnsi="Simplified Arabic" w:cs="Simplified Arabic" w:hint="cs"/>
          <w:sz w:val="28"/>
          <w:szCs w:val="28"/>
          <w:rtl/>
          <w:lang w:bidi="ar-SY"/>
        </w:rPr>
        <w:t xml:space="preserve"> "برج خليفة" -</w:t>
      </w:r>
      <w:r w:rsidR="003A5743">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أطول بناء في العالم</w:t>
      </w:r>
      <w:r w:rsidR="003A5743">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 xml:space="preserve">- موعداً ثابتاً </w:t>
      </w:r>
      <w:r w:rsidR="003A5743">
        <w:rPr>
          <w:rFonts w:ascii="Simplified Arabic" w:hAnsi="Simplified Arabic" w:cs="Simplified Arabic" w:hint="cs"/>
          <w:sz w:val="28"/>
          <w:szCs w:val="28"/>
          <w:rtl/>
          <w:lang w:bidi="ar-SY"/>
        </w:rPr>
        <w:t>لجميع</w:t>
      </w:r>
      <w:r>
        <w:rPr>
          <w:rFonts w:ascii="Simplified Arabic" w:hAnsi="Simplified Arabic" w:cs="Simplified Arabic" w:hint="cs"/>
          <w:sz w:val="28"/>
          <w:szCs w:val="28"/>
          <w:rtl/>
          <w:lang w:bidi="ar-SY"/>
        </w:rPr>
        <w:t xml:space="preserve"> وسائل الإعلام العالمية </w:t>
      </w:r>
      <w:r w:rsidR="00E95356">
        <w:rPr>
          <w:rFonts w:ascii="Simplified Arabic" w:hAnsi="Simplified Arabic" w:cs="Simplified Arabic" w:hint="cs"/>
          <w:sz w:val="28"/>
          <w:szCs w:val="28"/>
          <w:rtl/>
          <w:lang w:bidi="ar-SY"/>
        </w:rPr>
        <w:t xml:space="preserve">لنقل احتفالات رأس السنة الميلادية. </w:t>
      </w:r>
      <w:r w:rsidR="009C1813">
        <w:rPr>
          <w:rFonts w:ascii="Simplified Arabic" w:hAnsi="Simplified Arabic" w:cs="Simplified Arabic" w:hint="cs"/>
          <w:sz w:val="28"/>
          <w:szCs w:val="28"/>
          <w:rtl/>
          <w:lang w:bidi="ar-SY"/>
        </w:rPr>
        <w:t>و</w:t>
      </w:r>
      <w:r w:rsidR="00F94A46">
        <w:rPr>
          <w:rFonts w:ascii="Simplified Arabic" w:hAnsi="Simplified Arabic" w:cs="Simplified Arabic" w:hint="cs"/>
          <w:sz w:val="28"/>
          <w:szCs w:val="28"/>
          <w:rtl/>
          <w:lang w:bidi="ar-SY"/>
        </w:rPr>
        <w:t>تواصل هذا التق</w:t>
      </w:r>
      <w:r w:rsidR="003A5743">
        <w:rPr>
          <w:rFonts w:ascii="Simplified Arabic" w:hAnsi="Simplified Arabic" w:cs="Simplified Arabic" w:hint="cs"/>
          <w:sz w:val="28"/>
          <w:szCs w:val="28"/>
          <w:rtl/>
          <w:lang w:bidi="ar-SY"/>
        </w:rPr>
        <w:t>ليد لهذا العام أيضاً</w:t>
      </w:r>
      <w:r w:rsidR="00E95356">
        <w:rPr>
          <w:rFonts w:ascii="Simplified Arabic" w:hAnsi="Simplified Arabic" w:cs="Simplified Arabic" w:hint="cs"/>
          <w:sz w:val="28"/>
          <w:szCs w:val="28"/>
          <w:rtl/>
          <w:lang w:bidi="ar-SY"/>
        </w:rPr>
        <w:t xml:space="preserve"> مع </w:t>
      </w:r>
      <w:r w:rsidR="00905DF9">
        <w:rPr>
          <w:rFonts w:ascii="Simplified Arabic" w:hAnsi="Simplified Arabic" w:cs="Simplified Arabic" w:hint="cs"/>
          <w:sz w:val="28"/>
          <w:szCs w:val="28"/>
          <w:rtl/>
          <w:lang w:bidi="ar-SY"/>
        </w:rPr>
        <w:t>برنامج احتفالي مذهل</w:t>
      </w:r>
      <w:r w:rsidR="009C1813">
        <w:rPr>
          <w:rFonts w:ascii="Simplified Arabic" w:hAnsi="Simplified Arabic" w:cs="Simplified Arabic" w:hint="cs"/>
          <w:sz w:val="28"/>
          <w:szCs w:val="28"/>
          <w:rtl/>
          <w:lang w:bidi="ar-SY"/>
        </w:rPr>
        <w:t xml:space="preserve"> ا</w:t>
      </w:r>
      <w:r w:rsidR="00E95356">
        <w:rPr>
          <w:rFonts w:ascii="Simplified Arabic" w:hAnsi="Simplified Arabic" w:cs="Simplified Arabic" w:hint="cs"/>
          <w:sz w:val="28"/>
          <w:szCs w:val="28"/>
          <w:rtl/>
          <w:lang w:bidi="ar-SY"/>
        </w:rPr>
        <w:t xml:space="preserve">تخذ من </w:t>
      </w:r>
      <w:r w:rsidR="00F94A46">
        <w:rPr>
          <w:rFonts w:ascii="Simplified Arabic" w:hAnsi="Simplified Arabic" w:cs="Simplified Arabic" w:hint="cs"/>
          <w:sz w:val="28"/>
          <w:szCs w:val="28"/>
          <w:rtl/>
          <w:lang w:bidi="ar-SY"/>
        </w:rPr>
        <w:t>شاطئ</w:t>
      </w:r>
      <w:r w:rsidR="00E95356">
        <w:rPr>
          <w:rFonts w:ascii="Simplified Arabic" w:hAnsi="Simplified Arabic" w:cs="Simplified Arabic" w:hint="cs"/>
          <w:sz w:val="28"/>
          <w:szCs w:val="28"/>
          <w:rtl/>
          <w:lang w:bidi="ar-SY"/>
        </w:rPr>
        <w:t xml:space="preserve"> دبي مسرحاً لعروض </w:t>
      </w:r>
      <w:r w:rsidR="00F94A46">
        <w:rPr>
          <w:rFonts w:ascii="Simplified Arabic" w:hAnsi="Simplified Arabic" w:cs="Simplified Arabic" w:hint="cs"/>
          <w:sz w:val="28"/>
          <w:szCs w:val="28"/>
          <w:rtl/>
          <w:lang w:bidi="ar-SY"/>
        </w:rPr>
        <w:t>رائعة</w:t>
      </w:r>
      <w:r w:rsidR="00E95356">
        <w:rPr>
          <w:rFonts w:ascii="Simplified Arabic" w:hAnsi="Simplified Arabic" w:cs="Simplified Arabic" w:hint="cs"/>
          <w:sz w:val="28"/>
          <w:szCs w:val="28"/>
          <w:rtl/>
          <w:lang w:bidi="ar-SY"/>
        </w:rPr>
        <w:t xml:space="preserve"> بدأ</w:t>
      </w:r>
      <w:r w:rsidR="009C1813">
        <w:rPr>
          <w:rFonts w:ascii="Simplified Arabic" w:hAnsi="Simplified Arabic" w:cs="Simplified Arabic" w:hint="cs"/>
          <w:sz w:val="28"/>
          <w:szCs w:val="28"/>
          <w:rtl/>
          <w:lang w:bidi="ar-SY"/>
        </w:rPr>
        <w:t>ت</w:t>
      </w:r>
      <w:r w:rsidR="00E95356">
        <w:rPr>
          <w:rFonts w:ascii="Simplified Arabic" w:hAnsi="Simplified Arabic" w:cs="Simplified Arabic" w:hint="cs"/>
          <w:sz w:val="28"/>
          <w:szCs w:val="28"/>
          <w:rtl/>
          <w:lang w:bidi="ar-SY"/>
        </w:rPr>
        <w:t xml:space="preserve"> قبل منتصف الليل بقليل </w:t>
      </w:r>
      <w:r w:rsidR="00F94A46">
        <w:rPr>
          <w:rFonts w:ascii="Simplified Arabic" w:hAnsi="Simplified Arabic" w:cs="Simplified Arabic" w:hint="cs"/>
          <w:sz w:val="28"/>
          <w:szCs w:val="28"/>
          <w:rtl/>
          <w:lang w:bidi="ar-SY"/>
        </w:rPr>
        <w:t>و</w:t>
      </w:r>
      <w:r w:rsidR="009C1813">
        <w:rPr>
          <w:rFonts w:ascii="Simplified Arabic" w:hAnsi="Simplified Arabic" w:cs="Simplified Arabic" w:hint="cs"/>
          <w:sz w:val="28"/>
          <w:szCs w:val="28"/>
          <w:rtl/>
          <w:lang w:bidi="ar-SY"/>
        </w:rPr>
        <w:t>ا</w:t>
      </w:r>
      <w:r w:rsidR="00F94A46">
        <w:rPr>
          <w:rFonts w:ascii="Simplified Arabic" w:hAnsi="Simplified Arabic" w:cs="Simplified Arabic" w:hint="cs"/>
          <w:sz w:val="28"/>
          <w:szCs w:val="28"/>
          <w:rtl/>
          <w:lang w:bidi="ar-SY"/>
        </w:rPr>
        <w:t>ستمر</w:t>
      </w:r>
      <w:r w:rsidR="009C1813">
        <w:rPr>
          <w:rFonts w:ascii="Simplified Arabic" w:hAnsi="Simplified Arabic" w:cs="Simplified Arabic" w:hint="cs"/>
          <w:sz w:val="28"/>
          <w:szCs w:val="28"/>
          <w:rtl/>
          <w:lang w:bidi="ar-SY"/>
        </w:rPr>
        <w:t>ت</w:t>
      </w:r>
      <w:r w:rsidR="00F94A46">
        <w:rPr>
          <w:rFonts w:ascii="Simplified Arabic" w:hAnsi="Simplified Arabic" w:cs="Simplified Arabic" w:hint="cs"/>
          <w:sz w:val="28"/>
          <w:szCs w:val="28"/>
          <w:rtl/>
          <w:lang w:bidi="ar-SY"/>
        </w:rPr>
        <w:t xml:space="preserve"> لمدة 20 دقيقة. </w:t>
      </w:r>
      <w:r w:rsidR="009C1813">
        <w:rPr>
          <w:rFonts w:ascii="Simplified Arabic" w:hAnsi="Simplified Arabic" w:cs="Simplified Arabic" w:hint="cs"/>
          <w:sz w:val="28"/>
          <w:szCs w:val="28"/>
          <w:rtl/>
          <w:lang w:bidi="ar-SY"/>
        </w:rPr>
        <w:t>وأكد</w:t>
      </w:r>
      <w:r w:rsidR="00F94A46">
        <w:rPr>
          <w:rFonts w:ascii="Simplified Arabic" w:hAnsi="Simplified Arabic" w:cs="Simplified Arabic" w:hint="cs"/>
          <w:sz w:val="28"/>
          <w:szCs w:val="28"/>
          <w:rtl/>
          <w:lang w:bidi="ar-SY"/>
        </w:rPr>
        <w:t xml:space="preserve"> ال</w:t>
      </w:r>
      <w:r w:rsidR="00E95356">
        <w:rPr>
          <w:rFonts w:ascii="Simplified Arabic" w:hAnsi="Simplified Arabic" w:cs="Simplified Arabic" w:hint="cs"/>
          <w:sz w:val="28"/>
          <w:szCs w:val="28"/>
          <w:rtl/>
          <w:lang w:bidi="ar-SY"/>
        </w:rPr>
        <w:t>منظمون أن هذه العروض</w:t>
      </w:r>
      <w:r w:rsidR="002D715F">
        <w:rPr>
          <w:rFonts w:ascii="Simplified Arabic" w:hAnsi="Simplified Arabic" w:cs="Simplified Arabic" w:hint="cs"/>
          <w:sz w:val="28"/>
          <w:szCs w:val="28"/>
          <w:rtl/>
          <w:lang w:bidi="ar-SY"/>
        </w:rPr>
        <w:t xml:space="preserve"> كللت</w:t>
      </w:r>
      <w:r w:rsidR="00E95356">
        <w:rPr>
          <w:rFonts w:ascii="Simplified Arabic" w:hAnsi="Simplified Arabic" w:cs="Simplified Arabic" w:hint="cs"/>
          <w:sz w:val="28"/>
          <w:szCs w:val="28"/>
          <w:rtl/>
          <w:lang w:bidi="ar-SY"/>
        </w:rPr>
        <w:t xml:space="preserve"> سلسلة النجاحات</w:t>
      </w:r>
      <w:r w:rsidR="00F94A46">
        <w:rPr>
          <w:rFonts w:ascii="Simplified Arabic" w:hAnsi="Simplified Arabic" w:cs="Simplified Arabic" w:hint="cs"/>
          <w:sz w:val="28"/>
          <w:szCs w:val="28"/>
          <w:rtl/>
          <w:lang w:bidi="ar-SY"/>
        </w:rPr>
        <w:t xml:space="preserve"> الباهرة</w:t>
      </w:r>
      <w:r w:rsidR="00E95356">
        <w:rPr>
          <w:rFonts w:ascii="Simplified Arabic" w:hAnsi="Simplified Arabic" w:cs="Simplified Arabic" w:hint="cs"/>
          <w:sz w:val="28"/>
          <w:szCs w:val="28"/>
          <w:rtl/>
          <w:lang w:bidi="ar-SY"/>
        </w:rPr>
        <w:t xml:space="preserve"> التي شهدتها المدينة</w:t>
      </w:r>
      <w:r w:rsidR="00BC3959">
        <w:rPr>
          <w:rFonts w:ascii="Simplified Arabic" w:hAnsi="Simplified Arabic" w:cs="Simplified Arabic" w:hint="cs"/>
          <w:sz w:val="28"/>
          <w:szCs w:val="28"/>
          <w:rtl/>
          <w:lang w:bidi="ar-SY"/>
        </w:rPr>
        <w:t>،</w:t>
      </w:r>
      <w:r w:rsidR="00E95356">
        <w:rPr>
          <w:rFonts w:ascii="Simplified Arabic" w:hAnsi="Simplified Arabic" w:cs="Simplified Arabic" w:hint="cs"/>
          <w:sz w:val="28"/>
          <w:szCs w:val="28"/>
          <w:rtl/>
          <w:lang w:bidi="ar-SY"/>
        </w:rPr>
        <w:t xml:space="preserve"> و</w:t>
      </w:r>
      <w:r w:rsidR="00BC3959">
        <w:rPr>
          <w:rFonts w:ascii="Simplified Arabic" w:hAnsi="Simplified Arabic" w:cs="Simplified Arabic" w:hint="cs"/>
          <w:sz w:val="28"/>
          <w:szCs w:val="28"/>
          <w:rtl/>
          <w:lang w:bidi="ar-SY"/>
        </w:rPr>
        <w:t xml:space="preserve">سجلت </w:t>
      </w:r>
      <w:r w:rsidR="00E95356">
        <w:rPr>
          <w:rFonts w:ascii="Simplified Arabic" w:hAnsi="Simplified Arabic" w:cs="Simplified Arabic" w:hint="cs"/>
          <w:sz w:val="28"/>
          <w:szCs w:val="28"/>
          <w:rtl/>
          <w:lang w:bidi="ar-SY"/>
        </w:rPr>
        <w:t>خاتمة ل</w:t>
      </w:r>
      <w:r w:rsidR="002D715F">
        <w:rPr>
          <w:rFonts w:ascii="Simplified Arabic" w:hAnsi="Simplified Arabic" w:cs="Simplified Arabic" w:hint="cs"/>
          <w:sz w:val="28"/>
          <w:szCs w:val="28"/>
          <w:rtl/>
          <w:lang w:bidi="ar-SY"/>
        </w:rPr>
        <w:t>ن</w:t>
      </w:r>
      <w:r w:rsidR="00E95356">
        <w:rPr>
          <w:rFonts w:ascii="Simplified Arabic" w:hAnsi="Simplified Arabic" w:cs="Simplified Arabic" w:hint="cs"/>
          <w:sz w:val="28"/>
          <w:szCs w:val="28"/>
          <w:rtl/>
          <w:lang w:bidi="ar-SY"/>
        </w:rPr>
        <w:t xml:space="preserve"> تنسى لاحتفالات دولة الإمارات العربية المتحدة </w:t>
      </w:r>
      <w:r w:rsidR="00905DF9">
        <w:rPr>
          <w:rFonts w:ascii="Simplified Arabic" w:hAnsi="Simplified Arabic" w:cs="Simplified Arabic" w:hint="cs"/>
          <w:sz w:val="28"/>
          <w:szCs w:val="28"/>
          <w:rtl/>
          <w:lang w:bidi="ar-SY"/>
        </w:rPr>
        <w:t>للعام الحالي بعد نجاح دبي في استضافة "معرض إكسبو الدولي 2020" وإحياء البلاد لليوم الوطني الثاني والأربعين.</w:t>
      </w:r>
    </w:p>
    <w:p w:rsidR="00905DF9" w:rsidRDefault="00905DF9" w:rsidP="00BC3959">
      <w:pPr>
        <w:bidi/>
        <w:spacing w:line="240" w:lineRule="auto"/>
        <w:jc w:val="lowKashida"/>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وبدأ البرنامج بكسر الرقم القياسي العالمي المسجل في كتاب "غينيس" للأرقام القياسية لأضخم عرض ألعاب نارية في العالم. </w:t>
      </w:r>
      <w:r w:rsidR="002D715F">
        <w:rPr>
          <w:rFonts w:ascii="Simplified Arabic" w:hAnsi="Simplified Arabic" w:cs="Simplified Arabic" w:hint="cs"/>
          <w:sz w:val="28"/>
          <w:szCs w:val="28"/>
          <w:rtl/>
          <w:lang w:bidi="ar-SY"/>
        </w:rPr>
        <w:t>حيث استمر</w:t>
      </w:r>
      <w:r>
        <w:rPr>
          <w:rFonts w:ascii="Simplified Arabic" w:hAnsi="Simplified Arabic" w:cs="Simplified Arabic" w:hint="cs"/>
          <w:sz w:val="28"/>
          <w:szCs w:val="28"/>
          <w:rtl/>
          <w:lang w:bidi="ar-SY"/>
        </w:rPr>
        <w:t xml:space="preserve"> </w:t>
      </w:r>
      <w:r w:rsidR="002D715F">
        <w:rPr>
          <w:rFonts w:ascii="Simplified Arabic" w:hAnsi="Simplified Arabic" w:cs="Simplified Arabic" w:hint="cs"/>
          <w:sz w:val="28"/>
          <w:szCs w:val="28"/>
          <w:rtl/>
          <w:lang w:bidi="ar-SY"/>
        </w:rPr>
        <w:t>العرض</w:t>
      </w:r>
      <w:r w:rsidR="00F94A46">
        <w:rPr>
          <w:rFonts w:ascii="Simplified Arabic" w:hAnsi="Simplified Arabic" w:cs="Simplified Arabic" w:hint="cs"/>
          <w:sz w:val="28"/>
          <w:szCs w:val="28"/>
          <w:rtl/>
          <w:lang w:bidi="ar-SY"/>
        </w:rPr>
        <w:t xml:space="preserve"> على مدى</w:t>
      </w:r>
      <w:r>
        <w:rPr>
          <w:rFonts w:ascii="Simplified Arabic" w:hAnsi="Simplified Arabic" w:cs="Simplified Arabic" w:hint="cs"/>
          <w:sz w:val="28"/>
          <w:szCs w:val="28"/>
          <w:rtl/>
          <w:lang w:bidi="ar-SY"/>
        </w:rPr>
        <w:t xml:space="preserve"> 6 دقائق حول كامل محيط "جزيرة النخلة" و"جزر العالم"</w:t>
      </w:r>
      <w:r w:rsidR="001448E7">
        <w:rPr>
          <w:rFonts w:ascii="Simplified Arabic" w:hAnsi="Simplified Arabic" w:cs="Simplified Arabic" w:hint="cs"/>
          <w:sz w:val="28"/>
          <w:szCs w:val="28"/>
          <w:rtl/>
          <w:lang w:bidi="ar-SY"/>
        </w:rPr>
        <w:t xml:space="preserve"> في دبي؛ </w:t>
      </w:r>
      <w:r w:rsidR="002D715F">
        <w:rPr>
          <w:rFonts w:ascii="Simplified Arabic" w:hAnsi="Simplified Arabic" w:cs="Simplified Arabic" w:hint="cs"/>
          <w:sz w:val="28"/>
          <w:szCs w:val="28"/>
          <w:rtl/>
          <w:lang w:bidi="ar-SY"/>
        </w:rPr>
        <w:t>ا</w:t>
      </w:r>
      <w:r>
        <w:rPr>
          <w:rFonts w:ascii="Simplified Arabic" w:hAnsi="Simplified Arabic" w:cs="Simplified Arabic" w:hint="cs"/>
          <w:sz w:val="28"/>
          <w:szCs w:val="28"/>
          <w:rtl/>
          <w:lang w:bidi="ar-SY"/>
        </w:rPr>
        <w:t xml:space="preserve">متد على </w:t>
      </w:r>
      <w:r w:rsidR="001448E7">
        <w:rPr>
          <w:rFonts w:ascii="Simplified Arabic" w:hAnsi="Simplified Arabic" w:cs="Simplified Arabic" w:hint="cs"/>
          <w:sz w:val="28"/>
          <w:szCs w:val="28"/>
          <w:rtl/>
          <w:lang w:bidi="ar-SY"/>
        </w:rPr>
        <w:t xml:space="preserve">طول </w:t>
      </w:r>
      <w:r>
        <w:rPr>
          <w:rFonts w:ascii="Simplified Arabic" w:hAnsi="Simplified Arabic" w:cs="Simplified Arabic" w:hint="cs"/>
          <w:sz w:val="28"/>
          <w:szCs w:val="28"/>
          <w:rtl/>
          <w:lang w:bidi="ar-SY"/>
        </w:rPr>
        <w:t>واجهة بحرية</w:t>
      </w:r>
      <w:r w:rsidR="00727734">
        <w:rPr>
          <w:rFonts w:ascii="Simplified Arabic" w:hAnsi="Simplified Arabic" w:cs="Simplified Arabic" w:hint="cs"/>
          <w:sz w:val="28"/>
          <w:szCs w:val="28"/>
          <w:rtl/>
          <w:lang w:bidi="ar-SY"/>
        </w:rPr>
        <w:t xml:space="preserve"> </w:t>
      </w:r>
      <w:r w:rsidR="001448E7">
        <w:rPr>
          <w:rFonts w:ascii="Simplified Arabic" w:hAnsi="Simplified Arabic" w:cs="Simplified Arabic" w:hint="cs"/>
          <w:sz w:val="28"/>
          <w:szCs w:val="28"/>
          <w:rtl/>
          <w:lang w:bidi="ar-SY"/>
        </w:rPr>
        <w:t>ل</w:t>
      </w:r>
      <w:r w:rsidR="00727734">
        <w:rPr>
          <w:rFonts w:ascii="Simplified Arabic" w:hAnsi="Simplified Arabic" w:cs="Simplified Arabic" w:hint="cs"/>
          <w:sz w:val="28"/>
          <w:szCs w:val="28"/>
          <w:rtl/>
          <w:lang w:bidi="ar-SY"/>
        </w:rPr>
        <w:t>مسافة 99,4 كم</w:t>
      </w:r>
      <w:r w:rsidR="001448E7">
        <w:rPr>
          <w:rFonts w:ascii="Simplified Arabic" w:hAnsi="Simplified Arabic" w:cs="Simplified Arabic" w:hint="cs"/>
          <w:sz w:val="28"/>
          <w:szCs w:val="28"/>
          <w:rtl/>
          <w:lang w:bidi="ar-SY"/>
        </w:rPr>
        <w:t>،</w:t>
      </w:r>
      <w:r w:rsidR="002D715F">
        <w:rPr>
          <w:rFonts w:ascii="Simplified Arabic" w:hAnsi="Simplified Arabic" w:cs="Simplified Arabic" w:hint="cs"/>
          <w:sz w:val="28"/>
          <w:szCs w:val="28"/>
          <w:rtl/>
          <w:lang w:bidi="ar-SY"/>
        </w:rPr>
        <w:t xml:space="preserve"> و</w:t>
      </w:r>
      <w:r w:rsidR="00F94A46">
        <w:rPr>
          <w:rFonts w:ascii="Simplified Arabic" w:hAnsi="Simplified Arabic" w:cs="Simplified Arabic" w:hint="cs"/>
          <w:sz w:val="28"/>
          <w:szCs w:val="28"/>
          <w:rtl/>
          <w:lang w:bidi="ar-SY"/>
        </w:rPr>
        <w:t>ش</w:t>
      </w:r>
      <w:r w:rsidR="00727734">
        <w:rPr>
          <w:rFonts w:ascii="Simplified Arabic" w:hAnsi="Simplified Arabic" w:cs="Simplified Arabic" w:hint="cs"/>
          <w:sz w:val="28"/>
          <w:szCs w:val="28"/>
          <w:rtl/>
          <w:lang w:bidi="ar-SY"/>
        </w:rPr>
        <w:t xml:space="preserve">مل إطلاق 450 ألفاً من الألعاب النارية الملونة التي </w:t>
      </w:r>
      <w:r w:rsidR="002D715F">
        <w:rPr>
          <w:rFonts w:ascii="Simplified Arabic" w:hAnsi="Simplified Arabic" w:cs="Simplified Arabic" w:hint="cs"/>
          <w:sz w:val="28"/>
          <w:szCs w:val="28"/>
          <w:rtl/>
          <w:lang w:bidi="ar-SY"/>
        </w:rPr>
        <w:t>رسمت</w:t>
      </w:r>
      <w:r w:rsidR="00727734">
        <w:rPr>
          <w:rFonts w:ascii="Simplified Arabic" w:hAnsi="Simplified Arabic" w:cs="Simplified Arabic" w:hint="cs"/>
          <w:sz w:val="28"/>
          <w:szCs w:val="28"/>
          <w:rtl/>
          <w:lang w:bidi="ar-SY"/>
        </w:rPr>
        <w:t xml:space="preserve"> عدداً من المشاهد </w:t>
      </w:r>
      <w:r w:rsidR="00F94A46">
        <w:rPr>
          <w:rFonts w:ascii="Simplified Arabic" w:hAnsi="Simplified Arabic" w:cs="Simplified Arabic" w:hint="cs"/>
          <w:sz w:val="28"/>
          <w:szCs w:val="28"/>
          <w:rtl/>
          <w:lang w:bidi="ar-SY"/>
        </w:rPr>
        <w:t>المعدّة</w:t>
      </w:r>
      <w:r w:rsidR="00727734">
        <w:rPr>
          <w:rFonts w:ascii="Simplified Arabic" w:hAnsi="Simplified Arabic" w:cs="Simplified Arabic" w:hint="cs"/>
          <w:sz w:val="28"/>
          <w:szCs w:val="28"/>
          <w:rtl/>
          <w:lang w:bidi="ar-SY"/>
        </w:rPr>
        <w:t xml:space="preserve"> حصرياً لهذا العرض وفق </w:t>
      </w:r>
      <w:r w:rsidR="001448E7">
        <w:rPr>
          <w:rFonts w:ascii="Simplified Arabic" w:hAnsi="Simplified Arabic" w:cs="Simplified Arabic" w:hint="cs"/>
          <w:sz w:val="28"/>
          <w:szCs w:val="28"/>
          <w:rtl/>
          <w:lang w:bidi="ar-SY"/>
        </w:rPr>
        <w:t>لحن</w:t>
      </w:r>
      <w:r w:rsidR="00727734">
        <w:rPr>
          <w:rFonts w:ascii="Simplified Arabic" w:hAnsi="Simplified Arabic" w:cs="Simplified Arabic" w:hint="cs"/>
          <w:sz w:val="28"/>
          <w:szCs w:val="28"/>
          <w:rtl/>
          <w:lang w:bidi="ar-SY"/>
        </w:rPr>
        <w:t xml:space="preserve"> موسيقي تم تأليفه خصيصاً لهذه الفعالية أيضاً. </w:t>
      </w:r>
      <w:r w:rsidR="002D715F">
        <w:rPr>
          <w:rFonts w:ascii="Simplified Arabic" w:hAnsi="Simplified Arabic" w:cs="Simplified Arabic" w:hint="cs"/>
          <w:sz w:val="28"/>
          <w:szCs w:val="28"/>
          <w:rtl/>
          <w:lang w:bidi="ar-SY"/>
        </w:rPr>
        <w:t>وشُو</w:t>
      </w:r>
      <w:r w:rsidR="00727734">
        <w:rPr>
          <w:rFonts w:ascii="Simplified Arabic" w:hAnsi="Simplified Arabic" w:cs="Simplified Arabic" w:hint="cs"/>
          <w:sz w:val="28"/>
          <w:szCs w:val="28"/>
          <w:rtl/>
          <w:lang w:bidi="ar-SY"/>
        </w:rPr>
        <w:t xml:space="preserve">هد عرض الألعاب النارية من </w:t>
      </w:r>
      <w:r w:rsidR="00F94A46">
        <w:rPr>
          <w:rFonts w:ascii="Simplified Arabic" w:hAnsi="Simplified Arabic" w:cs="Simplified Arabic" w:hint="cs"/>
          <w:sz w:val="28"/>
          <w:szCs w:val="28"/>
          <w:rtl/>
          <w:lang w:bidi="ar-SY"/>
        </w:rPr>
        <w:t>جميع</w:t>
      </w:r>
      <w:r w:rsidR="00727734">
        <w:rPr>
          <w:rFonts w:ascii="Simplified Arabic" w:hAnsi="Simplified Arabic" w:cs="Simplified Arabic" w:hint="cs"/>
          <w:sz w:val="28"/>
          <w:szCs w:val="28"/>
          <w:rtl/>
          <w:lang w:bidi="ar-SY"/>
        </w:rPr>
        <w:t xml:space="preserve"> الإطلالات المرتفعة من داخل مدينة دبي</w:t>
      </w:r>
      <w:r w:rsidR="001448E7">
        <w:rPr>
          <w:rFonts w:ascii="Simplified Arabic" w:hAnsi="Simplified Arabic" w:cs="Simplified Arabic" w:hint="cs"/>
          <w:sz w:val="28"/>
          <w:szCs w:val="28"/>
          <w:rtl/>
          <w:lang w:bidi="ar-SY"/>
        </w:rPr>
        <w:t>.</w:t>
      </w:r>
      <w:r w:rsidR="00727734">
        <w:rPr>
          <w:rFonts w:ascii="Simplified Arabic" w:hAnsi="Simplified Arabic" w:cs="Simplified Arabic" w:hint="cs"/>
          <w:sz w:val="28"/>
          <w:szCs w:val="28"/>
          <w:rtl/>
          <w:lang w:bidi="ar-SY"/>
        </w:rPr>
        <w:t xml:space="preserve"> </w:t>
      </w:r>
      <w:r w:rsidR="00F94A46">
        <w:rPr>
          <w:rFonts w:ascii="Simplified Arabic" w:hAnsi="Simplified Arabic" w:cs="Simplified Arabic" w:hint="cs"/>
          <w:sz w:val="28"/>
          <w:szCs w:val="28"/>
          <w:rtl/>
          <w:lang w:bidi="ar-SY"/>
        </w:rPr>
        <w:t xml:space="preserve">كما </w:t>
      </w:r>
      <w:r w:rsidR="00163057">
        <w:rPr>
          <w:rFonts w:ascii="Simplified Arabic" w:hAnsi="Simplified Arabic" w:cs="Simplified Arabic" w:hint="cs"/>
          <w:sz w:val="28"/>
          <w:szCs w:val="28"/>
          <w:rtl/>
          <w:lang w:bidi="ar-SY"/>
        </w:rPr>
        <w:t>زخر</w:t>
      </w:r>
      <w:r w:rsidR="002D715F">
        <w:rPr>
          <w:rFonts w:ascii="Simplified Arabic" w:hAnsi="Simplified Arabic" w:cs="Simplified Arabic" w:hint="cs"/>
          <w:sz w:val="28"/>
          <w:szCs w:val="28"/>
          <w:rtl/>
          <w:lang w:bidi="ar-SY"/>
        </w:rPr>
        <w:t>ت</w:t>
      </w:r>
      <w:r w:rsidR="00727734">
        <w:rPr>
          <w:rFonts w:ascii="Simplified Arabic" w:hAnsi="Simplified Arabic" w:cs="Simplified Arabic" w:hint="cs"/>
          <w:sz w:val="28"/>
          <w:szCs w:val="28"/>
          <w:rtl/>
          <w:lang w:bidi="ar-SY"/>
        </w:rPr>
        <w:t xml:space="preserve"> كافة الفنادق المتواجدة على "نخلة جميرا" </w:t>
      </w:r>
      <w:r w:rsidR="00163057">
        <w:rPr>
          <w:rFonts w:ascii="Simplified Arabic" w:hAnsi="Simplified Arabic" w:cs="Simplified Arabic" w:hint="cs"/>
          <w:sz w:val="28"/>
          <w:szCs w:val="28"/>
          <w:rtl/>
          <w:lang w:bidi="ar-SY"/>
        </w:rPr>
        <w:t xml:space="preserve">بالفعاليات </w:t>
      </w:r>
      <w:r w:rsidR="00163057">
        <w:rPr>
          <w:rFonts w:ascii="Simplified Arabic" w:hAnsi="Simplified Arabic" w:cs="Simplified Arabic" w:hint="cs"/>
          <w:sz w:val="28"/>
          <w:szCs w:val="28"/>
          <w:rtl/>
          <w:lang w:bidi="ar-SY"/>
        </w:rPr>
        <w:lastRenderedPageBreak/>
        <w:t>والاحتفالات احتفاءً بمشارك</w:t>
      </w:r>
      <w:r w:rsidR="00F94A46">
        <w:rPr>
          <w:rFonts w:ascii="Simplified Arabic" w:hAnsi="Simplified Arabic" w:cs="Simplified Arabic" w:hint="cs"/>
          <w:sz w:val="28"/>
          <w:szCs w:val="28"/>
          <w:rtl/>
          <w:lang w:bidi="ar-SY"/>
        </w:rPr>
        <w:t>ته</w:t>
      </w:r>
      <w:r w:rsidR="002D715F">
        <w:rPr>
          <w:rFonts w:ascii="Simplified Arabic" w:hAnsi="Simplified Arabic" w:cs="Simplified Arabic" w:hint="cs"/>
          <w:sz w:val="28"/>
          <w:szCs w:val="28"/>
          <w:rtl/>
          <w:lang w:bidi="ar-SY"/>
        </w:rPr>
        <w:t>ا</w:t>
      </w:r>
      <w:r w:rsidR="00F94A46">
        <w:rPr>
          <w:rFonts w:ascii="Simplified Arabic" w:hAnsi="Simplified Arabic" w:cs="Simplified Arabic" w:hint="cs"/>
          <w:sz w:val="28"/>
          <w:szCs w:val="28"/>
          <w:rtl/>
          <w:lang w:bidi="ar-SY"/>
        </w:rPr>
        <w:t xml:space="preserve"> في كسر الرقم القياسي</w:t>
      </w:r>
      <w:r w:rsidR="002D715F">
        <w:rPr>
          <w:rFonts w:ascii="Simplified Arabic" w:hAnsi="Simplified Arabic" w:cs="Simplified Arabic" w:hint="cs"/>
          <w:sz w:val="28"/>
          <w:szCs w:val="28"/>
          <w:rtl/>
          <w:lang w:bidi="ar-SY"/>
        </w:rPr>
        <w:t>، مما يب</w:t>
      </w:r>
      <w:r w:rsidR="00163057">
        <w:rPr>
          <w:rFonts w:ascii="Simplified Arabic" w:hAnsi="Simplified Arabic" w:cs="Simplified Arabic" w:hint="cs"/>
          <w:sz w:val="28"/>
          <w:szCs w:val="28"/>
          <w:rtl/>
          <w:lang w:bidi="ar-SY"/>
        </w:rPr>
        <w:t>رهن عل</w:t>
      </w:r>
      <w:r w:rsidR="00F94A46">
        <w:rPr>
          <w:rFonts w:ascii="Simplified Arabic" w:hAnsi="Simplified Arabic" w:cs="Simplified Arabic" w:hint="cs"/>
          <w:sz w:val="28"/>
          <w:szCs w:val="28"/>
          <w:rtl/>
          <w:lang w:bidi="ar-SY"/>
        </w:rPr>
        <w:t xml:space="preserve">ى شهرة الجزيرة كواحدة من أكثر </w:t>
      </w:r>
      <w:r w:rsidR="00163057">
        <w:rPr>
          <w:rFonts w:ascii="Simplified Arabic" w:hAnsi="Simplified Arabic" w:cs="Simplified Arabic" w:hint="cs"/>
          <w:sz w:val="28"/>
          <w:szCs w:val="28"/>
          <w:rtl/>
          <w:lang w:bidi="ar-SY"/>
        </w:rPr>
        <w:t xml:space="preserve">وجهات المنطقة جذباً للسياح. </w:t>
      </w:r>
    </w:p>
    <w:p w:rsidR="002A55F5" w:rsidRDefault="002A55F5" w:rsidP="002A55F5">
      <w:pPr>
        <w:bidi/>
        <w:spacing w:line="240" w:lineRule="auto"/>
        <w:jc w:val="lowKashida"/>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ومع انتهاء</w:t>
      </w:r>
      <w:r w:rsidR="00B8209C">
        <w:rPr>
          <w:rFonts w:ascii="Simplified Arabic" w:hAnsi="Simplified Arabic" w:cs="Simplified Arabic" w:hint="cs"/>
          <w:sz w:val="28"/>
          <w:szCs w:val="28"/>
          <w:rtl/>
          <w:lang w:bidi="ar-SY"/>
        </w:rPr>
        <w:t xml:space="preserve"> </w:t>
      </w:r>
      <w:r w:rsidR="00163057">
        <w:rPr>
          <w:rFonts w:ascii="Simplified Arabic" w:hAnsi="Simplified Arabic" w:cs="Simplified Arabic" w:hint="cs"/>
          <w:sz w:val="28"/>
          <w:szCs w:val="28"/>
          <w:rtl/>
          <w:lang w:bidi="ar-SY"/>
        </w:rPr>
        <w:t xml:space="preserve">عرض الألعاب النارية </w:t>
      </w:r>
      <w:r>
        <w:rPr>
          <w:rFonts w:ascii="Simplified Arabic" w:hAnsi="Simplified Arabic" w:cs="Simplified Arabic" w:hint="cs"/>
          <w:sz w:val="28"/>
          <w:szCs w:val="28"/>
          <w:rtl/>
          <w:lang w:bidi="ar-SY"/>
        </w:rPr>
        <w:t xml:space="preserve">الذي حطم </w:t>
      </w:r>
      <w:r w:rsidR="00163057">
        <w:rPr>
          <w:rFonts w:ascii="Simplified Arabic" w:hAnsi="Simplified Arabic" w:cs="Simplified Arabic" w:hint="cs"/>
          <w:sz w:val="28"/>
          <w:szCs w:val="28"/>
          <w:rtl/>
          <w:lang w:bidi="ar-SY"/>
        </w:rPr>
        <w:t>الرقم القياسي العالمي</w:t>
      </w:r>
      <w:r w:rsidR="00017BE0">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و</w:t>
      </w:r>
      <w:r w:rsidR="00BC3959">
        <w:rPr>
          <w:rFonts w:ascii="Simplified Arabic" w:hAnsi="Simplified Arabic" w:cs="Simplified Arabic" w:hint="cs"/>
          <w:sz w:val="28"/>
          <w:szCs w:val="28"/>
          <w:rtl/>
          <w:lang w:bidi="ar-SY"/>
        </w:rPr>
        <w:t xml:space="preserve">الذي </w:t>
      </w:r>
      <w:r w:rsidR="00017BE0">
        <w:rPr>
          <w:rFonts w:ascii="Simplified Arabic" w:hAnsi="Simplified Arabic" w:cs="Simplified Arabic" w:hint="cs"/>
          <w:sz w:val="28"/>
          <w:szCs w:val="28"/>
          <w:rtl/>
          <w:lang w:bidi="ar-SY"/>
        </w:rPr>
        <w:t>استمر</w:t>
      </w:r>
      <w:r w:rsidR="00B8209C">
        <w:rPr>
          <w:rFonts w:ascii="Simplified Arabic" w:hAnsi="Simplified Arabic" w:cs="Simplified Arabic" w:hint="cs"/>
          <w:sz w:val="28"/>
          <w:szCs w:val="28"/>
          <w:rtl/>
          <w:lang w:bidi="ar-SY"/>
        </w:rPr>
        <w:t xml:space="preserve"> بشكل مبهر</w:t>
      </w:r>
      <w:r w:rsidR="00017BE0">
        <w:rPr>
          <w:rFonts w:ascii="Simplified Arabic" w:hAnsi="Simplified Arabic" w:cs="Simplified Arabic" w:hint="cs"/>
          <w:sz w:val="28"/>
          <w:szCs w:val="28"/>
          <w:rtl/>
          <w:lang w:bidi="ar-SY"/>
        </w:rPr>
        <w:t xml:space="preserve"> لمدة 6 دقائق </w:t>
      </w:r>
      <w:r w:rsidR="00017BE0" w:rsidRPr="00017BE0">
        <w:rPr>
          <w:rFonts w:ascii="Simplified Arabic" w:hAnsi="Simplified Arabic" w:cs="Simplified Arabic" w:hint="cs"/>
          <w:sz w:val="28"/>
          <w:szCs w:val="28"/>
          <w:rtl/>
          <w:lang w:bidi="ar-SY"/>
        </w:rPr>
        <w:t>في</w:t>
      </w:r>
      <w:r w:rsidR="00017BE0" w:rsidRPr="00017BE0">
        <w:rPr>
          <w:rFonts w:ascii="Simplified Arabic" w:hAnsi="Simplified Arabic" w:cs="Simplified Arabic"/>
          <w:sz w:val="28"/>
          <w:szCs w:val="28"/>
          <w:rtl/>
          <w:lang w:bidi="ar-SY"/>
        </w:rPr>
        <w:t xml:space="preserve"> </w:t>
      </w:r>
      <w:r w:rsidR="00017BE0" w:rsidRPr="00017BE0">
        <w:rPr>
          <w:rFonts w:ascii="Simplified Arabic" w:hAnsi="Simplified Arabic" w:cs="Simplified Arabic" w:hint="cs"/>
          <w:sz w:val="28"/>
          <w:szCs w:val="28"/>
          <w:rtl/>
          <w:lang w:bidi="ar-SY"/>
        </w:rPr>
        <w:t>كل</w:t>
      </w:r>
      <w:r w:rsidR="00017BE0" w:rsidRPr="00017BE0">
        <w:rPr>
          <w:rFonts w:ascii="Simplified Arabic" w:hAnsi="Simplified Arabic" w:cs="Simplified Arabic"/>
          <w:sz w:val="28"/>
          <w:szCs w:val="28"/>
          <w:rtl/>
          <w:lang w:bidi="ar-SY"/>
        </w:rPr>
        <w:t xml:space="preserve"> </w:t>
      </w:r>
      <w:r w:rsidR="00017BE0" w:rsidRPr="00017BE0">
        <w:rPr>
          <w:rFonts w:ascii="Simplified Arabic" w:hAnsi="Simplified Arabic" w:cs="Simplified Arabic" w:hint="cs"/>
          <w:sz w:val="28"/>
          <w:szCs w:val="28"/>
          <w:rtl/>
          <w:lang w:bidi="ar-SY"/>
        </w:rPr>
        <w:t>أنحاء</w:t>
      </w:r>
      <w:r w:rsidR="00017BE0" w:rsidRPr="00017BE0">
        <w:rPr>
          <w:rFonts w:ascii="Simplified Arabic" w:hAnsi="Simplified Arabic" w:cs="Simplified Arabic"/>
          <w:sz w:val="28"/>
          <w:szCs w:val="28"/>
          <w:rtl/>
          <w:lang w:bidi="ar-SY"/>
        </w:rPr>
        <w:t xml:space="preserve"> </w:t>
      </w:r>
      <w:r w:rsidR="00B8209C">
        <w:rPr>
          <w:rFonts w:ascii="Simplified Arabic" w:hAnsi="Simplified Arabic" w:cs="Simplified Arabic" w:hint="cs"/>
          <w:sz w:val="28"/>
          <w:szCs w:val="28"/>
          <w:rtl/>
          <w:lang w:bidi="ar-SY"/>
        </w:rPr>
        <w:t>"</w:t>
      </w:r>
      <w:r w:rsidR="00017BE0" w:rsidRPr="00017BE0">
        <w:rPr>
          <w:rFonts w:ascii="Simplified Arabic" w:hAnsi="Simplified Arabic" w:cs="Simplified Arabic" w:hint="cs"/>
          <w:sz w:val="28"/>
          <w:szCs w:val="28"/>
          <w:rtl/>
          <w:lang w:bidi="ar-SY"/>
        </w:rPr>
        <w:t>جزيرة</w:t>
      </w:r>
      <w:r w:rsidR="00017BE0" w:rsidRPr="00017BE0">
        <w:rPr>
          <w:rFonts w:ascii="Simplified Arabic" w:hAnsi="Simplified Arabic" w:cs="Simplified Arabic"/>
          <w:sz w:val="28"/>
          <w:szCs w:val="28"/>
          <w:rtl/>
          <w:lang w:bidi="ar-SY"/>
        </w:rPr>
        <w:t xml:space="preserve"> </w:t>
      </w:r>
      <w:r w:rsidR="00017BE0" w:rsidRPr="00017BE0">
        <w:rPr>
          <w:rFonts w:ascii="Simplified Arabic" w:hAnsi="Simplified Arabic" w:cs="Simplified Arabic" w:hint="cs"/>
          <w:sz w:val="28"/>
          <w:szCs w:val="28"/>
          <w:rtl/>
          <w:lang w:bidi="ar-SY"/>
        </w:rPr>
        <w:t>النخلة</w:t>
      </w:r>
      <w:r w:rsidR="00B8209C">
        <w:rPr>
          <w:rFonts w:ascii="Simplified Arabic" w:hAnsi="Simplified Arabic" w:cs="Simplified Arabic" w:hint="cs"/>
          <w:sz w:val="28"/>
          <w:szCs w:val="28"/>
          <w:rtl/>
          <w:lang w:bidi="ar-SY"/>
        </w:rPr>
        <w:t xml:space="preserve">" </w:t>
      </w:r>
      <w:r w:rsidR="00017BE0" w:rsidRPr="00017BE0">
        <w:rPr>
          <w:rFonts w:ascii="Simplified Arabic" w:hAnsi="Simplified Arabic" w:cs="Simplified Arabic" w:hint="cs"/>
          <w:sz w:val="28"/>
          <w:szCs w:val="28"/>
          <w:rtl/>
          <w:lang w:bidi="ar-SY"/>
        </w:rPr>
        <w:t>و</w:t>
      </w:r>
      <w:r w:rsidR="00B8209C">
        <w:rPr>
          <w:rFonts w:ascii="Simplified Arabic" w:hAnsi="Simplified Arabic" w:cs="Simplified Arabic" w:hint="cs"/>
          <w:sz w:val="28"/>
          <w:szCs w:val="28"/>
          <w:rtl/>
          <w:lang w:bidi="ar-SY"/>
        </w:rPr>
        <w:t>"</w:t>
      </w:r>
      <w:r w:rsidR="00017BE0" w:rsidRPr="00017BE0">
        <w:rPr>
          <w:rFonts w:ascii="Simplified Arabic" w:hAnsi="Simplified Arabic" w:cs="Simplified Arabic" w:hint="cs"/>
          <w:sz w:val="28"/>
          <w:szCs w:val="28"/>
          <w:rtl/>
          <w:lang w:bidi="ar-SY"/>
        </w:rPr>
        <w:t>جزر</w:t>
      </w:r>
      <w:r w:rsidR="00017BE0" w:rsidRPr="00017BE0">
        <w:rPr>
          <w:rFonts w:ascii="Simplified Arabic" w:hAnsi="Simplified Arabic" w:cs="Simplified Arabic"/>
          <w:sz w:val="28"/>
          <w:szCs w:val="28"/>
          <w:rtl/>
          <w:lang w:bidi="ar-SY"/>
        </w:rPr>
        <w:t xml:space="preserve"> </w:t>
      </w:r>
      <w:r w:rsidR="00017BE0" w:rsidRPr="00017BE0">
        <w:rPr>
          <w:rFonts w:ascii="Simplified Arabic" w:hAnsi="Simplified Arabic" w:cs="Simplified Arabic" w:hint="cs"/>
          <w:sz w:val="28"/>
          <w:szCs w:val="28"/>
          <w:rtl/>
          <w:lang w:bidi="ar-SY"/>
        </w:rPr>
        <w:t>العالم</w:t>
      </w:r>
      <w:r w:rsidR="00B8209C">
        <w:rPr>
          <w:rFonts w:ascii="Simplified Arabic" w:hAnsi="Simplified Arabic" w:cs="Simplified Arabic" w:hint="cs"/>
          <w:sz w:val="28"/>
          <w:szCs w:val="28"/>
          <w:rtl/>
          <w:lang w:bidi="ar-SY"/>
        </w:rPr>
        <w:t>"،</w:t>
      </w:r>
      <w:r w:rsidR="00163057">
        <w:rPr>
          <w:rFonts w:ascii="Simplified Arabic" w:hAnsi="Simplified Arabic" w:cs="Simplified Arabic" w:hint="cs"/>
          <w:sz w:val="28"/>
          <w:szCs w:val="28"/>
          <w:rtl/>
          <w:lang w:bidi="ar-SY"/>
        </w:rPr>
        <w:t xml:space="preserve"> بدأ عرض آخر على شاطئ جميرا</w:t>
      </w:r>
      <w:r>
        <w:rPr>
          <w:rFonts w:ascii="Simplified Arabic" w:hAnsi="Simplified Arabic" w:cs="Simplified Arabic" w:hint="cs"/>
          <w:sz w:val="28"/>
          <w:szCs w:val="28"/>
          <w:rtl/>
          <w:lang w:bidi="ar-SY"/>
        </w:rPr>
        <w:t xml:space="preserve"> بطول 1 كيلومتر؛ حيث </w:t>
      </w:r>
      <w:r w:rsidR="00163057">
        <w:rPr>
          <w:rFonts w:ascii="Simplified Arabic" w:hAnsi="Simplified Arabic" w:cs="Simplified Arabic" w:hint="cs"/>
          <w:sz w:val="28"/>
          <w:szCs w:val="28"/>
          <w:rtl/>
          <w:lang w:bidi="ar-SY"/>
        </w:rPr>
        <w:t>شكل</w:t>
      </w:r>
      <w:r>
        <w:rPr>
          <w:rFonts w:ascii="Simplified Arabic" w:hAnsi="Simplified Arabic" w:cs="Simplified Arabic" w:hint="cs"/>
          <w:sz w:val="28"/>
          <w:szCs w:val="28"/>
          <w:rtl/>
          <w:lang w:bidi="ar-SY"/>
        </w:rPr>
        <w:t>ت</w:t>
      </w:r>
      <w:r w:rsidR="00163057">
        <w:rPr>
          <w:rFonts w:ascii="Simplified Arabic" w:hAnsi="Simplified Arabic" w:cs="Simplified Arabic" w:hint="cs"/>
          <w:sz w:val="28"/>
          <w:szCs w:val="28"/>
          <w:rtl/>
          <w:lang w:bidi="ar-SY"/>
        </w:rPr>
        <w:t xml:space="preserve"> أشهر معالم المدينة</w:t>
      </w:r>
      <w:r w:rsidR="00F94A46">
        <w:rPr>
          <w:rFonts w:ascii="Simplified Arabic" w:hAnsi="Simplified Arabic" w:cs="Simplified Arabic" w:hint="cs"/>
          <w:sz w:val="28"/>
          <w:szCs w:val="28"/>
          <w:rtl/>
          <w:lang w:bidi="ar-SY"/>
        </w:rPr>
        <w:t xml:space="preserve"> -</w:t>
      </w:r>
      <w:r w:rsidR="00163057">
        <w:rPr>
          <w:rFonts w:ascii="Simplified Arabic" w:hAnsi="Simplified Arabic" w:cs="Simplified Arabic" w:hint="cs"/>
          <w:sz w:val="28"/>
          <w:szCs w:val="28"/>
          <w:rtl/>
          <w:lang w:bidi="ar-SY"/>
        </w:rPr>
        <w:t xml:space="preserve"> من "برج العرب" ومدينة جميرا، ووصولاً إلى "فندق شاطئ جميرا"</w:t>
      </w:r>
      <w:r w:rsidR="00F94A46">
        <w:rPr>
          <w:rFonts w:ascii="Simplified Arabic" w:hAnsi="Simplified Arabic" w:cs="Simplified Arabic" w:hint="cs"/>
          <w:sz w:val="28"/>
          <w:szCs w:val="28"/>
          <w:rtl/>
          <w:lang w:bidi="ar-SY"/>
        </w:rPr>
        <w:t xml:space="preserve"> -</w:t>
      </w:r>
      <w:r w:rsidR="00163057">
        <w:rPr>
          <w:rFonts w:ascii="Simplified Arabic" w:hAnsi="Simplified Arabic" w:cs="Simplified Arabic" w:hint="cs"/>
          <w:sz w:val="28"/>
          <w:szCs w:val="28"/>
          <w:rtl/>
          <w:lang w:bidi="ar-SY"/>
        </w:rPr>
        <w:t xml:space="preserve"> خلفية مدهشة لهذا العرض. </w:t>
      </w:r>
      <w:r>
        <w:rPr>
          <w:rFonts w:ascii="Simplified Arabic" w:hAnsi="Simplified Arabic" w:cs="Simplified Arabic" w:hint="cs"/>
          <w:sz w:val="28"/>
          <w:szCs w:val="28"/>
          <w:rtl/>
          <w:lang w:bidi="ar-SY"/>
        </w:rPr>
        <w:t>حيث انطلق</w:t>
      </w:r>
      <w:r w:rsidRPr="002A55F5">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ال</w:t>
      </w:r>
      <w:r w:rsidRPr="002A55F5">
        <w:rPr>
          <w:rFonts w:ascii="Simplified Arabic" w:hAnsi="Simplified Arabic" w:cs="Simplified Arabic" w:hint="cs"/>
          <w:sz w:val="28"/>
          <w:szCs w:val="28"/>
          <w:rtl/>
          <w:lang w:bidi="ar-SY"/>
        </w:rPr>
        <w:t>عد</w:t>
      </w:r>
      <w:r w:rsidRPr="002A55F5">
        <w:rPr>
          <w:rFonts w:ascii="Simplified Arabic" w:hAnsi="Simplified Arabic" w:cs="Simplified Arabic"/>
          <w:sz w:val="28"/>
          <w:szCs w:val="28"/>
          <w:rtl/>
          <w:lang w:bidi="ar-SY"/>
        </w:rPr>
        <w:t xml:space="preserve"> </w:t>
      </w:r>
      <w:r w:rsidRPr="002A55F5">
        <w:rPr>
          <w:rFonts w:ascii="Simplified Arabic" w:hAnsi="Simplified Arabic" w:cs="Simplified Arabic" w:hint="cs"/>
          <w:sz w:val="28"/>
          <w:szCs w:val="28"/>
          <w:rtl/>
          <w:lang w:bidi="ar-SY"/>
        </w:rPr>
        <w:t>التنازلي</w:t>
      </w:r>
      <w:r w:rsidRPr="002A55F5">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بأشعة ال</w:t>
      </w:r>
      <w:r w:rsidRPr="002A55F5">
        <w:rPr>
          <w:rFonts w:ascii="Simplified Arabic" w:hAnsi="Simplified Arabic" w:cs="Simplified Arabic" w:hint="cs"/>
          <w:sz w:val="28"/>
          <w:szCs w:val="28"/>
          <w:rtl/>
          <w:lang w:bidi="ar-SY"/>
        </w:rPr>
        <w:t>ليزر</w:t>
      </w:r>
      <w:r w:rsidRPr="002A55F5">
        <w:rPr>
          <w:rFonts w:ascii="Simplified Arabic" w:hAnsi="Simplified Arabic" w:cs="Simplified Arabic"/>
          <w:sz w:val="28"/>
          <w:szCs w:val="28"/>
          <w:rtl/>
          <w:lang w:bidi="ar-SY"/>
        </w:rPr>
        <w:t xml:space="preserve"> </w:t>
      </w:r>
      <w:r w:rsidRPr="002A55F5">
        <w:rPr>
          <w:rFonts w:ascii="Simplified Arabic" w:hAnsi="Simplified Arabic" w:cs="Simplified Arabic" w:hint="cs"/>
          <w:sz w:val="28"/>
          <w:szCs w:val="28"/>
          <w:rtl/>
          <w:lang w:bidi="ar-SY"/>
        </w:rPr>
        <w:t>من</w:t>
      </w:r>
      <w:r w:rsidRPr="002A55F5">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ال</w:t>
      </w:r>
      <w:r w:rsidRPr="002A55F5">
        <w:rPr>
          <w:rFonts w:ascii="Simplified Arabic" w:hAnsi="Simplified Arabic" w:cs="Simplified Arabic" w:hint="cs"/>
          <w:sz w:val="28"/>
          <w:szCs w:val="28"/>
          <w:rtl/>
          <w:lang w:bidi="ar-SY"/>
        </w:rPr>
        <w:t>شراع</w:t>
      </w:r>
      <w:r w:rsidRPr="002A55F5">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في</w:t>
      </w:r>
      <w:r w:rsidRPr="002A55F5">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w:t>
      </w:r>
      <w:r w:rsidRPr="002A55F5">
        <w:rPr>
          <w:rFonts w:ascii="Simplified Arabic" w:hAnsi="Simplified Arabic" w:cs="Simplified Arabic" w:hint="cs"/>
          <w:sz w:val="28"/>
          <w:szCs w:val="28"/>
          <w:rtl/>
          <w:lang w:bidi="ar-SY"/>
        </w:rPr>
        <w:t>برج</w:t>
      </w:r>
      <w:r w:rsidRPr="002A55F5">
        <w:rPr>
          <w:rFonts w:ascii="Simplified Arabic" w:hAnsi="Simplified Arabic" w:cs="Simplified Arabic"/>
          <w:sz w:val="28"/>
          <w:szCs w:val="28"/>
          <w:rtl/>
          <w:lang w:bidi="ar-SY"/>
        </w:rPr>
        <w:t xml:space="preserve"> </w:t>
      </w:r>
      <w:r w:rsidRPr="002A55F5">
        <w:rPr>
          <w:rFonts w:ascii="Simplified Arabic" w:hAnsi="Simplified Arabic" w:cs="Simplified Arabic" w:hint="cs"/>
          <w:sz w:val="28"/>
          <w:szCs w:val="28"/>
          <w:rtl/>
          <w:lang w:bidi="ar-SY"/>
        </w:rPr>
        <w:t>العرب</w:t>
      </w:r>
      <w:r>
        <w:rPr>
          <w:rFonts w:ascii="Simplified Arabic" w:hAnsi="Simplified Arabic" w:cs="Simplified Arabic" w:hint="cs"/>
          <w:sz w:val="28"/>
          <w:szCs w:val="28"/>
          <w:rtl/>
          <w:lang w:bidi="ar-SY"/>
        </w:rPr>
        <w:t>"</w:t>
      </w:r>
      <w:r w:rsidRPr="002A55F5">
        <w:rPr>
          <w:rFonts w:ascii="Simplified Arabic" w:hAnsi="Simplified Arabic" w:cs="Simplified Arabic" w:hint="cs"/>
          <w:sz w:val="28"/>
          <w:szCs w:val="28"/>
          <w:rtl/>
          <w:lang w:bidi="ar-SY"/>
        </w:rPr>
        <w:t>،</w:t>
      </w:r>
      <w:r w:rsidRPr="002A55F5">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وظهر </w:t>
      </w:r>
      <w:r w:rsidRPr="002A55F5">
        <w:rPr>
          <w:rFonts w:ascii="Simplified Arabic" w:hAnsi="Simplified Arabic" w:cs="Simplified Arabic"/>
          <w:sz w:val="28"/>
          <w:szCs w:val="28"/>
          <w:rtl/>
          <w:lang w:bidi="ar-SY"/>
        </w:rPr>
        <w:t>6</w:t>
      </w:r>
      <w:r w:rsidRPr="002A55F5">
        <w:rPr>
          <w:rFonts w:ascii="Simplified Arabic" w:hAnsi="Simplified Arabic" w:cs="Simplified Arabic" w:hint="cs"/>
          <w:sz w:val="28"/>
          <w:szCs w:val="28"/>
          <w:rtl/>
          <w:lang w:bidi="ar-SY"/>
        </w:rPr>
        <w:t>،</w:t>
      </w:r>
      <w:r w:rsidRPr="002A55F5">
        <w:rPr>
          <w:rFonts w:ascii="Simplified Arabic" w:hAnsi="Simplified Arabic" w:cs="Simplified Arabic"/>
          <w:sz w:val="28"/>
          <w:szCs w:val="28"/>
          <w:rtl/>
          <w:lang w:bidi="ar-SY"/>
        </w:rPr>
        <w:t xml:space="preserve">562 </w:t>
      </w:r>
      <w:r>
        <w:rPr>
          <w:rFonts w:ascii="Simplified Arabic" w:hAnsi="Simplified Arabic" w:cs="Simplified Arabic" w:hint="cs"/>
          <w:sz w:val="28"/>
          <w:szCs w:val="28"/>
          <w:rtl/>
          <w:lang w:bidi="ar-SY"/>
        </w:rPr>
        <w:t xml:space="preserve">شكلاً من </w:t>
      </w:r>
      <w:r w:rsidRPr="002A55F5">
        <w:rPr>
          <w:rFonts w:ascii="Simplified Arabic" w:hAnsi="Simplified Arabic" w:cs="Simplified Arabic" w:hint="cs"/>
          <w:sz w:val="28"/>
          <w:szCs w:val="28"/>
          <w:rtl/>
          <w:lang w:bidi="ar-SY"/>
        </w:rPr>
        <w:t>المؤثرات</w:t>
      </w:r>
      <w:r w:rsidRPr="002A55F5">
        <w:rPr>
          <w:rFonts w:ascii="Simplified Arabic" w:hAnsi="Simplified Arabic" w:cs="Simplified Arabic"/>
          <w:sz w:val="28"/>
          <w:szCs w:val="28"/>
          <w:rtl/>
          <w:lang w:bidi="ar-SY"/>
        </w:rPr>
        <w:t xml:space="preserve"> </w:t>
      </w:r>
      <w:r w:rsidRPr="002A55F5">
        <w:rPr>
          <w:rFonts w:ascii="Simplified Arabic" w:hAnsi="Simplified Arabic" w:cs="Simplified Arabic" w:hint="cs"/>
          <w:sz w:val="28"/>
          <w:szCs w:val="28"/>
          <w:rtl/>
          <w:lang w:bidi="ar-SY"/>
        </w:rPr>
        <w:t>الخاصة</w:t>
      </w:r>
      <w:r w:rsidRPr="002A55F5">
        <w:rPr>
          <w:rFonts w:ascii="Simplified Arabic" w:hAnsi="Simplified Arabic" w:cs="Simplified Arabic"/>
          <w:sz w:val="28"/>
          <w:szCs w:val="28"/>
          <w:rtl/>
          <w:lang w:bidi="ar-SY"/>
        </w:rPr>
        <w:t xml:space="preserve"> </w:t>
      </w:r>
      <w:r w:rsidRPr="002A55F5">
        <w:rPr>
          <w:rFonts w:ascii="Simplified Arabic" w:hAnsi="Simplified Arabic" w:cs="Simplified Arabic" w:hint="cs"/>
          <w:sz w:val="28"/>
          <w:szCs w:val="28"/>
          <w:rtl/>
          <w:lang w:bidi="ar-SY"/>
        </w:rPr>
        <w:t>التي</w:t>
      </w:r>
      <w:r w:rsidRPr="002A55F5">
        <w:rPr>
          <w:rFonts w:ascii="Simplified Arabic" w:hAnsi="Simplified Arabic" w:cs="Simplified Arabic"/>
          <w:sz w:val="28"/>
          <w:szCs w:val="28"/>
          <w:rtl/>
          <w:lang w:bidi="ar-SY"/>
        </w:rPr>
        <w:t xml:space="preserve"> </w:t>
      </w:r>
      <w:r w:rsidRPr="002A55F5">
        <w:rPr>
          <w:rFonts w:ascii="Simplified Arabic" w:hAnsi="Simplified Arabic" w:cs="Simplified Arabic" w:hint="cs"/>
          <w:sz w:val="28"/>
          <w:szCs w:val="28"/>
          <w:rtl/>
          <w:lang w:bidi="ar-SY"/>
        </w:rPr>
        <w:t>أ</w:t>
      </w:r>
      <w:r>
        <w:rPr>
          <w:rFonts w:ascii="Simplified Arabic" w:hAnsi="Simplified Arabic" w:cs="Simplified Arabic" w:hint="cs"/>
          <w:sz w:val="28"/>
          <w:szCs w:val="28"/>
          <w:rtl/>
          <w:lang w:bidi="ar-SY"/>
        </w:rPr>
        <w:t>بدعته</w:t>
      </w:r>
      <w:r w:rsidRPr="002A55F5">
        <w:rPr>
          <w:rFonts w:ascii="Simplified Arabic" w:hAnsi="Simplified Arabic" w:cs="Simplified Arabic" w:hint="cs"/>
          <w:sz w:val="28"/>
          <w:szCs w:val="28"/>
          <w:rtl/>
          <w:lang w:bidi="ar-SY"/>
        </w:rPr>
        <w:t>ا</w:t>
      </w:r>
      <w:r w:rsidRPr="002A55F5">
        <w:rPr>
          <w:rFonts w:ascii="Simplified Arabic" w:hAnsi="Simplified Arabic" w:cs="Simplified Arabic"/>
          <w:sz w:val="28"/>
          <w:szCs w:val="28"/>
          <w:rtl/>
          <w:lang w:bidi="ar-SY"/>
        </w:rPr>
        <w:t xml:space="preserve"> </w:t>
      </w:r>
      <w:r w:rsidRPr="002A55F5">
        <w:rPr>
          <w:rFonts w:ascii="Simplified Arabic" w:hAnsi="Simplified Arabic" w:cs="Simplified Arabic" w:hint="cs"/>
          <w:sz w:val="28"/>
          <w:szCs w:val="28"/>
          <w:rtl/>
          <w:lang w:bidi="ar-SY"/>
        </w:rPr>
        <w:t>الألعاب</w:t>
      </w:r>
      <w:r w:rsidRPr="002A55F5">
        <w:rPr>
          <w:rFonts w:ascii="Simplified Arabic" w:hAnsi="Simplified Arabic" w:cs="Simplified Arabic"/>
          <w:sz w:val="28"/>
          <w:szCs w:val="28"/>
          <w:rtl/>
          <w:lang w:bidi="ar-SY"/>
        </w:rPr>
        <w:t xml:space="preserve"> </w:t>
      </w:r>
      <w:r w:rsidRPr="002A55F5">
        <w:rPr>
          <w:rFonts w:ascii="Simplified Arabic" w:hAnsi="Simplified Arabic" w:cs="Simplified Arabic" w:hint="cs"/>
          <w:sz w:val="28"/>
          <w:szCs w:val="28"/>
          <w:rtl/>
          <w:lang w:bidi="ar-SY"/>
        </w:rPr>
        <w:t>النارية</w:t>
      </w:r>
      <w:r w:rsidRPr="002A55F5">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التي وصل</w:t>
      </w:r>
      <w:r w:rsidRPr="002A55F5">
        <w:rPr>
          <w:rFonts w:ascii="Simplified Arabic" w:hAnsi="Simplified Arabic" w:cs="Simplified Arabic"/>
          <w:sz w:val="28"/>
          <w:szCs w:val="28"/>
          <w:rtl/>
          <w:lang w:bidi="ar-SY"/>
        </w:rPr>
        <w:t xml:space="preserve"> </w:t>
      </w:r>
      <w:r w:rsidRPr="002A55F5">
        <w:rPr>
          <w:rFonts w:ascii="Simplified Arabic" w:hAnsi="Simplified Arabic" w:cs="Simplified Arabic" w:hint="cs"/>
          <w:sz w:val="28"/>
          <w:szCs w:val="28"/>
          <w:rtl/>
          <w:lang w:bidi="ar-SY"/>
        </w:rPr>
        <w:t>وزن</w:t>
      </w:r>
      <w:r>
        <w:rPr>
          <w:rFonts w:ascii="Simplified Arabic" w:hAnsi="Simplified Arabic" w:cs="Simplified Arabic" w:hint="cs"/>
          <w:sz w:val="28"/>
          <w:szCs w:val="28"/>
          <w:rtl/>
          <w:lang w:bidi="ar-SY"/>
        </w:rPr>
        <w:t>ها</w:t>
      </w:r>
      <w:r w:rsidRPr="002A55F5">
        <w:rPr>
          <w:rFonts w:ascii="Simplified Arabic" w:hAnsi="Simplified Arabic" w:cs="Simplified Arabic"/>
          <w:sz w:val="28"/>
          <w:szCs w:val="28"/>
          <w:rtl/>
          <w:lang w:bidi="ar-SY"/>
        </w:rPr>
        <w:t xml:space="preserve"> </w:t>
      </w:r>
      <w:r w:rsidRPr="002A55F5">
        <w:rPr>
          <w:rFonts w:ascii="Simplified Arabic" w:hAnsi="Simplified Arabic" w:cs="Simplified Arabic" w:hint="cs"/>
          <w:sz w:val="28"/>
          <w:szCs w:val="28"/>
          <w:rtl/>
          <w:lang w:bidi="ar-SY"/>
        </w:rPr>
        <w:t>مجتمعة</w:t>
      </w:r>
      <w:r w:rsidRPr="002A55F5">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إلى </w:t>
      </w:r>
      <w:r w:rsidRPr="002A55F5">
        <w:rPr>
          <w:rFonts w:ascii="Simplified Arabic" w:hAnsi="Simplified Arabic" w:cs="Simplified Arabic" w:hint="cs"/>
          <w:sz w:val="28"/>
          <w:szCs w:val="28"/>
          <w:rtl/>
          <w:lang w:bidi="ar-SY"/>
        </w:rPr>
        <w:t>أكثر</w:t>
      </w:r>
      <w:r w:rsidRPr="002A55F5">
        <w:rPr>
          <w:rFonts w:ascii="Simplified Arabic" w:hAnsi="Simplified Arabic" w:cs="Simplified Arabic"/>
          <w:sz w:val="28"/>
          <w:szCs w:val="28"/>
          <w:rtl/>
          <w:lang w:bidi="ar-SY"/>
        </w:rPr>
        <w:t xml:space="preserve"> </w:t>
      </w:r>
      <w:r w:rsidRPr="002A55F5">
        <w:rPr>
          <w:rFonts w:ascii="Simplified Arabic" w:hAnsi="Simplified Arabic" w:cs="Simplified Arabic" w:hint="cs"/>
          <w:sz w:val="28"/>
          <w:szCs w:val="28"/>
          <w:rtl/>
          <w:lang w:bidi="ar-SY"/>
        </w:rPr>
        <w:t>من</w:t>
      </w:r>
      <w:r w:rsidRPr="002A55F5">
        <w:rPr>
          <w:rFonts w:ascii="Simplified Arabic" w:hAnsi="Simplified Arabic" w:cs="Simplified Arabic"/>
          <w:sz w:val="28"/>
          <w:szCs w:val="28"/>
          <w:rtl/>
          <w:lang w:bidi="ar-SY"/>
        </w:rPr>
        <w:t xml:space="preserve"> 5.5 </w:t>
      </w:r>
      <w:r w:rsidRPr="002A55F5">
        <w:rPr>
          <w:rFonts w:ascii="Simplified Arabic" w:hAnsi="Simplified Arabic" w:cs="Simplified Arabic" w:hint="cs"/>
          <w:sz w:val="28"/>
          <w:szCs w:val="28"/>
          <w:rtl/>
          <w:lang w:bidi="ar-SY"/>
        </w:rPr>
        <w:t>طن،</w:t>
      </w:r>
      <w:r w:rsidRPr="002A55F5">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تم إطلاقها من </w:t>
      </w:r>
      <w:r w:rsidRPr="002A55F5">
        <w:rPr>
          <w:rFonts w:ascii="Simplified Arabic" w:hAnsi="Simplified Arabic" w:cs="Simplified Arabic"/>
          <w:sz w:val="28"/>
          <w:szCs w:val="28"/>
          <w:rtl/>
          <w:lang w:bidi="ar-SY"/>
        </w:rPr>
        <w:t xml:space="preserve">16 </w:t>
      </w:r>
      <w:r w:rsidRPr="002A55F5">
        <w:rPr>
          <w:rFonts w:ascii="Simplified Arabic" w:hAnsi="Simplified Arabic" w:cs="Simplified Arabic" w:hint="cs"/>
          <w:sz w:val="28"/>
          <w:szCs w:val="28"/>
          <w:rtl/>
          <w:lang w:bidi="ar-SY"/>
        </w:rPr>
        <w:t>طواف</w:t>
      </w:r>
      <w:r>
        <w:rPr>
          <w:rFonts w:ascii="Simplified Arabic" w:hAnsi="Simplified Arabic" w:cs="Simplified Arabic" w:hint="cs"/>
          <w:sz w:val="28"/>
          <w:szCs w:val="28"/>
          <w:rtl/>
          <w:lang w:bidi="ar-SY"/>
        </w:rPr>
        <w:t xml:space="preserve">ة </w:t>
      </w:r>
      <w:r w:rsidRPr="002A55F5">
        <w:rPr>
          <w:rFonts w:ascii="Simplified Arabic" w:hAnsi="Simplified Arabic" w:cs="Simplified Arabic" w:hint="cs"/>
          <w:sz w:val="28"/>
          <w:szCs w:val="28"/>
          <w:rtl/>
          <w:lang w:bidi="ar-SY"/>
        </w:rPr>
        <w:t>ومركب</w:t>
      </w:r>
      <w:r>
        <w:rPr>
          <w:rFonts w:ascii="Simplified Arabic" w:hAnsi="Simplified Arabic" w:cs="Simplified Arabic" w:hint="cs"/>
          <w:sz w:val="28"/>
          <w:szCs w:val="28"/>
          <w:rtl/>
          <w:lang w:bidi="ar-SY"/>
        </w:rPr>
        <w:t>اً باستخدام تقنية</w:t>
      </w:r>
      <w:r w:rsidRPr="002A55F5">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w:t>
      </w:r>
      <w:r w:rsidRPr="002A55F5">
        <w:rPr>
          <w:rFonts w:ascii="Simplified Arabic" w:hAnsi="Simplified Arabic" w:cs="Simplified Arabic" w:hint="cs"/>
          <w:sz w:val="28"/>
          <w:szCs w:val="28"/>
          <w:rtl/>
          <w:lang w:bidi="ar-SY"/>
        </w:rPr>
        <w:t>واي</w:t>
      </w:r>
      <w:r w:rsidRPr="002A55F5">
        <w:rPr>
          <w:rFonts w:ascii="Simplified Arabic" w:hAnsi="Simplified Arabic" w:cs="Simplified Arabic"/>
          <w:sz w:val="28"/>
          <w:szCs w:val="28"/>
          <w:rtl/>
          <w:lang w:bidi="ar-SY"/>
        </w:rPr>
        <w:t xml:space="preserve"> </w:t>
      </w:r>
      <w:r w:rsidRPr="002A55F5">
        <w:rPr>
          <w:rFonts w:ascii="Simplified Arabic" w:hAnsi="Simplified Arabic" w:cs="Simplified Arabic" w:hint="cs"/>
          <w:sz w:val="28"/>
          <w:szCs w:val="28"/>
          <w:rtl/>
          <w:lang w:bidi="ar-SY"/>
        </w:rPr>
        <w:t>فاي</w:t>
      </w:r>
      <w:r>
        <w:rPr>
          <w:rFonts w:ascii="Simplified Arabic" w:hAnsi="Simplified Arabic" w:cs="Simplified Arabic" w:hint="cs"/>
          <w:sz w:val="28"/>
          <w:szCs w:val="28"/>
          <w:rtl/>
          <w:lang w:bidi="ar-SY"/>
        </w:rPr>
        <w:t>"</w:t>
      </w:r>
      <w:r w:rsidRPr="002A55F5">
        <w:rPr>
          <w:rFonts w:ascii="Simplified Arabic" w:hAnsi="Simplified Arabic" w:cs="Simplified Arabic"/>
          <w:sz w:val="28"/>
          <w:szCs w:val="28"/>
          <w:rtl/>
          <w:lang w:bidi="ar-SY"/>
        </w:rPr>
        <w:t>.</w:t>
      </w:r>
    </w:p>
    <w:p w:rsidR="00D246BF" w:rsidRDefault="00582A23" w:rsidP="00BC3959">
      <w:pPr>
        <w:bidi/>
        <w:spacing w:after="100" w:afterAutospacing="1"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كما أ</w:t>
      </w:r>
      <w:r w:rsidR="00D246BF">
        <w:rPr>
          <w:rFonts w:ascii="Simplified Arabic" w:hAnsi="Simplified Arabic" w:cs="Simplified Arabic" w:hint="cs"/>
          <w:sz w:val="28"/>
          <w:szCs w:val="28"/>
          <w:rtl/>
        </w:rPr>
        <w:t>ت</w:t>
      </w:r>
      <w:r>
        <w:rPr>
          <w:rFonts w:ascii="Simplified Arabic" w:hAnsi="Simplified Arabic" w:cs="Simplified Arabic" w:hint="cs"/>
          <w:sz w:val="28"/>
          <w:szCs w:val="28"/>
          <w:rtl/>
        </w:rPr>
        <w:t>ا</w:t>
      </w:r>
      <w:r w:rsidR="00D246BF">
        <w:rPr>
          <w:rFonts w:ascii="Simplified Arabic" w:hAnsi="Simplified Arabic" w:cs="Simplified Arabic" w:hint="cs"/>
          <w:sz w:val="28"/>
          <w:szCs w:val="28"/>
          <w:rtl/>
        </w:rPr>
        <w:t>ح</w:t>
      </w:r>
      <w:r>
        <w:rPr>
          <w:rFonts w:ascii="Simplified Arabic" w:hAnsi="Simplified Arabic" w:cs="Simplified Arabic" w:hint="cs"/>
          <w:sz w:val="28"/>
          <w:szCs w:val="28"/>
          <w:rtl/>
        </w:rPr>
        <w:t>ت</w:t>
      </w:r>
      <w:r w:rsidR="00D246BF">
        <w:rPr>
          <w:rFonts w:ascii="Simplified Arabic" w:hAnsi="Simplified Arabic" w:cs="Simplified Arabic" w:hint="cs"/>
          <w:sz w:val="28"/>
          <w:szCs w:val="28"/>
          <w:rtl/>
        </w:rPr>
        <w:t xml:space="preserve"> هذه التجربة </w:t>
      </w:r>
      <w:r w:rsidR="00BC3959">
        <w:rPr>
          <w:rFonts w:ascii="Simplified Arabic" w:hAnsi="Simplified Arabic" w:cs="Simplified Arabic" w:hint="cs"/>
          <w:sz w:val="28"/>
          <w:szCs w:val="28"/>
          <w:rtl/>
        </w:rPr>
        <w:t>ال</w:t>
      </w:r>
      <w:r w:rsidR="00D246BF">
        <w:rPr>
          <w:rFonts w:ascii="Simplified Arabic" w:hAnsi="Simplified Arabic" w:cs="Simplified Arabic" w:hint="cs"/>
          <w:sz w:val="28"/>
          <w:szCs w:val="28"/>
          <w:rtl/>
        </w:rPr>
        <w:t xml:space="preserve">عالمية الفرصة أمام قاطني وزوار منطقة "وسط مدينة دبي" للاستمتاع بمنظر الألعاب النارية التي </w:t>
      </w:r>
      <w:r>
        <w:rPr>
          <w:rFonts w:ascii="Simplified Arabic" w:hAnsi="Simplified Arabic" w:cs="Simplified Arabic" w:hint="cs"/>
          <w:sz w:val="28"/>
          <w:szCs w:val="28"/>
          <w:rtl/>
        </w:rPr>
        <w:t>أضاءت</w:t>
      </w:r>
      <w:r w:rsidR="00D246BF">
        <w:rPr>
          <w:rFonts w:ascii="Simplified Arabic" w:hAnsi="Simplified Arabic" w:cs="Simplified Arabic" w:hint="cs"/>
          <w:sz w:val="28"/>
          <w:szCs w:val="28"/>
          <w:rtl/>
        </w:rPr>
        <w:t xml:space="preserve"> "برج خليفة"، أطول برج في العالم. </w:t>
      </w:r>
      <w:r>
        <w:rPr>
          <w:rFonts w:ascii="Simplified Arabic" w:hAnsi="Simplified Arabic" w:cs="Simplified Arabic" w:hint="cs"/>
          <w:sz w:val="28"/>
          <w:szCs w:val="28"/>
          <w:rtl/>
        </w:rPr>
        <w:t>واستمتع الزوار بهذه المشاهد في عدد من المواقع</w:t>
      </w:r>
      <w:r w:rsidR="00D246B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في </w:t>
      </w:r>
      <w:r w:rsidR="00D246BF">
        <w:rPr>
          <w:rFonts w:ascii="Simplified Arabic" w:hAnsi="Simplified Arabic" w:cs="Simplified Arabic" w:hint="cs"/>
          <w:sz w:val="28"/>
          <w:szCs w:val="28"/>
          <w:rtl/>
        </w:rPr>
        <w:t>"حديقة برج خليفة"، وهي الجزيرة التي يطل عليها "برج</w:t>
      </w:r>
      <w:r>
        <w:rPr>
          <w:rFonts w:ascii="Simplified Arabic" w:hAnsi="Simplified Arabic" w:cs="Simplified Arabic" w:hint="cs"/>
          <w:sz w:val="28"/>
          <w:szCs w:val="28"/>
          <w:rtl/>
        </w:rPr>
        <w:t xml:space="preserve"> خليفة" وتطفو على "بحيرة البرج"، و</w:t>
      </w:r>
      <w:r w:rsidR="00D246BF">
        <w:rPr>
          <w:rFonts w:ascii="Simplified Arabic" w:hAnsi="Simplified Arabic" w:cs="Simplified Arabic" w:hint="cs"/>
          <w:sz w:val="28"/>
          <w:szCs w:val="28"/>
          <w:rtl/>
        </w:rPr>
        <w:t>"شلال بروميناد" المجاور لمركز "دبي مول"؛ و"برج بلازا"؛ وجادة "إعمار بوليفارد" الممتدة على طول 3,5 كم</w:t>
      </w:r>
      <w:r>
        <w:rPr>
          <w:rFonts w:ascii="Simplified Arabic" w:hAnsi="Simplified Arabic" w:cs="Simplified Arabic" w:hint="cs"/>
          <w:sz w:val="28"/>
          <w:szCs w:val="28"/>
          <w:rtl/>
        </w:rPr>
        <w:t>.</w:t>
      </w:r>
    </w:p>
    <w:p w:rsidR="00D246BF" w:rsidRDefault="00582A23" w:rsidP="00582A23">
      <w:pPr>
        <w:bidi/>
        <w:spacing w:after="100" w:afterAutospacing="1"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D246BF">
        <w:rPr>
          <w:rFonts w:ascii="Simplified Arabic" w:hAnsi="Simplified Arabic" w:cs="Simplified Arabic" w:hint="cs"/>
          <w:sz w:val="28"/>
          <w:szCs w:val="28"/>
          <w:rtl/>
        </w:rPr>
        <w:t>شكل</w:t>
      </w:r>
      <w:r>
        <w:rPr>
          <w:rFonts w:ascii="Simplified Arabic" w:hAnsi="Simplified Arabic" w:cs="Simplified Arabic" w:hint="cs"/>
          <w:sz w:val="28"/>
          <w:szCs w:val="28"/>
          <w:rtl/>
        </w:rPr>
        <w:t>ت</w:t>
      </w:r>
      <w:r w:rsidR="00D246BF">
        <w:rPr>
          <w:rFonts w:ascii="Simplified Arabic" w:hAnsi="Simplified Arabic" w:cs="Simplified Arabic" w:hint="cs"/>
          <w:sz w:val="28"/>
          <w:szCs w:val="28"/>
          <w:rtl/>
        </w:rPr>
        <w:t xml:space="preserve"> هذه العروض الساحرة - وغيرها من الفعاليات الكثيرة الأخرى التي </w:t>
      </w:r>
      <w:r>
        <w:rPr>
          <w:rFonts w:ascii="Simplified Arabic" w:hAnsi="Simplified Arabic" w:cs="Simplified Arabic" w:hint="cs"/>
          <w:sz w:val="28"/>
          <w:szCs w:val="28"/>
          <w:rtl/>
        </w:rPr>
        <w:t>أ</w:t>
      </w:r>
      <w:r w:rsidR="00D246BF">
        <w:rPr>
          <w:rFonts w:ascii="Simplified Arabic" w:hAnsi="Simplified Arabic" w:cs="Simplified Arabic" w:hint="cs"/>
          <w:sz w:val="28"/>
          <w:szCs w:val="28"/>
          <w:rtl/>
        </w:rPr>
        <w:t>ق</w:t>
      </w:r>
      <w:r>
        <w:rPr>
          <w:rFonts w:ascii="Simplified Arabic" w:hAnsi="Simplified Arabic" w:cs="Simplified Arabic" w:hint="cs"/>
          <w:sz w:val="28"/>
          <w:szCs w:val="28"/>
          <w:rtl/>
        </w:rPr>
        <w:t>ي</w:t>
      </w:r>
      <w:r w:rsidR="00D246BF">
        <w:rPr>
          <w:rFonts w:ascii="Simplified Arabic" w:hAnsi="Simplified Arabic" w:cs="Simplified Arabic" w:hint="cs"/>
          <w:sz w:val="28"/>
          <w:szCs w:val="28"/>
          <w:rtl/>
        </w:rPr>
        <w:t>م</w:t>
      </w:r>
      <w:r>
        <w:rPr>
          <w:rFonts w:ascii="Simplified Arabic" w:hAnsi="Simplified Arabic" w:cs="Simplified Arabic" w:hint="cs"/>
          <w:sz w:val="28"/>
          <w:szCs w:val="28"/>
          <w:rtl/>
        </w:rPr>
        <w:t>ت</w:t>
      </w:r>
      <w:r w:rsidR="00D246BF">
        <w:rPr>
          <w:rFonts w:ascii="Simplified Arabic" w:hAnsi="Simplified Arabic" w:cs="Simplified Arabic" w:hint="cs"/>
          <w:sz w:val="28"/>
          <w:szCs w:val="28"/>
          <w:rtl/>
        </w:rPr>
        <w:t xml:space="preserve"> في مختلف أنحاء دبي - تجربة مذهلة </w:t>
      </w:r>
      <w:r>
        <w:rPr>
          <w:rFonts w:ascii="Simplified Arabic" w:hAnsi="Simplified Arabic" w:cs="Simplified Arabic" w:hint="cs"/>
          <w:sz w:val="28"/>
          <w:szCs w:val="28"/>
          <w:rtl/>
        </w:rPr>
        <w:t xml:space="preserve">واسقبالاً </w:t>
      </w:r>
      <w:r w:rsidR="00D246BF">
        <w:rPr>
          <w:rFonts w:ascii="Simplified Arabic" w:hAnsi="Simplified Arabic" w:cs="Simplified Arabic" w:hint="cs"/>
          <w:sz w:val="28"/>
          <w:szCs w:val="28"/>
          <w:rtl/>
        </w:rPr>
        <w:t xml:space="preserve">لا </w:t>
      </w:r>
      <w:r>
        <w:rPr>
          <w:rFonts w:ascii="Simplified Arabic" w:hAnsi="Simplified Arabic" w:cs="Simplified Arabic" w:hint="cs"/>
          <w:sz w:val="28"/>
          <w:szCs w:val="28"/>
          <w:rtl/>
        </w:rPr>
        <w:t>ي</w:t>
      </w:r>
      <w:r w:rsidR="00D246BF">
        <w:rPr>
          <w:rFonts w:ascii="Simplified Arabic" w:hAnsi="Simplified Arabic" w:cs="Simplified Arabic" w:hint="cs"/>
          <w:sz w:val="28"/>
          <w:szCs w:val="28"/>
          <w:rtl/>
        </w:rPr>
        <w:t xml:space="preserve">نسى </w:t>
      </w:r>
      <w:r>
        <w:rPr>
          <w:rFonts w:ascii="Simplified Arabic" w:hAnsi="Simplified Arabic" w:cs="Simplified Arabic" w:hint="cs"/>
          <w:sz w:val="28"/>
          <w:szCs w:val="28"/>
          <w:rtl/>
        </w:rPr>
        <w:t>لرأس السنة الجديدة عاشه</w:t>
      </w:r>
      <w:r w:rsidR="00D246BF">
        <w:rPr>
          <w:rFonts w:ascii="Simplified Arabic" w:hAnsi="Simplified Arabic" w:cs="Simplified Arabic" w:hint="cs"/>
          <w:sz w:val="28"/>
          <w:szCs w:val="28"/>
          <w:rtl/>
        </w:rPr>
        <w:t xml:space="preserve"> الزوار والمقيمون في جميع أنحاء البلاد.</w:t>
      </w:r>
    </w:p>
    <w:p w:rsidR="00D246BF" w:rsidRDefault="00D246BF" w:rsidP="00582A23">
      <w:pPr>
        <w:bidi/>
        <w:spacing w:after="100" w:afterAutospacing="1" w:line="240" w:lineRule="auto"/>
        <w:jc w:val="lowKashida"/>
        <w:rPr>
          <w:rFonts w:ascii="Times New Roman" w:hAnsi="Times New Roman" w:cs="Simplified Arabic"/>
          <w:sz w:val="28"/>
          <w:szCs w:val="28"/>
          <w:rtl/>
        </w:rPr>
      </w:pPr>
      <w:r>
        <w:rPr>
          <w:rFonts w:ascii="Simplified Arabic" w:hAnsi="Simplified Arabic" w:cs="Simplified Arabic" w:hint="cs"/>
          <w:sz w:val="28"/>
          <w:szCs w:val="28"/>
          <w:rtl/>
        </w:rPr>
        <w:t xml:space="preserve">وبهذه المناسبة، قال </w:t>
      </w:r>
      <w:r w:rsidRPr="00AB6F6D">
        <w:rPr>
          <w:rFonts w:ascii="Simplified Arabic" w:hAnsi="Simplified Arabic" w:cs="Simplified Arabic" w:hint="cs"/>
          <w:b/>
          <w:bCs/>
          <w:sz w:val="28"/>
          <w:szCs w:val="28"/>
          <w:rtl/>
        </w:rPr>
        <w:t xml:space="preserve">سعادة هلال سعيد المري، </w:t>
      </w:r>
      <w:r w:rsidRPr="00AB6F6D">
        <w:rPr>
          <w:rFonts w:ascii="Times New Roman" w:hAnsi="Times New Roman" w:cs="Simplified Arabic"/>
          <w:b/>
          <w:bCs/>
          <w:sz w:val="28"/>
          <w:szCs w:val="28"/>
          <w:rtl/>
        </w:rPr>
        <w:t>مدير عام "دائرة</w:t>
      </w:r>
      <w:r>
        <w:rPr>
          <w:rFonts w:ascii="Times New Roman" w:hAnsi="Times New Roman" w:cs="Simplified Arabic"/>
          <w:b/>
          <w:bCs/>
          <w:sz w:val="28"/>
          <w:szCs w:val="28"/>
          <w:rtl/>
        </w:rPr>
        <w:t xml:space="preserve"> السياحة والتسويق التجاري بدبي" والرئيس التنفيذي لـ "مركز دبي التجاري العالمي"</w:t>
      </w:r>
      <w:r>
        <w:rPr>
          <w:rFonts w:ascii="Times New Roman" w:hAnsi="Times New Roman" w:cs="Simplified Arabic" w:hint="cs"/>
          <w:sz w:val="28"/>
          <w:szCs w:val="28"/>
          <w:rtl/>
        </w:rPr>
        <w:t>: "</w:t>
      </w:r>
      <w:r w:rsidR="00582A23">
        <w:rPr>
          <w:rFonts w:ascii="Times New Roman" w:hAnsi="Times New Roman" w:cs="Simplified Arabic" w:hint="cs"/>
          <w:sz w:val="28"/>
          <w:szCs w:val="28"/>
          <w:rtl/>
        </w:rPr>
        <w:t>كللت</w:t>
      </w:r>
      <w:r>
        <w:rPr>
          <w:rFonts w:ascii="Times New Roman" w:hAnsi="Times New Roman" w:cs="Simplified Arabic" w:hint="cs"/>
          <w:sz w:val="28"/>
          <w:szCs w:val="28"/>
          <w:rtl/>
        </w:rPr>
        <w:t xml:space="preserve"> هذه الاحتفالات نهاية عام نفخر به في دبي، لاسيما وأنه أتاح لنا وضع أسس قوية لبناء مستقبل مزدهر. وأبرز ما شهده العام</w:t>
      </w:r>
      <w:r w:rsidR="00582A23">
        <w:rPr>
          <w:rFonts w:ascii="Times New Roman" w:hAnsi="Times New Roman" w:cs="Simplified Arabic" w:hint="cs"/>
          <w:sz w:val="28"/>
          <w:szCs w:val="28"/>
          <w:rtl/>
        </w:rPr>
        <w:t xml:space="preserve"> الماضي</w:t>
      </w:r>
      <w:r>
        <w:rPr>
          <w:rFonts w:ascii="Times New Roman" w:hAnsi="Times New Roman" w:cs="Simplified Arabic" w:hint="cs"/>
          <w:sz w:val="28"/>
          <w:szCs w:val="28"/>
          <w:rtl/>
        </w:rPr>
        <w:t xml:space="preserve"> كان فوزنا بملف استضافة ’معرض إكسبو الدولي 2020‘ الذي سيوفر منصة فريدة لإيصال قصة مدينتنا الشابة ودولتنا المميزة، وكذلك تكوين نظرة إيجابية عالمية حول منطقة الخليج العربي التي تعتبر وجهة فريدة لاستقطاب السياح ورجال الأعمال على حد سواء. كما حازت دبي خلال عام 2013 على جائزة ’الوجهة المفضلة للمسافرين‘ بحسب موقع ’تريب أدفايزور‘، والتي توضح مكانتنا القوية بين أوساط المعنيين في قطاع السفر؛ كما تم الإعلان عن افتتاح فنادق جديدة، وتسجيل طلبات </w:t>
      </w:r>
      <w:r>
        <w:rPr>
          <w:rFonts w:ascii="Times New Roman" w:hAnsi="Times New Roman" w:cs="Simplified Arabic" w:hint="cs"/>
          <w:sz w:val="28"/>
          <w:szCs w:val="28"/>
          <w:rtl/>
        </w:rPr>
        <w:lastRenderedPageBreak/>
        <w:t>بقيمة مليار دولار أمريكي ضمن ’معرض دبي للطيران‘ الذي أقيم مؤخراً، وهو ما يؤكد أن المستقبل يحمل لنا حقبة من السنوات المميزة".</w:t>
      </w:r>
    </w:p>
    <w:p w:rsidR="00D246BF" w:rsidRDefault="00D246BF" w:rsidP="00582A23">
      <w:pPr>
        <w:bidi/>
        <w:spacing w:after="0" w:line="240" w:lineRule="auto"/>
        <w:jc w:val="lowKashida"/>
        <w:rPr>
          <w:rFonts w:ascii="Times New Roman" w:hAnsi="Times New Roman" w:cs="Simplified Arabic"/>
          <w:sz w:val="28"/>
          <w:szCs w:val="28"/>
          <w:rtl/>
        </w:rPr>
      </w:pPr>
      <w:r>
        <w:rPr>
          <w:rFonts w:ascii="Times New Roman" w:hAnsi="Times New Roman" w:cs="Simplified Arabic" w:hint="cs"/>
          <w:sz w:val="28"/>
          <w:szCs w:val="28"/>
          <w:rtl/>
        </w:rPr>
        <w:t>وأضاف المري: "أظهرت الاحتفالات الأخيرة التي شهدتها دبي بمناسبتي فوزها باستضافة معرض ’إكسبو‘ واليوم الوطني الثاني والأربعين لدولة الإمارات العربية المتحدة قدرة القطاعين الحكومي والخاص في الإمارة على التعاون معاً للاحتفاء بالمناسبات المهمة بطريقة مبدعة، ول</w:t>
      </w:r>
      <w:r w:rsidR="00582A23">
        <w:rPr>
          <w:rFonts w:ascii="Times New Roman" w:hAnsi="Times New Roman" w:cs="Simplified Arabic" w:hint="cs"/>
          <w:sz w:val="28"/>
          <w:szCs w:val="28"/>
          <w:rtl/>
        </w:rPr>
        <w:t>م</w:t>
      </w:r>
      <w:r>
        <w:rPr>
          <w:rFonts w:ascii="Times New Roman" w:hAnsi="Times New Roman" w:cs="Simplified Arabic" w:hint="cs"/>
          <w:sz w:val="28"/>
          <w:szCs w:val="28"/>
          <w:rtl/>
        </w:rPr>
        <w:t xml:space="preserve"> تكن ليلة رأس السنة الجديدة </w:t>
      </w:r>
      <w:r w:rsidR="00582A23">
        <w:rPr>
          <w:rFonts w:ascii="Times New Roman" w:hAnsi="Times New Roman" w:cs="Simplified Arabic" w:hint="cs"/>
          <w:sz w:val="28"/>
          <w:szCs w:val="28"/>
          <w:rtl/>
        </w:rPr>
        <w:t>مختلفة عنها،</w:t>
      </w:r>
      <w:r>
        <w:rPr>
          <w:rFonts w:ascii="Times New Roman" w:hAnsi="Times New Roman" w:cs="Simplified Arabic" w:hint="cs"/>
          <w:sz w:val="28"/>
          <w:szCs w:val="28"/>
          <w:rtl/>
        </w:rPr>
        <w:t xml:space="preserve"> حيث جسد</w:t>
      </w:r>
      <w:r w:rsidR="00582A23">
        <w:rPr>
          <w:rFonts w:ascii="Times New Roman" w:hAnsi="Times New Roman" w:cs="Simplified Arabic" w:hint="cs"/>
          <w:sz w:val="28"/>
          <w:szCs w:val="28"/>
          <w:rtl/>
        </w:rPr>
        <w:t>ت</w:t>
      </w:r>
      <w:r>
        <w:rPr>
          <w:rFonts w:ascii="Times New Roman" w:hAnsi="Times New Roman" w:cs="Simplified Arabic" w:hint="cs"/>
          <w:sz w:val="28"/>
          <w:szCs w:val="28"/>
          <w:rtl/>
        </w:rPr>
        <w:t xml:space="preserve"> مرة أخرى قدرتنا على إيصال صورة إمارتنا إلى مختلف أنحاء العالم، ولاسيما مع تطلعاتنا إلى عام</w:t>
      </w:r>
      <w:r w:rsidR="001B3F6F">
        <w:rPr>
          <w:rFonts w:ascii="Times New Roman" w:hAnsi="Times New Roman" w:cs="Simplified Arabic" w:hint="cs"/>
          <w:sz w:val="28"/>
          <w:szCs w:val="28"/>
          <w:rtl/>
        </w:rPr>
        <w:t xml:space="preserve"> حافل</w:t>
      </w:r>
      <w:r>
        <w:rPr>
          <w:rFonts w:ascii="Times New Roman" w:hAnsi="Times New Roman" w:cs="Simplified Arabic" w:hint="cs"/>
          <w:sz w:val="28"/>
          <w:szCs w:val="28"/>
          <w:rtl/>
        </w:rPr>
        <w:t xml:space="preserve"> جديد سنستهله بإقامة ’مهرجان دبي للتسوق‘ كافتتاحية مميزة لقائمة غنية من الفعاليات المهمة</w:t>
      </w:r>
      <w:r w:rsidR="001B3F6F">
        <w:rPr>
          <w:rFonts w:ascii="Times New Roman" w:hAnsi="Times New Roman" w:cs="Simplified Arabic" w:hint="cs"/>
          <w:sz w:val="28"/>
          <w:szCs w:val="28"/>
          <w:rtl/>
        </w:rPr>
        <w:t xml:space="preserve"> الأخرى</w:t>
      </w:r>
      <w:r w:rsidR="00582A23">
        <w:rPr>
          <w:rFonts w:ascii="Times New Roman" w:hAnsi="Times New Roman" w:cs="Simplified Arabic" w:hint="cs"/>
          <w:sz w:val="28"/>
          <w:szCs w:val="28"/>
          <w:rtl/>
        </w:rPr>
        <w:t>"</w:t>
      </w:r>
      <w:r>
        <w:rPr>
          <w:rFonts w:ascii="Times New Roman" w:hAnsi="Times New Roman" w:cs="Simplified Arabic" w:hint="cs"/>
          <w:sz w:val="28"/>
          <w:szCs w:val="28"/>
          <w:rtl/>
        </w:rPr>
        <w:t>.</w:t>
      </w:r>
    </w:p>
    <w:p w:rsidR="00D246BF" w:rsidRDefault="00D246BF" w:rsidP="00D246BF">
      <w:pPr>
        <w:bidi/>
        <w:spacing w:after="0" w:line="240" w:lineRule="auto"/>
        <w:jc w:val="lowKashida"/>
        <w:rPr>
          <w:rFonts w:ascii="Times New Roman" w:hAnsi="Times New Roman" w:cs="Simplified Arabic"/>
          <w:sz w:val="28"/>
          <w:szCs w:val="28"/>
          <w:rtl/>
        </w:rPr>
      </w:pPr>
    </w:p>
    <w:p w:rsidR="00D246BF" w:rsidRDefault="00D246BF" w:rsidP="00BC3959">
      <w:pPr>
        <w:bidi/>
        <w:spacing w:after="0" w:line="240" w:lineRule="auto"/>
        <w:jc w:val="lowKashida"/>
        <w:rPr>
          <w:rFonts w:ascii="Times New Roman" w:hAnsi="Times New Roman" w:cs="Simplified Arabic"/>
          <w:sz w:val="28"/>
          <w:szCs w:val="28"/>
          <w:rtl/>
        </w:rPr>
      </w:pPr>
      <w:r>
        <w:rPr>
          <w:rFonts w:ascii="Times New Roman" w:hAnsi="Times New Roman" w:cs="Simplified Arabic" w:hint="cs"/>
          <w:sz w:val="28"/>
          <w:szCs w:val="28"/>
          <w:rtl/>
        </w:rPr>
        <w:t>يشار إلى أنه تم تكليف شركة "غروتشي</w:t>
      </w:r>
      <w:r w:rsidR="001B3F6F">
        <w:rPr>
          <w:rFonts w:ascii="Times New Roman" w:hAnsi="Times New Roman" w:cs="Simplified Arabic" w:hint="cs"/>
          <w:sz w:val="28"/>
          <w:szCs w:val="28"/>
          <w:rtl/>
        </w:rPr>
        <w:t>"</w:t>
      </w:r>
      <w:r>
        <w:rPr>
          <w:rFonts w:ascii="Times New Roman" w:hAnsi="Times New Roman" w:cs="Simplified Arabic" w:hint="cs"/>
          <w:sz w:val="28"/>
          <w:szCs w:val="28"/>
          <w:rtl/>
        </w:rPr>
        <w:t xml:space="preserve"> </w:t>
      </w:r>
      <w:r w:rsidR="001B3F6F">
        <w:rPr>
          <w:rFonts w:ascii="Times New Roman" w:hAnsi="Times New Roman" w:cs="Simplified Arabic" w:hint="cs"/>
          <w:sz w:val="28"/>
          <w:szCs w:val="28"/>
          <w:rtl/>
        </w:rPr>
        <w:t xml:space="preserve">العالمية </w:t>
      </w:r>
      <w:r>
        <w:rPr>
          <w:rFonts w:ascii="Times New Roman" w:hAnsi="Times New Roman" w:cs="Simplified Arabic" w:hint="cs"/>
          <w:sz w:val="28"/>
          <w:szCs w:val="28"/>
          <w:rtl/>
        </w:rPr>
        <w:t xml:space="preserve">الشهيرة </w:t>
      </w:r>
      <w:r w:rsidR="001B3F6F">
        <w:rPr>
          <w:rFonts w:ascii="Times New Roman" w:hAnsi="Times New Roman" w:cs="Simplified Arabic" w:hint="cs"/>
          <w:sz w:val="28"/>
          <w:szCs w:val="28"/>
          <w:rtl/>
        </w:rPr>
        <w:t>ب</w:t>
      </w:r>
      <w:r>
        <w:rPr>
          <w:rFonts w:ascii="Times New Roman" w:hAnsi="Times New Roman" w:cs="Simplified Arabic" w:hint="cs"/>
          <w:sz w:val="28"/>
          <w:szCs w:val="28"/>
          <w:rtl/>
        </w:rPr>
        <w:t>تنفيذ تصاميم الألعاب النارية الخاصة بهذه المناسبة التي سجل</w:t>
      </w:r>
      <w:r w:rsidR="00582A23">
        <w:rPr>
          <w:rFonts w:ascii="Times New Roman" w:hAnsi="Times New Roman" w:cs="Simplified Arabic" w:hint="cs"/>
          <w:sz w:val="28"/>
          <w:szCs w:val="28"/>
          <w:rtl/>
        </w:rPr>
        <w:t>ت</w:t>
      </w:r>
      <w:r>
        <w:rPr>
          <w:rFonts w:ascii="Times New Roman" w:hAnsi="Times New Roman" w:cs="Simplified Arabic" w:hint="cs"/>
          <w:sz w:val="28"/>
          <w:szCs w:val="28"/>
          <w:rtl/>
        </w:rPr>
        <w:t xml:space="preserve"> رقماً قياسياً عالمياً، </w:t>
      </w:r>
      <w:r w:rsidR="00582A23">
        <w:rPr>
          <w:rFonts w:ascii="Times New Roman" w:hAnsi="Times New Roman" w:cs="Simplified Arabic" w:hint="cs"/>
          <w:sz w:val="28"/>
          <w:szCs w:val="28"/>
          <w:rtl/>
        </w:rPr>
        <w:t xml:space="preserve">وقدمت </w:t>
      </w:r>
      <w:r>
        <w:rPr>
          <w:rFonts w:ascii="Times New Roman" w:hAnsi="Times New Roman" w:cs="Simplified Arabic" w:hint="cs"/>
          <w:sz w:val="28"/>
          <w:szCs w:val="28"/>
          <w:rtl/>
        </w:rPr>
        <w:t xml:space="preserve">تجربة مذهلة </w:t>
      </w:r>
      <w:r w:rsidR="00582A23">
        <w:rPr>
          <w:rFonts w:ascii="Times New Roman" w:hAnsi="Times New Roman" w:cs="Simplified Arabic" w:hint="cs"/>
          <w:sz w:val="28"/>
          <w:szCs w:val="28"/>
          <w:rtl/>
        </w:rPr>
        <w:t>أتاحت</w:t>
      </w:r>
      <w:r>
        <w:rPr>
          <w:rFonts w:ascii="Times New Roman" w:hAnsi="Times New Roman" w:cs="Simplified Arabic" w:hint="cs"/>
          <w:sz w:val="28"/>
          <w:szCs w:val="28"/>
          <w:rtl/>
        </w:rPr>
        <w:t xml:space="preserve"> الاستمتاع بالمناظر الساحرة في دبي وحول العالم. </w:t>
      </w:r>
      <w:r w:rsidR="00582A23">
        <w:rPr>
          <w:rFonts w:ascii="Times New Roman" w:hAnsi="Times New Roman" w:cs="Simplified Arabic" w:hint="cs"/>
          <w:sz w:val="28"/>
          <w:szCs w:val="28"/>
          <w:rtl/>
        </w:rPr>
        <w:t xml:space="preserve">وحطمت </w:t>
      </w:r>
      <w:r w:rsidR="00BC3959">
        <w:rPr>
          <w:rFonts w:ascii="Times New Roman" w:hAnsi="Times New Roman" w:cs="Simplified Arabic" w:hint="cs"/>
          <w:sz w:val="28"/>
          <w:szCs w:val="28"/>
          <w:rtl/>
        </w:rPr>
        <w:t xml:space="preserve">دبي </w:t>
      </w:r>
      <w:r w:rsidR="001B3F6F">
        <w:rPr>
          <w:rFonts w:ascii="Times New Roman" w:hAnsi="Times New Roman" w:cs="Simplified Arabic" w:hint="cs"/>
          <w:sz w:val="28"/>
          <w:szCs w:val="28"/>
          <w:rtl/>
        </w:rPr>
        <w:t>الرقم القياسي الحالي</w:t>
      </w:r>
      <w:r>
        <w:rPr>
          <w:rFonts w:ascii="Times New Roman" w:hAnsi="Times New Roman" w:cs="Simplified Arabic" w:hint="cs"/>
          <w:sz w:val="28"/>
          <w:szCs w:val="28"/>
          <w:rtl/>
        </w:rPr>
        <w:t xml:space="preserve"> </w:t>
      </w:r>
      <w:r w:rsidR="00BC3959">
        <w:rPr>
          <w:rFonts w:ascii="Times New Roman" w:hAnsi="Times New Roman" w:cs="Simplified Arabic" w:hint="cs"/>
          <w:sz w:val="28"/>
          <w:szCs w:val="28"/>
          <w:rtl/>
        </w:rPr>
        <w:t xml:space="preserve">بإطلاق </w:t>
      </w:r>
      <w:r w:rsidR="00BC3959">
        <w:rPr>
          <w:rFonts w:ascii="Simplified Arabic" w:hAnsi="Simplified Arabic" w:cs="Simplified Arabic" w:hint="cs"/>
          <w:sz w:val="28"/>
          <w:szCs w:val="28"/>
          <w:rtl/>
          <w:lang w:bidi="ar-SY"/>
        </w:rPr>
        <w:t>450 ألفاً من الألعاب النارية الملونة، بعد أن سجلت الكويت سابقاً إطلاق</w:t>
      </w:r>
      <w:r w:rsidR="00BC3959">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77,282 </w:t>
      </w:r>
      <w:r w:rsidR="001B3F6F">
        <w:rPr>
          <w:rFonts w:ascii="Times New Roman" w:hAnsi="Times New Roman" w:cs="Simplified Arabic" w:hint="cs"/>
          <w:sz w:val="28"/>
          <w:szCs w:val="28"/>
          <w:rtl/>
        </w:rPr>
        <w:t>وحدةً</w:t>
      </w:r>
      <w:r>
        <w:rPr>
          <w:rFonts w:ascii="Times New Roman" w:hAnsi="Times New Roman" w:cs="Simplified Arabic" w:hint="cs"/>
          <w:sz w:val="28"/>
          <w:szCs w:val="28"/>
          <w:rtl/>
        </w:rPr>
        <w:t xml:space="preserve"> للألعاب النارية.</w:t>
      </w:r>
    </w:p>
    <w:p w:rsidR="00D246BF" w:rsidRPr="00BC3959" w:rsidRDefault="00D246BF" w:rsidP="00D246BF">
      <w:pPr>
        <w:pStyle w:val="ListParagraph"/>
        <w:numPr>
          <w:ilvl w:val="0"/>
          <w:numId w:val="2"/>
        </w:numPr>
        <w:bidi/>
        <w:spacing w:after="0" w:line="240" w:lineRule="auto"/>
        <w:jc w:val="center"/>
        <w:rPr>
          <w:rFonts w:ascii="Times New Roman" w:hAnsi="Times New Roman" w:cs="Simplified Arabic"/>
          <w:b/>
          <w:bCs/>
          <w:sz w:val="28"/>
          <w:szCs w:val="28"/>
        </w:rPr>
      </w:pPr>
      <w:r w:rsidRPr="00BC3959">
        <w:rPr>
          <w:rFonts w:ascii="Times New Roman" w:hAnsi="Times New Roman" w:cs="Simplified Arabic" w:hint="cs"/>
          <w:b/>
          <w:bCs/>
          <w:sz w:val="28"/>
          <w:szCs w:val="28"/>
          <w:rtl/>
        </w:rPr>
        <w:t xml:space="preserve">انتهى </w:t>
      </w:r>
      <w:r w:rsidRPr="00BC3959">
        <w:rPr>
          <w:rFonts w:ascii="Times New Roman" w:hAnsi="Times New Roman" w:cs="Simplified Arabic"/>
          <w:b/>
          <w:bCs/>
          <w:sz w:val="28"/>
          <w:szCs w:val="28"/>
          <w:rtl/>
        </w:rPr>
        <w:t>–</w:t>
      </w:r>
    </w:p>
    <w:p w:rsidR="001B3F6F" w:rsidRPr="001B3F6F" w:rsidRDefault="001B3F6F" w:rsidP="001B3F6F">
      <w:pPr>
        <w:shd w:val="clear" w:color="auto" w:fill="FFFFFF"/>
        <w:bidi/>
        <w:spacing w:after="0" w:line="240" w:lineRule="auto"/>
        <w:rPr>
          <w:rFonts w:ascii="Arial" w:eastAsia="Times New Roman" w:hAnsi="Arial" w:cs="Arial"/>
          <w:color w:val="222222"/>
          <w:sz w:val="24"/>
          <w:szCs w:val="24"/>
          <w:rtl/>
        </w:rPr>
      </w:pPr>
      <w:r w:rsidRPr="001B3F6F">
        <w:rPr>
          <w:rFonts w:ascii="Simplified Arabic" w:eastAsia="Times New Roman" w:hAnsi="Simplified Arabic" w:cs="Simplified Arabic"/>
          <w:color w:val="222222"/>
          <w:sz w:val="24"/>
          <w:szCs w:val="24"/>
          <w:rtl/>
        </w:rPr>
        <w:t> </w:t>
      </w:r>
    </w:p>
    <w:p w:rsidR="00D3086B" w:rsidRDefault="00D3086B" w:rsidP="00D3086B">
      <w:pPr>
        <w:bidi/>
        <w:rPr>
          <w:b/>
          <w:bCs/>
          <w:sz w:val="24"/>
          <w:szCs w:val="24"/>
        </w:rPr>
      </w:pPr>
      <w:r>
        <w:rPr>
          <w:rFonts w:ascii="Simplified Arabic" w:hAnsi="Simplified Arabic" w:cs="Simplified Arabic"/>
          <w:b/>
          <w:bCs/>
          <w:sz w:val="24"/>
          <w:szCs w:val="24"/>
          <w:rtl/>
          <w:lang w:bidi="ar-SY"/>
        </w:rPr>
        <w:t>نبذة عن دائرة السياحة والتسويق التجاري بدبي</w:t>
      </w:r>
    </w:p>
    <w:p w:rsidR="00D3086B" w:rsidRDefault="00D3086B" w:rsidP="00D3086B">
      <w:pPr>
        <w:bidi/>
        <w:spacing w:after="120"/>
        <w:jc w:val="lowKashida"/>
        <w:rPr>
          <w:sz w:val="24"/>
          <w:szCs w:val="24"/>
        </w:rPr>
      </w:pPr>
      <w:r>
        <w:rPr>
          <w:rFonts w:ascii="Simplified Arabic" w:hAnsi="Simplified Arabic" w:cs="Simplified Arabic"/>
          <w:sz w:val="24"/>
          <w:szCs w:val="24"/>
          <w:rtl/>
          <w:lang w:bidi="ar-SY"/>
        </w:rPr>
        <w:t>تسعى "دائرة السياحة والتسويق التجاري" إلى نشر الوعي حول دبي على المستوى العالمي واجتذاب السياح والمشاريع الاستثمارية إلى الإمارة، وذلك انسجاماً مع رؤيتها بجعل دبي وجهة سياحية ومركزاً تجارياً عالمياً رائداً.</w:t>
      </w:r>
    </w:p>
    <w:p w:rsidR="00D3086B" w:rsidRDefault="00D3086B" w:rsidP="00D3086B">
      <w:pPr>
        <w:bidi/>
        <w:jc w:val="lowKashida"/>
        <w:rPr>
          <w:rFonts w:ascii="Simplified Arabic" w:hAnsi="Simplified Arabic" w:cs="Simplified Arabic"/>
          <w:sz w:val="24"/>
          <w:szCs w:val="24"/>
          <w:lang w:bidi="ar-SY"/>
        </w:rPr>
      </w:pPr>
      <w:r>
        <w:rPr>
          <w:rFonts w:ascii="Simplified Arabic" w:hAnsi="Simplified Arabic" w:cs="Simplified Arabic"/>
          <w:sz w:val="24"/>
          <w:szCs w:val="24"/>
          <w:rtl/>
          <w:lang w:bidi="ar-SY"/>
        </w:rPr>
        <w:t>وتعتبر "دائرة السياحة والتسويق التجاري بدبي" الهيئة الرئيسة التي تتولى عمليات التخطيط والإشراف والتنمية والتسويق لقطاع السياحة في دبي، وهي تسهم في حفز القطاع التجاري بالإمارة والارتقاء به، كما تتولى مسؤولية ترخيص وتصنيف مختلف الخدمات السياحية بما في ذلك الفنادق، ومشغلي الرحلات، ووكلاء السفر. وتضم قائمة العلامات التجارية والأقسام التي تضمها المحفظة التجارية للدائرة كلاً من "مكتب دبي للفعاليات والمؤتمرات"، و"جدول فعاليات دبي"، و"مؤسسة دبي للمهرجانات والتجزئة" (المعروفة سابقاً باسم "مؤسسة دبي للفعاليات والترويج التجاري"). وتدير "دائرة السياحة والتسويق التجاري بدبي" 20 مكتباً حول العالم إلى جانب مقرها الرئيسي في دبي.</w:t>
      </w:r>
    </w:p>
    <w:p w:rsidR="00D3086B" w:rsidRDefault="00D3086B" w:rsidP="00D3086B">
      <w:pPr>
        <w:pStyle w:val="NormalWeb"/>
        <w:bidi/>
        <w:spacing w:before="0" w:beforeAutospacing="0"/>
        <w:jc w:val="lowKashida"/>
        <w:rPr>
          <w:rStyle w:val="longtext"/>
          <w:lang w:val="en-GB" w:bidi="ar"/>
        </w:rPr>
      </w:pPr>
    </w:p>
    <w:p w:rsidR="00D3086B" w:rsidRDefault="00D3086B" w:rsidP="00D3086B">
      <w:pPr>
        <w:bidi/>
        <w:jc w:val="both"/>
        <w:rPr>
          <w:rFonts w:ascii="Times New Roman" w:hAnsi="Times New Roman"/>
          <w:b/>
          <w:bCs/>
          <w:color w:val="000000"/>
          <w:rtl/>
        </w:rPr>
      </w:pPr>
      <w:r>
        <w:rPr>
          <w:rFonts w:ascii="Simplified Arabic" w:hAnsi="Simplified Arabic" w:cs="Simplified Arabic"/>
          <w:b/>
          <w:bCs/>
          <w:color w:val="000000"/>
          <w:rtl/>
        </w:rPr>
        <w:t xml:space="preserve">للمزيد من المعلومات حول "دائرة السياحة </w:t>
      </w:r>
      <w:r>
        <w:rPr>
          <w:rFonts w:ascii="Simplified Arabic" w:hAnsi="Simplified Arabic" w:cs="Simplified Arabic"/>
          <w:b/>
          <w:bCs/>
          <w:rtl/>
        </w:rPr>
        <w:t>والتسويق</w:t>
      </w:r>
      <w:r>
        <w:rPr>
          <w:rFonts w:ascii="Simplified Arabic" w:hAnsi="Simplified Arabic" w:cs="Simplified Arabic"/>
          <w:b/>
          <w:bCs/>
          <w:color w:val="000000"/>
          <w:rtl/>
        </w:rPr>
        <w:t xml:space="preserve"> التجاري"، يرجى الاتصال بـ: </w:t>
      </w:r>
    </w:p>
    <w:p w:rsidR="00D3086B" w:rsidRDefault="00D3086B" w:rsidP="00D3086B">
      <w:pPr>
        <w:bidi/>
        <w:jc w:val="both"/>
        <w:rPr>
          <w:rFonts w:ascii="Simplified Arabic" w:hAnsi="Simplified Arabic" w:cs="Simplified Arabic"/>
          <w:color w:val="000000"/>
          <w:rtl/>
        </w:rPr>
      </w:pPr>
      <w:r>
        <w:rPr>
          <w:rFonts w:ascii="Simplified Arabic" w:hAnsi="Simplified Arabic" w:cs="Simplified Arabic"/>
          <w:color w:val="000000"/>
          <w:rtl/>
        </w:rPr>
        <w:lastRenderedPageBreak/>
        <w:t xml:space="preserve">شارلي تايلر </w:t>
      </w:r>
    </w:p>
    <w:p w:rsidR="00D3086B" w:rsidRDefault="00D3086B" w:rsidP="00D3086B">
      <w:pPr>
        <w:bidi/>
        <w:jc w:val="both"/>
        <w:rPr>
          <w:rFonts w:ascii="Simplified Arabic" w:hAnsi="Simplified Arabic" w:cs="Simplified Arabic"/>
          <w:color w:val="000000"/>
          <w:rtl/>
        </w:rPr>
      </w:pPr>
      <w:r>
        <w:rPr>
          <w:rFonts w:ascii="Simplified Arabic" w:hAnsi="Simplified Arabic" w:cs="Simplified Arabic"/>
          <w:color w:val="000000"/>
          <w:rtl/>
        </w:rPr>
        <w:t xml:space="preserve">دائرة السياحة </w:t>
      </w:r>
      <w:r>
        <w:rPr>
          <w:rFonts w:ascii="Simplified Arabic" w:hAnsi="Simplified Arabic" w:cs="Simplified Arabic"/>
          <w:rtl/>
        </w:rPr>
        <w:t>والتسويق</w:t>
      </w:r>
      <w:r>
        <w:rPr>
          <w:rFonts w:ascii="Simplified Arabic" w:hAnsi="Simplified Arabic" w:cs="Simplified Arabic"/>
          <w:color w:val="000000"/>
          <w:rtl/>
        </w:rPr>
        <w:t xml:space="preserve"> التجاري في دبي</w:t>
      </w:r>
    </w:p>
    <w:p w:rsidR="00D3086B" w:rsidRDefault="00D3086B" w:rsidP="00D3086B">
      <w:pPr>
        <w:bidi/>
        <w:jc w:val="both"/>
        <w:rPr>
          <w:rFonts w:ascii="Simplified Arabic" w:hAnsi="Simplified Arabic" w:cs="Simplified Arabic"/>
          <w:color w:val="000000"/>
          <w:rtl/>
        </w:rPr>
      </w:pPr>
      <w:r>
        <w:rPr>
          <w:rFonts w:ascii="Simplified Arabic" w:hAnsi="Simplified Arabic" w:cs="Simplified Arabic"/>
          <w:color w:val="000000"/>
          <w:rtl/>
        </w:rPr>
        <w:t xml:space="preserve">مدير العلاقات العامة </w:t>
      </w:r>
    </w:p>
    <w:p w:rsidR="00D3086B" w:rsidRDefault="00E7220E" w:rsidP="00D3086B">
      <w:pPr>
        <w:bidi/>
        <w:jc w:val="both"/>
        <w:rPr>
          <w:rFonts w:ascii="Simplified Arabic" w:hAnsi="Simplified Arabic" w:cs="Simplified Arabic"/>
          <w:color w:val="000000"/>
          <w:rtl/>
        </w:rPr>
      </w:pPr>
      <w:hyperlink r:id="rId6" w:history="1">
        <w:r w:rsidR="00D3086B">
          <w:rPr>
            <w:rStyle w:val="Hyperlink"/>
            <w:rFonts w:ascii="Times New Roman" w:hAnsi="Times New Roman"/>
            <w:color w:val="000000"/>
          </w:rPr>
          <w:t>ctaylor@dubaitourism.ae</w:t>
        </w:r>
      </w:hyperlink>
      <w:r w:rsidR="00D3086B">
        <w:rPr>
          <w:rFonts w:ascii="Simplified Arabic" w:hAnsi="Simplified Arabic" w:cs="Simplified Arabic"/>
          <w:color w:val="000000"/>
          <w:rtl/>
        </w:rPr>
        <w:t xml:space="preserve"> </w:t>
      </w:r>
    </w:p>
    <w:p w:rsidR="00D3086B" w:rsidRDefault="00D3086B" w:rsidP="00D3086B">
      <w:pPr>
        <w:bidi/>
        <w:jc w:val="both"/>
        <w:rPr>
          <w:rFonts w:ascii="Simplified Arabic" w:hAnsi="Simplified Arabic" w:cs="Simplified Arabic"/>
          <w:color w:val="000000"/>
          <w:rtl/>
        </w:rPr>
      </w:pPr>
    </w:p>
    <w:p w:rsidR="00D3086B" w:rsidRDefault="00D3086B" w:rsidP="00D3086B">
      <w:pPr>
        <w:bidi/>
        <w:jc w:val="both"/>
        <w:rPr>
          <w:rFonts w:ascii="Simplified Arabic" w:hAnsi="Simplified Arabic" w:cs="Simplified Arabic"/>
          <w:color w:val="000000"/>
          <w:rtl/>
        </w:rPr>
      </w:pPr>
      <w:r>
        <w:rPr>
          <w:rFonts w:ascii="Simplified Arabic" w:hAnsi="Simplified Arabic" w:cs="Simplified Arabic"/>
          <w:color w:val="000000"/>
          <w:rtl/>
        </w:rPr>
        <w:t>أصداء بيرسون-مارستيلر</w:t>
      </w:r>
    </w:p>
    <w:p w:rsidR="00D3086B" w:rsidRDefault="00D3086B" w:rsidP="00D3086B">
      <w:pPr>
        <w:bidi/>
        <w:jc w:val="both"/>
        <w:rPr>
          <w:rFonts w:ascii="Simplified Arabic" w:hAnsi="Simplified Arabic" w:cs="Simplified Arabic"/>
          <w:color w:val="000000"/>
          <w:rtl/>
        </w:rPr>
      </w:pPr>
      <w:r>
        <w:rPr>
          <w:rFonts w:ascii="Simplified Arabic" w:hAnsi="Simplified Arabic" w:cs="Simplified Arabic"/>
          <w:color w:val="000000"/>
          <w:rtl/>
        </w:rPr>
        <w:t xml:space="preserve">دبي، الإمارات العربية المتحدة </w:t>
      </w:r>
    </w:p>
    <w:p w:rsidR="00D3086B" w:rsidRDefault="00D3086B" w:rsidP="00D3086B">
      <w:pPr>
        <w:bidi/>
        <w:jc w:val="both"/>
        <w:rPr>
          <w:rFonts w:ascii="Simplified Arabic" w:hAnsi="Simplified Arabic" w:cs="Simplified Arabic"/>
          <w:color w:val="000000"/>
          <w:rtl/>
        </w:rPr>
      </w:pPr>
      <w:r>
        <w:rPr>
          <w:rFonts w:ascii="Simplified Arabic" w:hAnsi="Simplified Arabic" w:cs="Simplified Arabic"/>
          <w:color w:val="000000"/>
          <w:rtl/>
        </w:rPr>
        <w:t xml:space="preserve">هاتف: </w:t>
      </w:r>
      <w:r>
        <w:rPr>
          <w:color w:val="000000"/>
        </w:rPr>
        <w:t>971-4-4507600</w:t>
      </w:r>
      <w:r>
        <w:rPr>
          <w:rFonts w:ascii="Simplified Arabic" w:hAnsi="Simplified Arabic" w:cs="Simplified Arabic"/>
          <w:color w:val="000000"/>
          <w:rtl/>
        </w:rPr>
        <w:t>+</w:t>
      </w:r>
    </w:p>
    <w:p w:rsidR="00D3086B" w:rsidRDefault="00D3086B" w:rsidP="00D3086B">
      <w:pPr>
        <w:bidi/>
        <w:jc w:val="both"/>
        <w:rPr>
          <w:rFonts w:ascii="Simplified Arabic" w:hAnsi="Simplified Arabic" w:cs="Simplified Arabic"/>
          <w:color w:val="000000"/>
          <w:rtl/>
        </w:rPr>
      </w:pPr>
      <w:r>
        <w:rPr>
          <w:rFonts w:ascii="Simplified Arabic" w:hAnsi="Simplified Arabic" w:cs="Simplified Arabic"/>
          <w:color w:val="000000"/>
          <w:rtl/>
        </w:rPr>
        <w:t xml:space="preserve">فاكس: </w:t>
      </w:r>
      <w:r>
        <w:rPr>
          <w:color w:val="000000"/>
        </w:rPr>
        <w:t>971-4-4358040</w:t>
      </w:r>
      <w:r>
        <w:rPr>
          <w:rFonts w:ascii="Simplified Arabic" w:hAnsi="Simplified Arabic" w:cs="Simplified Arabic"/>
          <w:color w:val="000000"/>
          <w:rtl/>
        </w:rPr>
        <w:t xml:space="preserve">+ </w:t>
      </w:r>
    </w:p>
    <w:p w:rsidR="00D3086B" w:rsidRDefault="00E7220E" w:rsidP="00D3086B">
      <w:pPr>
        <w:bidi/>
        <w:jc w:val="both"/>
        <w:rPr>
          <w:rFonts w:ascii="Simplified Arabic" w:hAnsi="Simplified Arabic" w:cs="Simplified Arabic"/>
          <w:sz w:val="28"/>
          <w:szCs w:val="28"/>
          <w:rtl/>
        </w:rPr>
      </w:pPr>
      <w:hyperlink r:id="rId7" w:history="1">
        <w:r w:rsidR="00D3086B">
          <w:rPr>
            <w:rStyle w:val="Hyperlink"/>
            <w:rFonts w:ascii="Times New Roman" w:hAnsi="Times New Roman"/>
            <w:color w:val="000000"/>
          </w:rPr>
          <w:t>dtcm@bm.com</w:t>
        </w:r>
      </w:hyperlink>
      <w:r w:rsidR="00D3086B">
        <w:rPr>
          <w:rFonts w:ascii="Simplified Arabic" w:hAnsi="Simplified Arabic" w:cs="Simplified Arabic"/>
          <w:sz w:val="28"/>
          <w:szCs w:val="28"/>
          <w:rtl/>
        </w:rPr>
        <w:t xml:space="preserve"> </w:t>
      </w:r>
    </w:p>
    <w:p w:rsidR="00D3086B" w:rsidRPr="00900CEC" w:rsidRDefault="00D3086B" w:rsidP="00D3086B">
      <w:pPr>
        <w:bidi/>
        <w:spacing w:after="0" w:line="240" w:lineRule="auto"/>
        <w:jc w:val="both"/>
        <w:rPr>
          <w:rFonts w:cs="Simplified Arabic"/>
          <w:sz w:val="28"/>
          <w:szCs w:val="28"/>
        </w:rPr>
      </w:pPr>
    </w:p>
    <w:p w:rsidR="008909FF" w:rsidRPr="001B3F6F" w:rsidRDefault="008909FF" w:rsidP="008909FF">
      <w:pPr>
        <w:shd w:val="clear" w:color="auto" w:fill="FFFFFF"/>
        <w:bidi/>
        <w:spacing w:after="0" w:line="240" w:lineRule="auto"/>
        <w:rPr>
          <w:rFonts w:ascii="Arial" w:eastAsia="Times New Roman" w:hAnsi="Arial" w:cs="Arial"/>
          <w:color w:val="222222"/>
          <w:sz w:val="24"/>
          <w:szCs w:val="24"/>
          <w:rtl/>
        </w:rPr>
      </w:pPr>
    </w:p>
    <w:sectPr w:rsidR="008909FF" w:rsidRPr="001B3F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05382"/>
    <w:multiLevelType w:val="hybridMultilevel"/>
    <w:tmpl w:val="4028C49C"/>
    <w:lvl w:ilvl="0" w:tplc="B864423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BD668D"/>
    <w:multiLevelType w:val="hybridMultilevel"/>
    <w:tmpl w:val="FDB6ED06"/>
    <w:lvl w:ilvl="0" w:tplc="B63EEFE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D3"/>
    <w:rsid w:val="00017BE0"/>
    <w:rsid w:val="001448E7"/>
    <w:rsid w:val="00163057"/>
    <w:rsid w:val="001B3F6F"/>
    <w:rsid w:val="002A55F5"/>
    <w:rsid w:val="002D715F"/>
    <w:rsid w:val="00357EE9"/>
    <w:rsid w:val="003A5743"/>
    <w:rsid w:val="00431A6B"/>
    <w:rsid w:val="00582A23"/>
    <w:rsid w:val="00593A8B"/>
    <w:rsid w:val="005C6CCB"/>
    <w:rsid w:val="00662F5D"/>
    <w:rsid w:val="00710FD3"/>
    <w:rsid w:val="00727734"/>
    <w:rsid w:val="008909FF"/>
    <w:rsid w:val="00905DF9"/>
    <w:rsid w:val="009C1813"/>
    <w:rsid w:val="00B8209C"/>
    <w:rsid w:val="00BC3959"/>
    <w:rsid w:val="00C975F2"/>
    <w:rsid w:val="00CE3F97"/>
    <w:rsid w:val="00D246BF"/>
    <w:rsid w:val="00D3086B"/>
    <w:rsid w:val="00DA2C1D"/>
    <w:rsid w:val="00E7220E"/>
    <w:rsid w:val="00E901A9"/>
    <w:rsid w:val="00E95356"/>
    <w:rsid w:val="00F94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2C52E-4435-4473-800E-C7C4C86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F5D"/>
    <w:pPr>
      <w:ind w:left="720"/>
      <w:contextualSpacing/>
    </w:pPr>
  </w:style>
  <w:style w:type="paragraph" w:customStyle="1" w:styleId="ecxmsonormal">
    <w:name w:val="ecxmsonormal"/>
    <w:basedOn w:val="Normal"/>
    <w:rsid w:val="00D2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3F6F"/>
  </w:style>
  <w:style w:type="paragraph" w:styleId="NormalWeb">
    <w:name w:val="Normal (Web)"/>
    <w:basedOn w:val="Normal"/>
    <w:uiPriority w:val="99"/>
    <w:semiHidden/>
    <w:unhideWhenUsed/>
    <w:rsid w:val="001B3F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086B"/>
    <w:rPr>
      <w:color w:val="0000FF"/>
      <w:u w:val="single"/>
    </w:rPr>
  </w:style>
  <w:style w:type="character" w:customStyle="1" w:styleId="longtext">
    <w:name w:val="long_text"/>
    <w:basedOn w:val="DefaultParagraphFont"/>
    <w:rsid w:val="00D3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8339">
      <w:bodyDiv w:val="1"/>
      <w:marLeft w:val="0"/>
      <w:marRight w:val="0"/>
      <w:marTop w:val="0"/>
      <w:marBottom w:val="0"/>
      <w:divBdr>
        <w:top w:val="none" w:sz="0" w:space="0" w:color="auto"/>
        <w:left w:val="none" w:sz="0" w:space="0" w:color="auto"/>
        <w:bottom w:val="none" w:sz="0" w:space="0" w:color="auto"/>
        <w:right w:val="none" w:sz="0" w:space="0" w:color="auto"/>
      </w:divBdr>
    </w:div>
    <w:div w:id="4730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tcm@b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aylor@dubaitourism.ae"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Team2</dc:creator>
  <cp:lastModifiedBy>Stas, Saleem</cp:lastModifiedBy>
  <cp:revision>10</cp:revision>
  <dcterms:created xsi:type="dcterms:W3CDTF">2013-12-08T11:43:00Z</dcterms:created>
  <dcterms:modified xsi:type="dcterms:W3CDTF">2013-12-31T11:45:00Z</dcterms:modified>
</cp:coreProperties>
</file>