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339D706D" w:rsidR="00F53DC1" w:rsidRPr="00BB0A4A" w:rsidRDefault="00C741EC" w:rsidP="004A5D50">
      <w:pPr>
        <w:spacing w:line="240" w:lineRule="auto"/>
        <w:jc w:val="right"/>
        <w:rPr>
          <w:rFonts w:ascii="Arial" w:hAnsi="Arial" w:cs="Arial"/>
          <w:noProof/>
          <w:color w:val="141414"/>
          <w:sz w:val="17"/>
          <w:szCs w:val="17"/>
          <w:lang w:val="sv-SE"/>
        </w:rPr>
      </w:pPr>
      <w:r w:rsidRPr="00BB0A4A">
        <w:rPr>
          <w:rFonts w:ascii="Arial" w:hAnsi="Arial"/>
          <w:noProof/>
          <w:color w:val="141414"/>
          <w:sz w:val="17"/>
          <w:lang w:val="sv-SE"/>
        </w:rPr>
        <w:t>201</w:t>
      </w:r>
      <w:r w:rsidR="002E1566" w:rsidRPr="00BB0A4A">
        <w:rPr>
          <w:rFonts w:ascii="Arial" w:hAnsi="Arial"/>
          <w:noProof/>
          <w:color w:val="141414"/>
          <w:sz w:val="17"/>
          <w:lang w:val="sv-SE"/>
        </w:rPr>
        <w:t>9</w:t>
      </w:r>
      <w:r w:rsidRPr="00BB0A4A">
        <w:rPr>
          <w:rFonts w:ascii="Arial" w:hAnsi="Arial"/>
          <w:noProof/>
          <w:color w:val="141414"/>
          <w:sz w:val="17"/>
          <w:lang w:val="sv-SE"/>
        </w:rPr>
        <w:t>-</w:t>
      </w:r>
      <w:r w:rsidR="00945435" w:rsidRPr="00BB0A4A">
        <w:rPr>
          <w:rFonts w:ascii="Arial" w:hAnsi="Arial"/>
          <w:noProof/>
          <w:color w:val="141414"/>
          <w:sz w:val="17"/>
          <w:lang w:val="sv-SE"/>
        </w:rPr>
        <w:t>11</w:t>
      </w:r>
      <w:r w:rsidRPr="00BB0A4A">
        <w:rPr>
          <w:rFonts w:ascii="Arial" w:hAnsi="Arial"/>
          <w:noProof/>
          <w:color w:val="141414"/>
          <w:sz w:val="17"/>
          <w:lang w:val="sv-SE"/>
        </w:rPr>
        <w:t>-</w:t>
      </w:r>
      <w:r w:rsidR="00945435" w:rsidRPr="00BB0A4A">
        <w:rPr>
          <w:rFonts w:ascii="Arial" w:hAnsi="Arial"/>
          <w:noProof/>
          <w:color w:val="141414"/>
          <w:sz w:val="17"/>
          <w:lang w:val="sv-SE"/>
        </w:rPr>
        <w:t>08</w:t>
      </w:r>
    </w:p>
    <w:p w14:paraId="426D13D1" w14:textId="0E354B08" w:rsidR="00551821" w:rsidRPr="00BB0A4A" w:rsidRDefault="00442C54" w:rsidP="00551821">
      <w:pPr>
        <w:spacing w:before="100" w:beforeAutospacing="1" w:after="100" w:afterAutospacing="1" w:line="240" w:lineRule="auto"/>
        <w:outlineLvl w:val="1"/>
        <w:rPr>
          <w:rFonts w:ascii="Arial" w:eastAsia="Times New Roman" w:hAnsi="Arial" w:cs="Arial"/>
          <w:bCs/>
          <w:color w:val="141414"/>
          <w:sz w:val="36"/>
          <w:szCs w:val="36"/>
          <w:lang w:val="sv-SE"/>
        </w:rPr>
      </w:pPr>
      <w:r w:rsidRPr="00BB0A4A">
        <w:rPr>
          <w:rFonts w:ascii="Arial" w:hAnsi="Arial" w:cs="Arial"/>
          <w:color w:val="141414"/>
          <w:sz w:val="36"/>
          <w:lang w:val="sv-SE"/>
        </w:rPr>
        <w:t>Pressmeddelande</w:t>
      </w:r>
    </w:p>
    <w:p w14:paraId="556A3F6F" w14:textId="139267A0" w:rsidR="00BB0A4A" w:rsidRPr="00BB0A4A" w:rsidRDefault="00BB0A4A" w:rsidP="00BB0A4A">
      <w:pPr>
        <w:rPr>
          <w:rFonts w:ascii="Arial" w:hAnsi="Arial" w:cs="Arial"/>
          <w:b/>
          <w:sz w:val="32"/>
          <w:szCs w:val="32"/>
          <w:lang w:val="sv-SE"/>
        </w:rPr>
      </w:pPr>
      <w:proofErr w:type="spellStart"/>
      <w:r w:rsidRPr="00BB0A4A">
        <w:rPr>
          <w:rFonts w:ascii="Arial" w:hAnsi="Arial" w:cs="Arial"/>
          <w:b/>
          <w:sz w:val="32"/>
          <w:szCs w:val="32"/>
          <w:lang w:val="sv-SE"/>
        </w:rPr>
        <w:t>Engcons</w:t>
      </w:r>
      <w:proofErr w:type="spellEnd"/>
      <w:r w:rsidRPr="00BB0A4A">
        <w:rPr>
          <w:rFonts w:ascii="Arial" w:hAnsi="Arial" w:cs="Arial"/>
          <w:b/>
          <w:sz w:val="32"/>
          <w:szCs w:val="32"/>
          <w:lang w:val="sv-SE"/>
        </w:rPr>
        <w:t xml:space="preserve"> ägare prisas för att de skapar framtidstro i sin hembygd</w:t>
      </w:r>
    </w:p>
    <w:p w14:paraId="5ADFB4BC" w14:textId="729E2868" w:rsidR="00BB0A4A" w:rsidRPr="004B6555" w:rsidRDefault="00BB0A4A" w:rsidP="00BB0A4A">
      <w:pPr>
        <w:rPr>
          <w:rFonts w:ascii="Arial" w:hAnsi="Arial" w:cs="Arial"/>
          <w:b/>
          <w:lang w:val="sv-SE"/>
        </w:rPr>
      </w:pPr>
      <w:bookmarkStart w:id="0" w:name="_GoBack"/>
      <w:proofErr w:type="spellStart"/>
      <w:r w:rsidRPr="004B6555">
        <w:rPr>
          <w:rFonts w:ascii="Arial" w:hAnsi="Arial" w:cs="Arial"/>
          <w:b/>
          <w:lang w:val="sv-SE"/>
        </w:rPr>
        <w:t>Tiltrotatortillverkaren</w:t>
      </w:r>
      <w:proofErr w:type="spellEnd"/>
      <w:r w:rsidRPr="004B6555">
        <w:rPr>
          <w:rFonts w:ascii="Arial" w:hAnsi="Arial" w:cs="Arial"/>
          <w:b/>
          <w:lang w:val="sv-SE"/>
        </w:rPr>
        <w:t xml:space="preserve"> och Strömsundsbaserade bolaget </w:t>
      </w:r>
      <w:proofErr w:type="spellStart"/>
      <w:r w:rsidRPr="004B6555">
        <w:rPr>
          <w:rFonts w:ascii="Arial" w:hAnsi="Arial" w:cs="Arial"/>
          <w:b/>
          <w:lang w:val="sv-SE"/>
        </w:rPr>
        <w:t>Engcons</w:t>
      </w:r>
      <w:proofErr w:type="spellEnd"/>
      <w:r w:rsidRPr="004B6555">
        <w:rPr>
          <w:rFonts w:ascii="Arial" w:hAnsi="Arial" w:cs="Arial"/>
          <w:b/>
          <w:lang w:val="sv-SE"/>
        </w:rPr>
        <w:t xml:space="preserve"> ägare, Stig och Monica Engström, vann priset Årets Innovation Champion vid årets </w:t>
      </w:r>
      <w:proofErr w:type="spellStart"/>
      <w:r w:rsidRPr="004B6555">
        <w:rPr>
          <w:rFonts w:ascii="Arial" w:hAnsi="Arial" w:cs="Arial"/>
          <w:b/>
          <w:lang w:val="sv-SE"/>
        </w:rPr>
        <w:t>Guldgalan</w:t>
      </w:r>
      <w:proofErr w:type="spellEnd"/>
      <w:r w:rsidRPr="004B6555">
        <w:rPr>
          <w:rFonts w:ascii="Arial" w:hAnsi="Arial" w:cs="Arial"/>
          <w:b/>
          <w:lang w:val="sv-SE"/>
        </w:rPr>
        <w:t xml:space="preserve">, som är Jämtlands företagargala vars syfte är att lyfta fram länets starka företagande. </w:t>
      </w:r>
    </w:p>
    <w:p w14:paraId="5E068B25" w14:textId="38812255" w:rsidR="00BB0A4A" w:rsidRPr="004B6555" w:rsidRDefault="00BB0A4A" w:rsidP="00BB0A4A">
      <w:pPr>
        <w:rPr>
          <w:rFonts w:ascii="Arial" w:hAnsi="Arial" w:cs="Arial"/>
          <w:lang w:val="sv-SE"/>
        </w:rPr>
      </w:pPr>
      <w:r w:rsidRPr="004B6555">
        <w:rPr>
          <w:rFonts w:ascii="Arial" w:hAnsi="Arial" w:cs="Arial"/>
          <w:lang w:val="sv-SE"/>
        </w:rPr>
        <w:t xml:space="preserve">Priset delas ut till de som med stark drivkraft och entreprenörsanda är förebilder som bryter ny mark och har mod att satsa på idéer som skapar unika mervärden. På plats på galan för att ta emot priset var Monica Engström.  </w:t>
      </w:r>
    </w:p>
    <w:p w14:paraId="085E31A4" w14:textId="4D0ED6CB" w:rsidR="00BB0A4A" w:rsidRPr="004B6555" w:rsidRDefault="00BB0A4A" w:rsidP="00BB0A4A">
      <w:pPr>
        <w:rPr>
          <w:rFonts w:ascii="Arial" w:hAnsi="Arial" w:cs="Arial"/>
          <w:lang w:val="sv-SE"/>
        </w:rPr>
      </w:pPr>
      <w:r w:rsidRPr="004B6555">
        <w:rPr>
          <w:rFonts w:ascii="Arial" w:hAnsi="Arial" w:cs="Arial"/>
          <w:lang w:val="sv-SE"/>
        </w:rPr>
        <w:t xml:space="preserve">– För oss har det alltid varit självklart att stötta utvecklingen av företagandet i Norrlands inland. Ett starkt företagande här uppe gynnar inte bara våra lokala samhällen utan också oss på </w:t>
      </w:r>
      <w:proofErr w:type="spellStart"/>
      <w:r w:rsidRPr="004B6555">
        <w:rPr>
          <w:rFonts w:ascii="Arial" w:hAnsi="Arial" w:cs="Arial"/>
          <w:lang w:val="sv-SE"/>
        </w:rPr>
        <w:t>Engcon</w:t>
      </w:r>
      <w:proofErr w:type="spellEnd"/>
      <w:r w:rsidRPr="004B6555">
        <w:rPr>
          <w:rFonts w:ascii="Arial" w:hAnsi="Arial" w:cs="Arial"/>
          <w:lang w:val="sv-SE"/>
        </w:rPr>
        <w:t xml:space="preserve">. Detta är en förutsättning för att vi ska kunna fortsätta vara den världsledande aktör vi är idag med bas i Strömsund och Östersund. Därför är det både kul och hedrande att detta arbete uppmärksammas, säger Monica Engström. </w:t>
      </w:r>
    </w:p>
    <w:p w14:paraId="20A326F0" w14:textId="77777777" w:rsidR="00BB0A4A" w:rsidRPr="004B6555" w:rsidRDefault="00BB0A4A" w:rsidP="00BB0A4A">
      <w:pPr>
        <w:rPr>
          <w:rFonts w:ascii="Arial" w:hAnsi="Arial" w:cs="Arial"/>
          <w:b/>
          <w:lang w:val="sv-SE"/>
        </w:rPr>
      </w:pPr>
      <w:proofErr w:type="spellStart"/>
      <w:r w:rsidRPr="004B6555">
        <w:rPr>
          <w:rFonts w:ascii="Arial" w:hAnsi="Arial" w:cs="Arial"/>
          <w:b/>
          <w:lang w:val="sv-SE"/>
        </w:rPr>
        <w:t>Guldgalan</w:t>
      </w:r>
      <w:proofErr w:type="spellEnd"/>
      <w:r w:rsidRPr="004B6555">
        <w:rPr>
          <w:rFonts w:ascii="Arial" w:hAnsi="Arial" w:cs="Arial"/>
          <w:b/>
          <w:lang w:val="sv-SE"/>
        </w:rPr>
        <w:t xml:space="preserve"> har satt upp följande kriterier för att vinna priset:</w:t>
      </w:r>
    </w:p>
    <w:p w14:paraId="256FDE51" w14:textId="4D530143" w:rsidR="00BB0A4A" w:rsidRPr="004B6555" w:rsidRDefault="00BB0A4A" w:rsidP="00BB0A4A">
      <w:pPr>
        <w:rPr>
          <w:rFonts w:ascii="Arial" w:hAnsi="Arial" w:cs="Arial"/>
          <w:lang w:val="sv-SE"/>
        </w:rPr>
      </w:pPr>
      <w:r w:rsidRPr="004B6555">
        <w:rPr>
          <w:rFonts w:ascii="Arial" w:hAnsi="Arial" w:cs="Arial"/>
          <w:lang w:val="sv-SE"/>
        </w:rPr>
        <w:t>”Priset tilldelas en person/personer vars sätt att vara och agera bidrar till att skapa en positiv kraft för Jämtland och länet i stort. Med vinnar</w:t>
      </w:r>
      <w:r w:rsidRPr="004B6555">
        <w:rPr>
          <w:rFonts w:ascii="Arial" w:hAnsi="Arial" w:cs="Arial"/>
          <w:lang w:val="sv-SE"/>
        </w:rPr>
        <w:softHyphen/>
        <w:t>mentalitet och modet att bryta ny mark skapar årets Innovation Champion nya värden i samarbete med andra och säkerställer därmed en hållbar och attraktions</w:t>
      </w:r>
      <w:r w:rsidRPr="004B6555">
        <w:rPr>
          <w:rFonts w:ascii="Arial" w:hAnsi="Arial" w:cs="Arial"/>
          <w:lang w:val="sv-SE"/>
        </w:rPr>
        <w:softHyphen/>
        <w:t>skapande framtid här i Jämtland”</w:t>
      </w:r>
    </w:p>
    <w:p w14:paraId="4FB082F8" w14:textId="77777777" w:rsidR="00BB0A4A" w:rsidRPr="004B6555" w:rsidRDefault="00BB0A4A" w:rsidP="00BB0A4A">
      <w:pPr>
        <w:rPr>
          <w:rFonts w:ascii="Arial" w:hAnsi="Arial" w:cs="Arial"/>
          <w:b/>
          <w:lang w:val="sv-SE"/>
        </w:rPr>
      </w:pPr>
      <w:r w:rsidRPr="004B6555">
        <w:rPr>
          <w:rFonts w:ascii="Arial" w:hAnsi="Arial" w:cs="Arial"/>
          <w:b/>
          <w:lang w:val="sv-SE"/>
        </w:rPr>
        <w:t>Juryns motivering till Stigs och Monica utmärkelse lyder:</w:t>
      </w:r>
    </w:p>
    <w:p w14:paraId="4B3DAA63" w14:textId="0464472D" w:rsidR="00BB0A4A" w:rsidRPr="004B6555" w:rsidRDefault="00BB0A4A" w:rsidP="00BB0A4A">
      <w:pPr>
        <w:rPr>
          <w:rFonts w:ascii="Arial" w:hAnsi="Arial" w:cs="Arial"/>
          <w:i/>
          <w:lang w:val="sv-SE"/>
        </w:rPr>
      </w:pPr>
      <w:r w:rsidRPr="004B6555">
        <w:rPr>
          <w:rFonts w:ascii="Arial" w:hAnsi="Arial" w:cs="Arial"/>
          <w:i/>
          <w:lang w:val="sv-SE"/>
        </w:rPr>
        <w:t xml:space="preserve">Med en passion för den bygd de lever och verkar i har Monica och Stig </w:t>
      </w:r>
      <w:proofErr w:type="spellStart"/>
      <w:r w:rsidRPr="004B6555">
        <w:rPr>
          <w:rFonts w:ascii="Arial" w:hAnsi="Arial" w:cs="Arial"/>
          <w:i/>
          <w:lang w:val="sv-SE"/>
        </w:rPr>
        <w:t>Engström</w:t>
      </w:r>
      <w:proofErr w:type="spellEnd"/>
      <w:r w:rsidRPr="004B6555">
        <w:rPr>
          <w:rFonts w:ascii="Arial" w:hAnsi="Arial" w:cs="Arial"/>
          <w:i/>
          <w:lang w:val="sv-SE"/>
        </w:rPr>
        <w:t xml:space="preserve"> under många år inte bara lagt tid på sin egen resa med </w:t>
      </w:r>
      <w:proofErr w:type="spellStart"/>
      <w:r w:rsidRPr="004B6555">
        <w:rPr>
          <w:rFonts w:ascii="Arial" w:hAnsi="Arial" w:cs="Arial"/>
          <w:i/>
          <w:lang w:val="sv-SE"/>
        </w:rPr>
        <w:t>Engcon</w:t>
      </w:r>
      <w:proofErr w:type="spellEnd"/>
      <w:r w:rsidRPr="004B6555">
        <w:rPr>
          <w:rFonts w:ascii="Arial" w:hAnsi="Arial" w:cs="Arial"/>
          <w:i/>
          <w:lang w:val="sv-SE"/>
        </w:rPr>
        <w:t>, utan envist och lojalt stöttat lokala entreprenörer att utveckla sin innovationskraft. Det i sin tur har skapat en framtidstro och gnista i Strömsunds kommun som också spiller över till andra delar av Jämtlands län.</w:t>
      </w:r>
    </w:p>
    <w:p w14:paraId="02EF5D2E" w14:textId="160B490A" w:rsidR="00BB0A4A" w:rsidRPr="004B6555" w:rsidRDefault="00BB0A4A" w:rsidP="00BB0A4A">
      <w:pPr>
        <w:rPr>
          <w:rFonts w:ascii="Arial" w:hAnsi="Arial" w:cs="Arial"/>
          <w:i/>
          <w:lang w:val="sv-SE"/>
        </w:rPr>
      </w:pPr>
      <w:r w:rsidRPr="004B6555">
        <w:rPr>
          <w:rFonts w:ascii="Arial" w:hAnsi="Arial" w:cs="Arial"/>
          <w:i/>
          <w:lang w:val="sv-SE"/>
        </w:rPr>
        <w:t xml:space="preserve">Monicas förmåga att skapa framgångsrikt entreprenörskap har länge haft stor betydelse för ett mer näringslivsvänligt Strömsund. Genom att investera i startup-bolag inom ny teknik bidrar hennes egna bolag i </w:t>
      </w:r>
      <w:proofErr w:type="spellStart"/>
      <w:r w:rsidRPr="004B6555">
        <w:rPr>
          <w:rFonts w:ascii="Arial" w:hAnsi="Arial" w:cs="Arial"/>
          <w:i/>
          <w:lang w:val="sv-SE"/>
        </w:rPr>
        <w:t>Monen</w:t>
      </w:r>
      <w:proofErr w:type="spellEnd"/>
      <w:r w:rsidRPr="004B6555">
        <w:rPr>
          <w:rFonts w:ascii="Arial" w:hAnsi="Arial" w:cs="Arial"/>
          <w:i/>
          <w:lang w:val="sv-SE"/>
        </w:rPr>
        <w:t xml:space="preserve"> koncernen till att främja teknisk kompetensutveckling i Norrland.              </w:t>
      </w:r>
    </w:p>
    <w:p w14:paraId="33D66648" w14:textId="77777777" w:rsidR="00BB0A4A" w:rsidRPr="004B6555" w:rsidRDefault="00BB0A4A" w:rsidP="00BB0A4A">
      <w:pPr>
        <w:rPr>
          <w:rFonts w:ascii="Arial" w:hAnsi="Arial" w:cs="Arial"/>
          <w:i/>
          <w:lang w:val="sv-SE"/>
        </w:rPr>
      </w:pPr>
      <w:r w:rsidRPr="004B6555">
        <w:rPr>
          <w:rFonts w:ascii="Arial" w:hAnsi="Arial" w:cs="Arial"/>
          <w:i/>
          <w:lang w:val="sv-SE"/>
        </w:rPr>
        <w:t xml:space="preserve">Med en imponerande ambitionsnivå har Stig utan att tveka tagit Strömsund till världen. Hans kärlek till sin hembygd och ansvar för densamma har format </w:t>
      </w:r>
      <w:proofErr w:type="spellStart"/>
      <w:r w:rsidRPr="004B6555">
        <w:rPr>
          <w:rFonts w:ascii="Arial" w:hAnsi="Arial" w:cs="Arial"/>
          <w:i/>
          <w:lang w:val="sv-SE"/>
        </w:rPr>
        <w:t>Engcon</w:t>
      </w:r>
      <w:proofErr w:type="spellEnd"/>
      <w:r w:rsidRPr="004B6555">
        <w:rPr>
          <w:rFonts w:ascii="Arial" w:hAnsi="Arial" w:cs="Arial"/>
          <w:i/>
          <w:lang w:val="sv-SE"/>
        </w:rPr>
        <w:t xml:space="preserve"> till det lokala-globala företag det är idag. Mycket målmedvetet och med kunden i fokus har han byggt en världsomspännande verksamhet med rötterna stadigt förankrade i den jämtländska myllan. Industrialism och företagande i Norrlands inland tycks vara ett vinnande koncept.</w:t>
      </w:r>
    </w:p>
    <w:bookmarkEnd w:id="0"/>
    <w:p w14:paraId="0FEB6F00" w14:textId="560E1862" w:rsidR="00945435" w:rsidRPr="00945435" w:rsidRDefault="00945435" w:rsidP="00C2293C">
      <w:pPr>
        <w:rPr>
          <w:rFonts w:ascii="Arial" w:hAnsi="Arial" w:cs="Arial"/>
          <w:lang w:val="sv-SE"/>
        </w:rPr>
      </w:pPr>
    </w:p>
    <w:p w14:paraId="75CA4915" w14:textId="6C629087" w:rsidR="00945435" w:rsidRPr="00945435" w:rsidRDefault="00945435" w:rsidP="00C2293C">
      <w:pPr>
        <w:rPr>
          <w:rFonts w:ascii="Arial" w:hAnsi="Arial" w:cs="Arial"/>
          <w:lang w:val="sv-SE"/>
        </w:rPr>
      </w:pPr>
    </w:p>
    <w:p w14:paraId="1C4F8C72" w14:textId="32CBBF91" w:rsidR="00945435" w:rsidRPr="00945435" w:rsidRDefault="00945435" w:rsidP="00C2293C">
      <w:pPr>
        <w:rPr>
          <w:rFonts w:ascii="Arial" w:hAnsi="Arial" w:cs="Arial"/>
          <w:lang w:val="sv-SE"/>
        </w:rPr>
      </w:pPr>
    </w:p>
    <w:p w14:paraId="4D80E276" w14:textId="77777777" w:rsidR="00945435" w:rsidRPr="00945435" w:rsidRDefault="00945435" w:rsidP="00C2293C">
      <w:pPr>
        <w:rPr>
          <w:rFonts w:ascii="Arial" w:eastAsia="Calibri" w:hAnsi="Arial" w:cs="Arial"/>
          <w:lang w:val="sv-SE"/>
        </w:rPr>
      </w:pPr>
    </w:p>
    <w:p w14:paraId="538C75DB" w14:textId="65465DCC" w:rsidR="004A5D50" w:rsidRPr="00945435" w:rsidRDefault="00CA678F" w:rsidP="00C2293C">
      <w:pPr>
        <w:rPr>
          <w:rFonts w:ascii="Arial" w:hAnsi="Arial"/>
          <w:lang w:val="sv-SE"/>
        </w:rPr>
      </w:pPr>
      <w:r w:rsidRPr="00945435">
        <w:rPr>
          <w:rFonts w:ascii="Arial" w:hAnsi="Arial"/>
          <w:b/>
          <w:lang w:val="sv-SE"/>
        </w:rPr>
        <w:t>Kontakt:</w:t>
      </w:r>
      <w:r w:rsidRPr="00945435">
        <w:rPr>
          <w:rFonts w:ascii="Arial" w:hAnsi="Arial"/>
          <w:lang w:val="sv-SE"/>
        </w:rPr>
        <w:br/>
        <w:t xml:space="preserve">Sten Strömgren, </w:t>
      </w:r>
      <w:proofErr w:type="spellStart"/>
      <w:r w:rsidRPr="00945435">
        <w:rPr>
          <w:rFonts w:ascii="Arial" w:hAnsi="Arial"/>
          <w:lang w:val="sv-SE"/>
        </w:rPr>
        <w:t>engcon</w:t>
      </w:r>
      <w:proofErr w:type="spellEnd"/>
      <w:r w:rsidRPr="00945435">
        <w:rPr>
          <w:rFonts w:ascii="Arial" w:hAnsi="Arial"/>
          <w:lang w:val="sv-SE"/>
        </w:rPr>
        <w:t xml:space="preserve"> Group | +46 [0]70 529 96 32</w:t>
      </w:r>
    </w:p>
    <w:p w14:paraId="3EBFFCA3" w14:textId="77777777" w:rsidR="00F34CE4" w:rsidRPr="00945435" w:rsidRDefault="00F34CE4" w:rsidP="00F34CE4">
      <w:pPr>
        <w:widowControl w:val="0"/>
        <w:autoSpaceDE w:val="0"/>
        <w:autoSpaceDN w:val="0"/>
        <w:adjustRightInd w:val="0"/>
        <w:rPr>
          <w:rFonts w:ascii="Arial" w:hAnsi="Arial" w:cs="Helvetica Neue"/>
          <w:i/>
          <w:iCs/>
          <w:sz w:val="16"/>
          <w:szCs w:val="16"/>
          <w:lang w:val="sv-SE"/>
        </w:rPr>
      </w:pPr>
    </w:p>
    <w:p w14:paraId="4B7B1DFE" w14:textId="6B1FD1C9" w:rsidR="00F34CE4" w:rsidRPr="00945435" w:rsidRDefault="00F34CE4" w:rsidP="00F34CE4">
      <w:pPr>
        <w:widowControl w:val="0"/>
        <w:autoSpaceDE w:val="0"/>
        <w:autoSpaceDN w:val="0"/>
        <w:adjustRightInd w:val="0"/>
        <w:rPr>
          <w:rFonts w:ascii="Arial" w:hAnsi="Arial" w:cs="Helvetica Neue"/>
          <w:i/>
          <w:iCs/>
          <w:sz w:val="16"/>
          <w:szCs w:val="16"/>
          <w:lang w:val="sv-SE"/>
        </w:rPr>
      </w:pPr>
      <w:proofErr w:type="spellStart"/>
      <w:r w:rsidRPr="00945435">
        <w:rPr>
          <w:rFonts w:ascii="Arial" w:hAnsi="Arial" w:cs="Helvetica Neue"/>
          <w:i/>
          <w:iCs/>
          <w:sz w:val="16"/>
          <w:szCs w:val="16"/>
          <w:lang w:val="sv-SE"/>
        </w:rPr>
        <w:t>engcon</w:t>
      </w:r>
      <w:proofErr w:type="spellEnd"/>
      <w:r w:rsidRPr="00945435">
        <w:rPr>
          <w:rFonts w:ascii="Arial" w:hAnsi="Arial" w:cs="Helvetica Neue"/>
          <w:i/>
          <w:iCs/>
          <w:sz w:val="16"/>
          <w:szCs w:val="16"/>
          <w:lang w:val="sv-SE"/>
        </w:rPr>
        <w:t xml:space="preserve"> är världsledande tillverkare av </w:t>
      </w:r>
      <w:proofErr w:type="spellStart"/>
      <w:r w:rsidRPr="00945435">
        <w:rPr>
          <w:rFonts w:ascii="Arial" w:hAnsi="Arial" w:cs="Helvetica Neue"/>
          <w:i/>
          <w:iCs/>
          <w:sz w:val="16"/>
          <w:szCs w:val="16"/>
          <w:lang w:val="sv-SE"/>
        </w:rPr>
        <w:t>tiltrotatorer</w:t>
      </w:r>
      <w:proofErr w:type="spellEnd"/>
      <w:r w:rsidRPr="00945435">
        <w:rPr>
          <w:rFonts w:ascii="Arial" w:hAnsi="Arial" w:cs="Helvetica Neue"/>
          <w:i/>
          <w:iCs/>
          <w:sz w:val="16"/>
          <w:szCs w:val="16"/>
          <w:lang w:val="sv-SE"/>
        </w:rPr>
        <w:t xml:space="preserve"> (grävmaskinens handled) och tillhörande redskap som ökar grävmaskiners flexibilitet, precision och säkerhet. Med kunskap, engagemang och hög servicenivå skapar vi framgång för våra kunder. </w:t>
      </w:r>
    </w:p>
    <w:p w14:paraId="4D3A7AE8" w14:textId="2CC17B4A" w:rsidR="00F34CE4" w:rsidRPr="00945435" w:rsidRDefault="00F34CE4" w:rsidP="00F34CE4">
      <w:pPr>
        <w:rPr>
          <w:rFonts w:ascii="Arial" w:hAnsi="Arial" w:cs="Helvetica Neue"/>
          <w:i/>
          <w:iCs/>
          <w:sz w:val="16"/>
          <w:szCs w:val="16"/>
          <w:lang w:val="sv-SE"/>
        </w:rPr>
      </w:pPr>
      <w:proofErr w:type="spellStart"/>
      <w:r w:rsidRPr="00945435">
        <w:rPr>
          <w:rFonts w:ascii="Arial" w:hAnsi="Arial" w:cs="Helvetica Neue"/>
          <w:i/>
          <w:iCs/>
          <w:sz w:val="16"/>
          <w:szCs w:val="16"/>
          <w:lang w:val="sv-SE"/>
        </w:rPr>
        <w:t>engcon</w:t>
      </w:r>
      <w:proofErr w:type="spellEnd"/>
      <w:r w:rsidRPr="00945435">
        <w:rPr>
          <w:rFonts w:ascii="Arial" w:hAnsi="Arial" w:cs="Helvetica Neue"/>
          <w:i/>
          <w:iCs/>
          <w:sz w:val="16"/>
          <w:szCs w:val="16"/>
          <w:lang w:val="sv-SE"/>
        </w:rPr>
        <w:t xml:space="preserve"> är en större koncern bestående av moderbolaget </w:t>
      </w:r>
      <w:proofErr w:type="spellStart"/>
      <w:r w:rsidRPr="00945435">
        <w:rPr>
          <w:rFonts w:ascii="Arial" w:hAnsi="Arial" w:cs="Helvetica Neue"/>
          <w:i/>
          <w:iCs/>
          <w:sz w:val="16"/>
          <w:szCs w:val="16"/>
          <w:lang w:val="sv-SE"/>
        </w:rPr>
        <w:t>engcon</w:t>
      </w:r>
      <w:proofErr w:type="spellEnd"/>
      <w:r w:rsidRPr="00945435">
        <w:rPr>
          <w:rFonts w:ascii="Arial" w:hAnsi="Arial" w:cs="Helvetica Neue"/>
          <w:i/>
          <w:iCs/>
          <w:sz w:val="16"/>
          <w:szCs w:val="16"/>
          <w:lang w:val="sv-SE"/>
        </w:rPr>
        <w:t xml:space="preserve"> Holding AB med säte i Strömsund, Sverige och utöver det ansvarar 9 säljbolag för försäljningen i sina respektive marknader Sverige, Norge, Finland, Danmark, England, Tyskland, Frankrike, Nederländerna och Nordamerika (USA och Kanada) och för övriga marknader ansvarar </w:t>
      </w:r>
      <w:proofErr w:type="spellStart"/>
      <w:r w:rsidRPr="00945435">
        <w:rPr>
          <w:rFonts w:ascii="Arial" w:hAnsi="Arial" w:cs="Helvetica Neue"/>
          <w:i/>
          <w:iCs/>
          <w:sz w:val="16"/>
          <w:szCs w:val="16"/>
          <w:lang w:val="sv-SE"/>
        </w:rPr>
        <w:t>engcon</w:t>
      </w:r>
      <w:proofErr w:type="spellEnd"/>
      <w:r w:rsidRPr="00945435">
        <w:rPr>
          <w:rFonts w:ascii="Arial" w:hAnsi="Arial" w:cs="Helvetica Neue"/>
          <w:i/>
          <w:iCs/>
          <w:sz w:val="16"/>
          <w:szCs w:val="16"/>
          <w:lang w:val="sv-SE"/>
        </w:rPr>
        <w:t xml:space="preserve"> International. </w:t>
      </w:r>
      <w:proofErr w:type="spellStart"/>
      <w:r w:rsidRPr="00945435">
        <w:rPr>
          <w:rFonts w:ascii="Arial" w:hAnsi="Arial" w:cs="Helvetica Neue"/>
          <w:i/>
          <w:iCs/>
          <w:sz w:val="16"/>
          <w:szCs w:val="16"/>
          <w:lang w:val="sv-SE"/>
        </w:rPr>
        <w:t>engcon</w:t>
      </w:r>
      <w:proofErr w:type="spellEnd"/>
      <w:r w:rsidRPr="00945435">
        <w:rPr>
          <w:rFonts w:ascii="Arial" w:hAnsi="Arial" w:cs="Helvetica Neue"/>
          <w:i/>
          <w:iCs/>
          <w:sz w:val="16"/>
          <w:szCs w:val="16"/>
          <w:lang w:val="sv-SE"/>
        </w:rPr>
        <w:t>-gruppen omsatte 201</w:t>
      </w:r>
      <w:r w:rsidR="0094419C" w:rsidRPr="00945435">
        <w:rPr>
          <w:rFonts w:ascii="Arial" w:hAnsi="Arial" w:cs="Helvetica Neue"/>
          <w:i/>
          <w:iCs/>
          <w:sz w:val="16"/>
          <w:szCs w:val="16"/>
          <w:lang w:val="sv-SE"/>
        </w:rPr>
        <w:t>8</w:t>
      </w:r>
      <w:r w:rsidRPr="00945435">
        <w:rPr>
          <w:rFonts w:ascii="Arial" w:hAnsi="Arial" w:cs="Helvetica Neue"/>
          <w:i/>
          <w:iCs/>
          <w:sz w:val="16"/>
          <w:szCs w:val="16"/>
          <w:lang w:val="sv-SE"/>
        </w:rPr>
        <w:t xml:space="preserve"> ca 1</w:t>
      </w:r>
      <w:r w:rsidR="0094419C" w:rsidRPr="00945435">
        <w:rPr>
          <w:rFonts w:ascii="Arial" w:hAnsi="Arial" w:cs="Helvetica Neue"/>
          <w:i/>
          <w:iCs/>
          <w:sz w:val="16"/>
          <w:szCs w:val="16"/>
          <w:lang w:val="sv-SE"/>
        </w:rPr>
        <w:t>2</w:t>
      </w:r>
      <w:r w:rsidRPr="00945435">
        <w:rPr>
          <w:rFonts w:ascii="Arial" w:hAnsi="Arial" w:cs="Helvetica Neue"/>
          <w:i/>
          <w:iCs/>
          <w:sz w:val="16"/>
          <w:szCs w:val="16"/>
          <w:lang w:val="sv-SE"/>
        </w:rPr>
        <w:t xml:space="preserve">00 </w:t>
      </w:r>
      <w:proofErr w:type="spellStart"/>
      <w:r w:rsidRPr="00945435">
        <w:rPr>
          <w:rFonts w:ascii="Arial" w:hAnsi="Arial" w:cs="Helvetica Neue"/>
          <w:i/>
          <w:iCs/>
          <w:sz w:val="16"/>
          <w:szCs w:val="16"/>
          <w:lang w:val="sv-SE"/>
        </w:rPr>
        <w:t>Msek</w:t>
      </w:r>
      <w:proofErr w:type="spellEnd"/>
      <w:r w:rsidRPr="00945435">
        <w:rPr>
          <w:rFonts w:ascii="Arial" w:hAnsi="Arial" w:cs="Helvetica Neue"/>
          <w:i/>
          <w:iCs/>
          <w:sz w:val="16"/>
          <w:szCs w:val="16"/>
          <w:lang w:val="sv-SE"/>
        </w:rPr>
        <w:t xml:space="preserve"> med ca: 250 anställda. </w:t>
      </w:r>
      <w:proofErr w:type="spellStart"/>
      <w:r w:rsidRPr="00945435">
        <w:rPr>
          <w:rFonts w:ascii="Arial" w:hAnsi="Arial" w:cs="Helvetica Neue"/>
          <w:i/>
          <w:iCs/>
          <w:sz w:val="16"/>
          <w:szCs w:val="16"/>
          <w:lang w:val="sv-SE"/>
        </w:rPr>
        <w:t>engcon</w:t>
      </w:r>
      <w:proofErr w:type="spellEnd"/>
      <w:r w:rsidRPr="00945435">
        <w:rPr>
          <w:rFonts w:ascii="Arial" w:hAnsi="Arial" w:cs="Helvetica Neue"/>
          <w:i/>
          <w:iCs/>
          <w:sz w:val="16"/>
          <w:szCs w:val="16"/>
          <w:lang w:val="sv-SE"/>
        </w:rPr>
        <w:t xml:space="preserve"> grundades 1990. </w:t>
      </w:r>
      <w:hyperlink r:id="rId7" w:history="1">
        <w:r w:rsidRPr="00945435">
          <w:rPr>
            <w:rStyle w:val="Hyperlnk"/>
            <w:rFonts w:cs="Helvetica Neue"/>
            <w:i/>
            <w:iCs/>
            <w:sz w:val="16"/>
            <w:szCs w:val="16"/>
            <w:lang w:val="sv-SE"/>
          </w:rPr>
          <w:t>www.engcon.com</w:t>
        </w:r>
      </w:hyperlink>
      <w:r w:rsidRPr="00945435">
        <w:rPr>
          <w:rFonts w:ascii="Arial" w:hAnsi="Arial" w:cs="Helvetica Neue"/>
          <w:i/>
          <w:iCs/>
          <w:sz w:val="16"/>
          <w:szCs w:val="16"/>
          <w:lang w:val="sv-SE"/>
        </w:rPr>
        <w:t xml:space="preserve"> </w:t>
      </w:r>
    </w:p>
    <w:p w14:paraId="5789E3C2" w14:textId="77777777" w:rsidR="00F34CE4" w:rsidRPr="00945435" w:rsidRDefault="00F34CE4" w:rsidP="00F34CE4">
      <w:pPr>
        <w:pStyle w:val="Sidfot"/>
        <w:rPr>
          <w:rStyle w:val="Betoning"/>
          <w:color w:val="000000" w:themeColor="text1"/>
          <w:lang w:val="sv-SE"/>
        </w:rPr>
      </w:pPr>
    </w:p>
    <w:p w14:paraId="5FF35C45" w14:textId="77777777" w:rsidR="00F34CE4" w:rsidRPr="00945435" w:rsidRDefault="00F34CE4" w:rsidP="00F34CE4">
      <w:pPr>
        <w:pStyle w:val="Sidfot"/>
        <w:rPr>
          <w:color w:val="000000" w:themeColor="text1"/>
          <w:lang w:val="sv-SE"/>
        </w:rPr>
      </w:pPr>
      <w:proofErr w:type="spellStart"/>
      <w:r w:rsidRPr="00945435">
        <w:rPr>
          <w:rStyle w:val="Betoning"/>
          <w:color w:val="000000" w:themeColor="text1"/>
          <w:lang w:val="sv-SE"/>
        </w:rPr>
        <w:t>engcon</w:t>
      </w:r>
      <w:proofErr w:type="spellEnd"/>
      <w:r w:rsidRPr="00945435">
        <w:rPr>
          <w:rStyle w:val="Betoning"/>
          <w:color w:val="000000" w:themeColor="text1"/>
          <w:lang w:val="sv-SE"/>
        </w:rPr>
        <w:t xml:space="preserve"> Sweden</w:t>
      </w:r>
      <w:r w:rsidRPr="00945435">
        <w:rPr>
          <w:color w:val="000000" w:themeColor="text1"/>
          <w:lang w:val="sv-SE"/>
        </w:rPr>
        <w:br/>
        <w:t>Transportgatan 5, SE-833 36 Strömsund, Sweden</w:t>
      </w:r>
    </w:p>
    <w:p w14:paraId="1627B842" w14:textId="77777777" w:rsidR="00F34CE4" w:rsidRPr="00945435" w:rsidRDefault="00F34CE4" w:rsidP="00F34CE4">
      <w:pPr>
        <w:pStyle w:val="Sidfot"/>
        <w:rPr>
          <w:color w:val="000000" w:themeColor="text1"/>
          <w:lang w:val="sv-SE"/>
        </w:rPr>
      </w:pPr>
      <w:r w:rsidRPr="00945435">
        <w:rPr>
          <w:color w:val="000000" w:themeColor="text1"/>
          <w:lang w:val="sv-SE"/>
        </w:rPr>
        <w:t>www.engcon.com</w:t>
      </w:r>
    </w:p>
    <w:p w14:paraId="57895B29" w14:textId="77777777" w:rsidR="00F34CE4" w:rsidRPr="00C2293C" w:rsidRDefault="00F34CE4" w:rsidP="00C2293C">
      <w:pPr>
        <w:rPr>
          <w:rFonts w:ascii="Arial" w:eastAsia="Calibri" w:hAnsi="Arial" w:cs="Arial"/>
        </w:rPr>
      </w:pPr>
    </w:p>
    <w:sectPr w:rsidR="00F34CE4" w:rsidRPr="00C2293C" w:rsidSect="00785E33">
      <w:headerReference w:type="default" r:id="rId8"/>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F81F2" w14:textId="77777777" w:rsidR="00645505" w:rsidRDefault="00645505">
      <w:pPr>
        <w:spacing w:line="240" w:lineRule="auto"/>
      </w:pPr>
      <w:r>
        <w:separator/>
      </w:r>
    </w:p>
  </w:endnote>
  <w:endnote w:type="continuationSeparator" w:id="0">
    <w:p w14:paraId="3DB739DB" w14:textId="77777777" w:rsidR="00645505" w:rsidRDefault="00645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9A485" w14:textId="77777777" w:rsidR="00645505" w:rsidRDefault="00645505">
      <w:pPr>
        <w:spacing w:line="240" w:lineRule="auto"/>
      </w:pPr>
      <w:r>
        <w:separator/>
      </w:r>
    </w:p>
  </w:footnote>
  <w:footnote w:type="continuationSeparator" w:id="0">
    <w:p w14:paraId="345E81B1" w14:textId="77777777" w:rsidR="00645505" w:rsidRDefault="00645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proofState w:spelling="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667C2"/>
    <w:rsid w:val="000667E2"/>
    <w:rsid w:val="000811E5"/>
    <w:rsid w:val="000B5168"/>
    <w:rsid w:val="000B5EBA"/>
    <w:rsid w:val="000E4785"/>
    <w:rsid w:val="001A3197"/>
    <w:rsid w:val="001B6C5B"/>
    <w:rsid w:val="002706DE"/>
    <w:rsid w:val="002B17A9"/>
    <w:rsid w:val="002E1566"/>
    <w:rsid w:val="00323465"/>
    <w:rsid w:val="00352823"/>
    <w:rsid w:val="00387FBE"/>
    <w:rsid w:val="003C76BF"/>
    <w:rsid w:val="004224FA"/>
    <w:rsid w:val="00441C8F"/>
    <w:rsid w:val="00442C54"/>
    <w:rsid w:val="00457E3D"/>
    <w:rsid w:val="00474175"/>
    <w:rsid w:val="004976FD"/>
    <w:rsid w:val="004A4477"/>
    <w:rsid w:val="004A5D50"/>
    <w:rsid w:val="004B6555"/>
    <w:rsid w:val="00513D14"/>
    <w:rsid w:val="00543A0B"/>
    <w:rsid w:val="00551821"/>
    <w:rsid w:val="00645505"/>
    <w:rsid w:val="00680566"/>
    <w:rsid w:val="006863A8"/>
    <w:rsid w:val="00710639"/>
    <w:rsid w:val="00740CB5"/>
    <w:rsid w:val="007657BF"/>
    <w:rsid w:val="00785E33"/>
    <w:rsid w:val="007A19AC"/>
    <w:rsid w:val="007B49DC"/>
    <w:rsid w:val="008A0593"/>
    <w:rsid w:val="008A71EB"/>
    <w:rsid w:val="0094419C"/>
    <w:rsid w:val="00945435"/>
    <w:rsid w:val="009850E1"/>
    <w:rsid w:val="009F56F5"/>
    <w:rsid w:val="00A45A35"/>
    <w:rsid w:val="00A9015D"/>
    <w:rsid w:val="00AB2156"/>
    <w:rsid w:val="00B110C9"/>
    <w:rsid w:val="00B1346B"/>
    <w:rsid w:val="00B2193A"/>
    <w:rsid w:val="00B43D67"/>
    <w:rsid w:val="00BB0A4A"/>
    <w:rsid w:val="00BD4323"/>
    <w:rsid w:val="00C2293C"/>
    <w:rsid w:val="00C741EC"/>
    <w:rsid w:val="00C85457"/>
    <w:rsid w:val="00C86DA7"/>
    <w:rsid w:val="00CA65F3"/>
    <w:rsid w:val="00CA678F"/>
    <w:rsid w:val="00CE7CE5"/>
    <w:rsid w:val="00D1219D"/>
    <w:rsid w:val="00D549F5"/>
    <w:rsid w:val="00D72375"/>
    <w:rsid w:val="00DA1F90"/>
    <w:rsid w:val="00DB60E8"/>
    <w:rsid w:val="00E16CE1"/>
    <w:rsid w:val="00E653AF"/>
    <w:rsid w:val="00EA366A"/>
    <w:rsid w:val="00F000C7"/>
    <w:rsid w:val="00F2134C"/>
    <w:rsid w:val="00F34CE4"/>
    <w:rsid w:val="00F4102C"/>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4</TotalTime>
  <Pages>2</Pages>
  <Words>539</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3395</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4</cp:revision>
  <dcterms:created xsi:type="dcterms:W3CDTF">2019-11-08T13:33:00Z</dcterms:created>
  <dcterms:modified xsi:type="dcterms:W3CDTF">2019-11-08T13:40:00Z</dcterms:modified>
</cp:coreProperties>
</file>