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7" w:rsidRPr="00EA307B" w:rsidRDefault="00DD1B77" w:rsidP="00ED31D0">
      <w:pPr>
        <w:autoSpaceDE w:val="0"/>
        <w:autoSpaceDN w:val="0"/>
        <w:spacing w:before="100" w:beforeAutospacing="1" w:after="100" w:afterAutospacing="1"/>
        <w:rPr>
          <w:sz w:val="28"/>
          <w:szCs w:val="28"/>
        </w:rPr>
      </w:pPr>
    </w:p>
    <w:p w:rsidR="009E0FF6" w:rsidRPr="009E0FF6" w:rsidRDefault="009E0FF6" w:rsidP="009E0FF6">
      <w:pPr>
        <w:pStyle w:val="Ingress"/>
        <w:jc w:val="left"/>
        <w:rPr>
          <w:color w:val="auto"/>
          <w:sz w:val="28"/>
          <w:szCs w:val="28"/>
        </w:rPr>
      </w:pPr>
      <w:r w:rsidRPr="009E0FF6">
        <w:rPr>
          <w:color w:val="auto"/>
          <w:sz w:val="28"/>
          <w:szCs w:val="28"/>
        </w:rPr>
        <w:t xml:space="preserve">Nacka kommun köper kartsystem och Intern-GIS från </w:t>
      </w:r>
      <w:proofErr w:type="spellStart"/>
      <w:r w:rsidRPr="009E0FF6">
        <w:rPr>
          <w:color w:val="auto"/>
          <w:sz w:val="28"/>
          <w:szCs w:val="28"/>
        </w:rPr>
        <w:t>Adtollo</w:t>
      </w:r>
      <w:proofErr w:type="spellEnd"/>
    </w:p>
    <w:p w:rsidR="009E0FF6" w:rsidRDefault="009E0FF6" w:rsidP="009E0FF6">
      <w:r>
        <w:t> </w:t>
      </w:r>
    </w:p>
    <w:p w:rsidR="009E0FF6" w:rsidRPr="009E0FF6" w:rsidRDefault="009E0FF6" w:rsidP="009E0FF6">
      <w:pPr>
        <w:pStyle w:val="Normalwebb"/>
        <w:spacing w:line="270" w:lineRule="atLeast"/>
        <w:rPr>
          <w:sz w:val="22"/>
          <w:szCs w:val="22"/>
        </w:rPr>
      </w:pPr>
      <w:proofErr w:type="spellStart"/>
      <w:r w:rsidRPr="009E0FF6">
        <w:rPr>
          <w:sz w:val="22"/>
          <w:szCs w:val="22"/>
        </w:rPr>
        <w:t>Adtollo</w:t>
      </w:r>
      <w:proofErr w:type="spellEnd"/>
      <w:r w:rsidRPr="009E0FF6">
        <w:rPr>
          <w:sz w:val="22"/>
          <w:szCs w:val="22"/>
        </w:rPr>
        <w:t xml:space="preserve"> vann Nacka kommuns upphandling av nytt ajourhållningssystem, </w:t>
      </w:r>
      <w:proofErr w:type="gramStart"/>
      <w:r w:rsidRPr="009E0FF6">
        <w:rPr>
          <w:sz w:val="22"/>
          <w:szCs w:val="22"/>
        </w:rPr>
        <w:t>s k</w:t>
      </w:r>
      <w:proofErr w:type="gramEnd"/>
      <w:r w:rsidRPr="009E0FF6">
        <w:rPr>
          <w:sz w:val="22"/>
          <w:szCs w:val="22"/>
        </w:rPr>
        <w:t xml:space="preserve"> kartsystem och ett nytt Intern-GIS från </w:t>
      </w:r>
      <w:proofErr w:type="spellStart"/>
      <w:r w:rsidRPr="009E0FF6">
        <w:rPr>
          <w:sz w:val="22"/>
          <w:szCs w:val="22"/>
        </w:rPr>
        <w:t>Adtollo</w:t>
      </w:r>
      <w:proofErr w:type="spellEnd"/>
      <w:r w:rsidRPr="009E0FF6">
        <w:rPr>
          <w:sz w:val="22"/>
          <w:szCs w:val="22"/>
        </w:rPr>
        <w:t xml:space="preserve">. </w:t>
      </w:r>
    </w:p>
    <w:p w:rsidR="009E0FF6" w:rsidRPr="009E0FF6" w:rsidRDefault="009E0FF6" w:rsidP="009E0FF6">
      <w:pPr>
        <w:pStyle w:val="Normalwebb"/>
        <w:spacing w:line="270" w:lineRule="atLeast"/>
        <w:rPr>
          <w:sz w:val="22"/>
          <w:szCs w:val="22"/>
        </w:rPr>
      </w:pPr>
      <w:r w:rsidRPr="009E0FF6">
        <w:rPr>
          <w:sz w:val="22"/>
          <w:szCs w:val="22"/>
        </w:rPr>
        <w:t xml:space="preserve">Upphandlingen var indelad i två områden där det ena området rörde sig om det interna kartsystemet där Nacka kommun valde </w:t>
      </w:r>
      <w:proofErr w:type="spellStart"/>
      <w:r w:rsidRPr="009E0FF6">
        <w:rPr>
          <w:sz w:val="22"/>
          <w:szCs w:val="22"/>
        </w:rPr>
        <w:t>Adtollos</w:t>
      </w:r>
      <w:proofErr w:type="spellEnd"/>
      <w:r w:rsidRPr="009E0FF6">
        <w:rPr>
          <w:sz w:val="22"/>
          <w:szCs w:val="22"/>
        </w:rPr>
        <w:t xml:space="preserve"> lösning med </w:t>
      </w:r>
      <w:proofErr w:type="spellStart"/>
      <w:r w:rsidRPr="009E0FF6">
        <w:rPr>
          <w:sz w:val="22"/>
          <w:szCs w:val="22"/>
        </w:rPr>
        <w:t>Topocad</w:t>
      </w:r>
      <w:proofErr w:type="spellEnd"/>
      <w:r w:rsidRPr="009E0FF6">
        <w:rPr>
          <w:sz w:val="22"/>
          <w:szCs w:val="22"/>
        </w:rPr>
        <w:t xml:space="preserve"> som den huvudsakliga produkten. Nacka kommun har tidigare haft </w:t>
      </w:r>
      <w:proofErr w:type="spellStart"/>
      <w:r w:rsidRPr="009E0FF6">
        <w:rPr>
          <w:sz w:val="22"/>
          <w:szCs w:val="22"/>
        </w:rPr>
        <w:t>ArcCadastre</w:t>
      </w:r>
      <w:proofErr w:type="spellEnd"/>
      <w:r w:rsidRPr="009E0FF6">
        <w:rPr>
          <w:sz w:val="22"/>
          <w:szCs w:val="22"/>
        </w:rPr>
        <w:t xml:space="preserve"> vilket man nu lämnar för att istället använda </w:t>
      </w:r>
      <w:proofErr w:type="spellStart"/>
      <w:r w:rsidRPr="009E0FF6">
        <w:rPr>
          <w:sz w:val="22"/>
          <w:szCs w:val="22"/>
        </w:rPr>
        <w:t>Topocad</w:t>
      </w:r>
      <w:proofErr w:type="spellEnd"/>
      <w:r w:rsidRPr="009E0FF6">
        <w:rPr>
          <w:sz w:val="22"/>
          <w:szCs w:val="22"/>
        </w:rPr>
        <w:t xml:space="preserve">. I och med denna övergång så konverteras kommunens kartdata till en öppen lösning i Oracle databas för anpassning till en ny datamodell i </w:t>
      </w:r>
      <w:proofErr w:type="spellStart"/>
      <w:r w:rsidRPr="009E0FF6">
        <w:rPr>
          <w:sz w:val="22"/>
          <w:szCs w:val="22"/>
        </w:rPr>
        <w:t>Topocad</w:t>
      </w:r>
      <w:proofErr w:type="spellEnd"/>
      <w:r w:rsidRPr="009E0FF6">
        <w:rPr>
          <w:sz w:val="22"/>
          <w:szCs w:val="22"/>
        </w:rPr>
        <w:t xml:space="preserve">. Det andra området är </w:t>
      </w:r>
      <w:bookmarkStart w:id="0" w:name="_GoBack"/>
      <w:bookmarkEnd w:id="0"/>
      <w:r w:rsidRPr="009E0FF6">
        <w:rPr>
          <w:sz w:val="22"/>
          <w:szCs w:val="22"/>
        </w:rPr>
        <w:t xml:space="preserve">ett internt GIS-system för webben där kommunens handläggare ska ha åtkomst till kartan via webben. </w:t>
      </w:r>
      <w:proofErr w:type="spellStart"/>
      <w:r w:rsidRPr="009E0FF6">
        <w:rPr>
          <w:sz w:val="22"/>
          <w:szCs w:val="22"/>
        </w:rPr>
        <w:t>Adtollo</w:t>
      </w:r>
      <w:proofErr w:type="spellEnd"/>
      <w:r w:rsidRPr="009E0FF6">
        <w:rPr>
          <w:sz w:val="22"/>
          <w:szCs w:val="22"/>
        </w:rPr>
        <w:t xml:space="preserve"> levererar tillsammans med </w:t>
      </w:r>
      <w:proofErr w:type="spellStart"/>
      <w:r w:rsidRPr="009E0FF6">
        <w:rPr>
          <w:sz w:val="22"/>
          <w:szCs w:val="22"/>
        </w:rPr>
        <w:t>Sweco</w:t>
      </w:r>
      <w:proofErr w:type="spellEnd"/>
      <w:r w:rsidRPr="009E0FF6">
        <w:rPr>
          <w:sz w:val="22"/>
          <w:szCs w:val="22"/>
        </w:rPr>
        <w:t xml:space="preserve"> som underkonsult en lösning som baseras på </w:t>
      </w:r>
      <w:proofErr w:type="spellStart"/>
      <w:r w:rsidRPr="009E0FF6">
        <w:rPr>
          <w:sz w:val="22"/>
          <w:szCs w:val="22"/>
        </w:rPr>
        <w:t>Open</w:t>
      </w:r>
      <w:proofErr w:type="spellEnd"/>
      <w:r w:rsidRPr="009E0FF6">
        <w:rPr>
          <w:sz w:val="22"/>
          <w:szCs w:val="22"/>
        </w:rPr>
        <w:t xml:space="preserve"> source produkter.</w:t>
      </w:r>
    </w:p>
    <w:p w:rsidR="009E0FF6" w:rsidRPr="009E0FF6" w:rsidRDefault="009E0FF6" w:rsidP="009E0FF6">
      <w:pPr>
        <w:pStyle w:val="Normalwebb"/>
        <w:spacing w:line="270" w:lineRule="atLeast"/>
        <w:rPr>
          <w:sz w:val="22"/>
          <w:szCs w:val="22"/>
        </w:rPr>
      </w:pPr>
      <w:r w:rsidRPr="009E0FF6">
        <w:rPr>
          <w:sz w:val="22"/>
          <w:szCs w:val="22"/>
        </w:rPr>
        <w:t xml:space="preserve"> ”Återigen har vi fått förmånen att leverera </w:t>
      </w:r>
      <w:proofErr w:type="spellStart"/>
      <w:r w:rsidRPr="009E0FF6">
        <w:rPr>
          <w:sz w:val="22"/>
          <w:szCs w:val="22"/>
        </w:rPr>
        <w:t>Topocad</w:t>
      </w:r>
      <w:proofErr w:type="spellEnd"/>
      <w:r w:rsidRPr="009E0FF6">
        <w:rPr>
          <w:sz w:val="22"/>
          <w:szCs w:val="22"/>
        </w:rPr>
        <w:t xml:space="preserve"> som kartsystem till en svensk kommun och det gläder oss mycket. Det visar att vi har en bra och prisvärd lösning som är lätt att anpassa till olika kommuners krav på ett kartsystem. Lösningen är enkel i sin uppbyggnad och är helt öppen med en rak, enkel men ändå kraftfull datamodell. </w:t>
      </w:r>
      <w:proofErr w:type="spellStart"/>
      <w:r w:rsidRPr="009E0FF6">
        <w:rPr>
          <w:sz w:val="22"/>
          <w:szCs w:val="22"/>
        </w:rPr>
        <w:t>Topocads</w:t>
      </w:r>
      <w:proofErr w:type="spellEnd"/>
      <w:r w:rsidRPr="009E0FF6">
        <w:rPr>
          <w:sz w:val="22"/>
          <w:szCs w:val="22"/>
        </w:rPr>
        <w:t xml:space="preserve"> FDO adapter läser och skriver modellen. Det är en mycket funktionell lösning där man kan använda många andra system, varav de flesta </w:t>
      </w:r>
      <w:proofErr w:type="spellStart"/>
      <w:r w:rsidRPr="009E0FF6">
        <w:rPr>
          <w:sz w:val="22"/>
          <w:szCs w:val="22"/>
        </w:rPr>
        <w:t>Open</w:t>
      </w:r>
      <w:proofErr w:type="spellEnd"/>
      <w:r w:rsidRPr="009E0FF6">
        <w:rPr>
          <w:sz w:val="22"/>
          <w:szCs w:val="22"/>
        </w:rPr>
        <w:t xml:space="preserve"> source, för olika typer av användningsområden med samma geodatabas”, säger Tomas Sandström, affärsområdeschef Mät &amp; Kart på </w:t>
      </w:r>
      <w:proofErr w:type="spellStart"/>
      <w:r w:rsidRPr="009E0FF6">
        <w:rPr>
          <w:sz w:val="22"/>
          <w:szCs w:val="22"/>
        </w:rPr>
        <w:t>Adtollo</w:t>
      </w:r>
      <w:proofErr w:type="spellEnd"/>
      <w:r w:rsidRPr="009E0FF6">
        <w:rPr>
          <w:sz w:val="22"/>
          <w:szCs w:val="22"/>
        </w:rPr>
        <w:t xml:space="preserve"> AB.</w:t>
      </w:r>
    </w:p>
    <w:p w:rsidR="009E0FF6" w:rsidRPr="00AF63B3" w:rsidRDefault="009E0FF6" w:rsidP="009E0FF6">
      <w:pPr>
        <w:pStyle w:val="Normalwebb"/>
        <w:spacing w:line="270" w:lineRule="atLeast"/>
        <w:rPr>
          <w:sz w:val="22"/>
          <w:szCs w:val="22"/>
        </w:rPr>
      </w:pPr>
      <w:r w:rsidRPr="009E0FF6">
        <w:rPr>
          <w:sz w:val="22"/>
          <w:szCs w:val="22"/>
        </w:rPr>
        <w:t> ”</w:t>
      </w:r>
      <w:r w:rsidR="00D11402">
        <w:rPr>
          <w:sz w:val="22"/>
          <w:szCs w:val="22"/>
        </w:rPr>
        <w:t>När det gäller den</w:t>
      </w:r>
      <w:r w:rsidRPr="009E0FF6">
        <w:rPr>
          <w:sz w:val="22"/>
          <w:szCs w:val="22"/>
        </w:rPr>
        <w:t xml:space="preserve"> andra delen</w:t>
      </w:r>
      <w:r w:rsidR="00D11402">
        <w:rPr>
          <w:sz w:val="22"/>
          <w:szCs w:val="22"/>
        </w:rPr>
        <w:t>,</w:t>
      </w:r>
      <w:r w:rsidRPr="009E0FF6">
        <w:rPr>
          <w:sz w:val="22"/>
          <w:szCs w:val="22"/>
        </w:rPr>
        <w:t xml:space="preserve"> som är Intern-GIS</w:t>
      </w:r>
      <w:r w:rsidR="00D11402">
        <w:rPr>
          <w:sz w:val="22"/>
          <w:szCs w:val="22"/>
        </w:rPr>
        <w:t>,</w:t>
      </w:r>
      <w:r w:rsidRPr="009E0FF6">
        <w:rPr>
          <w:sz w:val="22"/>
          <w:szCs w:val="22"/>
        </w:rPr>
        <w:t xml:space="preserve"> har vi valt att samarbeta me</w:t>
      </w:r>
      <w:r>
        <w:rPr>
          <w:sz w:val="22"/>
          <w:szCs w:val="22"/>
        </w:rPr>
        <w:t xml:space="preserve">d </w:t>
      </w:r>
      <w:proofErr w:type="spellStart"/>
      <w:r>
        <w:rPr>
          <w:sz w:val="22"/>
          <w:szCs w:val="22"/>
        </w:rPr>
        <w:t>Swecos</w:t>
      </w:r>
      <w:proofErr w:type="spellEnd"/>
      <w:r>
        <w:rPr>
          <w:sz w:val="22"/>
          <w:szCs w:val="22"/>
        </w:rPr>
        <w:t xml:space="preserve"> GIS-konsulter</w:t>
      </w:r>
      <w:r w:rsidR="000670A5">
        <w:rPr>
          <w:sz w:val="22"/>
          <w:szCs w:val="22"/>
        </w:rPr>
        <w:t>. De</w:t>
      </w:r>
      <w:r w:rsidRPr="009E0FF6">
        <w:rPr>
          <w:sz w:val="22"/>
          <w:szCs w:val="22"/>
        </w:rPr>
        <w:t xml:space="preserve"> har lång erfarenhet av denna typ av lösningar och de arbetar </w:t>
      </w:r>
      <w:r w:rsidR="000670A5">
        <w:rPr>
          <w:sz w:val="22"/>
          <w:szCs w:val="22"/>
        </w:rPr>
        <w:t xml:space="preserve">även med </w:t>
      </w:r>
      <w:proofErr w:type="spellStart"/>
      <w:r w:rsidR="000670A5">
        <w:rPr>
          <w:sz w:val="22"/>
          <w:szCs w:val="22"/>
        </w:rPr>
        <w:t>Open</w:t>
      </w:r>
      <w:proofErr w:type="spellEnd"/>
      <w:r w:rsidR="000670A5">
        <w:rPr>
          <w:sz w:val="22"/>
          <w:szCs w:val="22"/>
        </w:rPr>
        <w:t xml:space="preserve"> source-</w:t>
      </w:r>
      <w:r w:rsidRPr="009E0FF6">
        <w:rPr>
          <w:sz w:val="22"/>
          <w:szCs w:val="22"/>
        </w:rPr>
        <w:t>produkter. Det är ett fruktbart samarbete och just kopplingen till den gemensamma strukture</w:t>
      </w:r>
      <w:r w:rsidR="000670A5">
        <w:rPr>
          <w:sz w:val="22"/>
          <w:szCs w:val="22"/>
        </w:rPr>
        <w:t xml:space="preserve">n gör det bra för oss alla tre – </w:t>
      </w:r>
      <w:proofErr w:type="spellStart"/>
      <w:r w:rsidRPr="009E0FF6">
        <w:rPr>
          <w:sz w:val="22"/>
          <w:szCs w:val="22"/>
        </w:rPr>
        <w:t>Adtollo</w:t>
      </w:r>
      <w:proofErr w:type="spellEnd"/>
      <w:r w:rsidRPr="009E0FF6">
        <w:rPr>
          <w:sz w:val="22"/>
          <w:szCs w:val="22"/>
        </w:rPr>
        <w:t xml:space="preserve">, </w:t>
      </w:r>
      <w:proofErr w:type="spellStart"/>
      <w:r w:rsidRPr="009E0FF6">
        <w:rPr>
          <w:sz w:val="22"/>
          <w:szCs w:val="22"/>
        </w:rPr>
        <w:t>Sweco</w:t>
      </w:r>
      <w:proofErr w:type="spellEnd"/>
      <w:r w:rsidRPr="009E0FF6">
        <w:rPr>
          <w:sz w:val="22"/>
          <w:szCs w:val="22"/>
        </w:rPr>
        <w:t xml:space="preserve"> och Nacka kommun. </w:t>
      </w:r>
      <w:proofErr w:type="spellStart"/>
      <w:r w:rsidRPr="009E0FF6">
        <w:rPr>
          <w:sz w:val="22"/>
          <w:szCs w:val="22"/>
        </w:rPr>
        <w:t>Adtollo</w:t>
      </w:r>
      <w:proofErr w:type="spellEnd"/>
      <w:r w:rsidRPr="009E0FF6">
        <w:rPr>
          <w:sz w:val="22"/>
          <w:szCs w:val="22"/>
        </w:rPr>
        <w:t xml:space="preserve"> står för </w:t>
      </w:r>
      <w:proofErr w:type="spellStart"/>
      <w:r w:rsidRPr="009E0FF6">
        <w:rPr>
          <w:sz w:val="22"/>
          <w:szCs w:val="22"/>
        </w:rPr>
        <w:t>produktifieringen</w:t>
      </w:r>
      <w:proofErr w:type="spellEnd"/>
      <w:r w:rsidRPr="009E0FF6">
        <w:rPr>
          <w:sz w:val="22"/>
          <w:szCs w:val="22"/>
        </w:rPr>
        <w:t xml:space="preserve"> av systemet och garanterar dess funktionalitet”, </w:t>
      </w:r>
      <w:r>
        <w:rPr>
          <w:sz w:val="22"/>
          <w:szCs w:val="22"/>
        </w:rPr>
        <w:t>avslutar</w:t>
      </w:r>
      <w:r w:rsidRPr="009E0FF6">
        <w:rPr>
          <w:sz w:val="22"/>
          <w:szCs w:val="22"/>
        </w:rPr>
        <w:t xml:space="preserve"> Tomas Sandström.</w:t>
      </w:r>
    </w:p>
    <w:p w:rsidR="00A61281" w:rsidRPr="00AF63B3" w:rsidRDefault="00A61281" w:rsidP="008179CA">
      <w:pPr>
        <w:pStyle w:val="Normalwebb"/>
        <w:spacing w:line="270" w:lineRule="atLeast"/>
        <w:rPr>
          <w:sz w:val="22"/>
          <w:szCs w:val="22"/>
        </w:rPr>
      </w:pPr>
    </w:p>
    <w:sectPr w:rsidR="00A61281" w:rsidRPr="00AF63B3">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20B0403020202020204"/>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20B0604020202020204"/>
    <w:charset w:val="00"/>
    <w:family w:val="auto"/>
    <w:notTrueType/>
    <w:pitch w:val="default"/>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11402">
      <w:rPr>
        <w:rFonts w:ascii="HelveticaNeueLT Std" w:hAnsi="HelveticaNeueLT Std"/>
        <w:i w:val="0"/>
        <w:color w:val="auto"/>
        <w:sz w:val="20"/>
        <w:szCs w:val="20"/>
      </w:rPr>
      <w:t xml:space="preserve">ressmeddelande från </w:t>
    </w:r>
    <w:proofErr w:type="spellStart"/>
    <w:r w:rsidR="00D11402">
      <w:rPr>
        <w:rFonts w:ascii="HelveticaNeueLT Std" w:hAnsi="HelveticaNeueLT Std"/>
        <w:i w:val="0"/>
        <w:color w:val="auto"/>
        <w:sz w:val="20"/>
        <w:szCs w:val="20"/>
      </w:rPr>
      <w:t>Adtollo</w:t>
    </w:r>
    <w:proofErr w:type="spellEnd"/>
    <w:r w:rsidR="00D11402">
      <w:rPr>
        <w:rFonts w:ascii="HelveticaNeueLT Std" w:hAnsi="HelveticaNeueLT Std"/>
        <w:i w:val="0"/>
        <w:color w:val="auto"/>
        <w:sz w:val="20"/>
        <w:szCs w:val="20"/>
      </w:rPr>
      <w:t xml:space="preserve"> 2014</w:t>
    </w:r>
    <w:r w:rsidR="00DD1B77" w:rsidRPr="00DD1B77">
      <w:rPr>
        <w:rFonts w:ascii="HelveticaNeueLT Std" w:hAnsi="HelveticaNeueLT Std"/>
        <w:i w:val="0"/>
        <w:color w:val="auto"/>
        <w:sz w:val="20"/>
        <w:szCs w:val="20"/>
      </w:rPr>
      <w:t>-</w:t>
    </w:r>
    <w:r w:rsidR="00D11402">
      <w:rPr>
        <w:rFonts w:ascii="HelveticaNeueLT Std" w:hAnsi="HelveticaNeueLT Std"/>
        <w:i w:val="0"/>
        <w:color w:val="auto"/>
        <w:sz w:val="20"/>
        <w:szCs w:val="20"/>
      </w:rPr>
      <w:t>01</w:t>
    </w:r>
    <w:r w:rsidR="00476B7D">
      <w:rPr>
        <w:rFonts w:ascii="HelveticaNeueLT Std" w:hAnsi="HelveticaNeueLT Std"/>
        <w:i w:val="0"/>
        <w:color w:val="auto"/>
        <w:sz w:val="20"/>
        <w:szCs w:val="20"/>
      </w:rPr>
      <w:t>-</w:t>
    </w:r>
    <w:r w:rsidR="00D11402">
      <w:rPr>
        <w:rFonts w:ascii="HelveticaNeueLT Std" w:hAnsi="HelveticaNeueLT Std"/>
        <w:i w:val="0"/>
        <w:color w:val="auto"/>
        <w:sz w:val="20"/>
        <w:szCs w:val="20"/>
      </w:rPr>
      <w:t>13</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06DA7657"/>
    <w:multiLevelType w:val="multilevel"/>
    <w:tmpl w:val="8F58A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3">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5">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6"/>
  </w:num>
  <w:num w:numId="24">
    <w:abstractNumId w:val="15"/>
  </w:num>
  <w:num w:numId="25">
    <w:abstractNumId w:val="17"/>
  </w:num>
  <w:num w:numId="26">
    <w:abstractNumId w:val="12"/>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1448"/>
    <w:rsid w:val="0000528D"/>
    <w:rsid w:val="00005FEB"/>
    <w:rsid w:val="000135AE"/>
    <w:rsid w:val="000148E8"/>
    <w:rsid w:val="00014B75"/>
    <w:rsid w:val="0002532D"/>
    <w:rsid w:val="00030C5E"/>
    <w:rsid w:val="000341C1"/>
    <w:rsid w:val="00036468"/>
    <w:rsid w:val="0004717F"/>
    <w:rsid w:val="0005551B"/>
    <w:rsid w:val="00061F34"/>
    <w:rsid w:val="000670A5"/>
    <w:rsid w:val="00071B4A"/>
    <w:rsid w:val="0009327E"/>
    <w:rsid w:val="000933F4"/>
    <w:rsid w:val="000A213B"/>
    <w:rsid w:val="000A6A86"/>
    <w:rsid w:val="000A75ED"/>
    <w:rsid w:val="000B0E00"/>
    <w:rsid w:val="000B6834"/>
    <w:rsid w:val="000C6512"/>
    <w:rsid w:val="000F466D"/>
    <w:rsid w:val="000F71AE"/>
    <w:rsid w:val="00103747"/>
    <w:rsid w:val="00116268"/>
    <w:rsid w:val="0011670F"/>
    <w:rsid w:val="00122CD2"/>
    <w:rsid w:val="001571A8"/>
    <w:rsid w:val="00157E8C"/>
    <w:rsid w:val="00171968"/>
    <w:rsid w:val="001768BC"/>
    <w:rsid w:val="001834E3"/>
    <w:rsid w:val="001A03D0"/>
    <w:rsid w:val="001A30A2"/>
    <w:rsid w:val="001B5120"/>
    <w:rsid w:val="001D4521"/>
    <w:rsid w:val="00205845"/>
    <w:rsid w:val="00221FCE"/>
    <w:rsid w:val="00223518"/>
    <w:rsid w:val="00234DEF"/>
    <w:rsid w:val="00267834"/>
    <w:rsid w:val="002755C3"/>
    <w:rsid w:val="0027740B"/>
    <w:rsid w:val="00284DBA"/>
    <w:rsid w:val="00287EAD"/>
    <w:rsid w:val="002936F5"/>
    <w:rsid w:val="002A44F6"/>
    <w:rsid w:val="002A477A"/>
    <w:rsid w:val="002B5F17"/>
    <w:rsid w:val="002C118A"/>
    <w:rsid w:val="002D626D"/>
    <w:rsid w:val="002E58AE"/>
    <w:rsid w:val="002E624C"/>
    <w:rsid w:val="003070B9"/>
    <w:rsid w:val="00307521"/>
    <w:rsid w:val="003132A0"/>
    <w:rsid w:val="003165BF"/>
    <w:rsid w:val="00325BCD"/>
    <w:rsid w:val="0034346B"/>
    <w:rsid w:val="003447EB"/>
    <w:rsid w:val="00351136"/>
    <w:rsid w:val="003656CB"/>
    <w:rsid w:val="00383D1B"/>
    <w:rsid w:val="00387539"/>
    <w:rsid w:val="0038780C"/>
    <w:rsid w:val="00397BA5"/>
    <w:rsid w:val="003A1390"/>
    <w:rsid w:val="003C1A7C"/>
    <w:rsid w:val="003C7FC8"/>
    <w:rsid w:val="003D220F"/>
    <w:rsid w:val="00400EF4"/>
    <w:rsid w:val="0040380C"/>
    <w:rsid w:val="00403F7C"/>
    <w:rsid w:val="0040453E"/>
    <w:rsid w:val="0042760C"/>
    <w:rsid w:val="0043406E"/>
    <w:rsid w:val="00442A2E"/>
    <w:rsid w:val="00454E24"/>
    <w:rsid w:val="00457709"/>
    <w:rsid w:val="00460882"/>
    <w:rsid w:val="00462F45"/>
    <w:rsid w:val="00467036"/>
    <w:rsid w:val="00476B7D"/>
    <w:rsid w:val="0048184C"/>
    <w:rsid w:val="00483691"/>
    <w:rsid w:val="00493B99"/>
    <w:rsid w:val="00497074"/>
    <w:rsid w:val="004A12E8"/>
    <w:rsid w:val="004A722C"/>
    <w:rsid w:val="004D10BE"/>
    <w:rsid w:val="004D1246"/>
    <w:rsid w:val="004D144C"/>
    <w:rsid w:val="004E1333"/>
    <w:rsid w:val="004E327E"/>
    <w:rsid w:val="005105F2"/>
    <w:rsid w:val="005223A9"/>
    <w:rsid w:val="00524CF2"/>
    <w:rsid w:val="0053507A"/>
    <w:rsid w:val="005368E4"/>
    <w:rsid w:val="005613CB"/>
    <w:rsid w:val="00565325"/>
    <w:rsid w:val="00567B61"/>
    <w:rsid w:val="005716DA"/>
    <w:rsid w:val="00576376"/>
    <w:rsid w:val="00595A65"/>
    <w:rsid w:val="005B237A"/>
    <w:rsid w:val="005B2998"/>
    <w:rsid w:val="005B2F57"/>
    <w:rsid w:val="005C031C"/>
    <w:rsid w:val="005E6DDB"/>
    <w:rsid w:val="005E7E0C"/>
    <w:rsid w:val="005F6E95"/>
    <w:rsid w:val="00604D53"/>
    <w:rsid w:val="00607CBB"/>
    <w:rsid w:val="006174EE"/>
    <w:rsid w:val="00627669"/>
    <w:rsid w:val="006548BF"/>
    <w:rsid w:val="0066621B"/>
    <w:rsid w:val="00672F66"/>
    <w:rsid w:val="006874D5"/>
    <w:rsid w:val="0069322C"/>
    <w:rsid w:val="006A286C"/>
    <w:rsid w:val="006B0629"/>
    <w:rsid w:val="006C4D00"/>
    <w:rsid w:val="006C5E89"/>
    <w:rsid w:val="006E0860"/>
    <w:rsid w:val="006E427A"/>
    <w:rsid w:val="006F0293"/>
    <w:rsid w:val="006F32CD"/>
    <w:rsid w:val="007043AB"/>
    <w:rsid w:val="00706F01"/>
    <w:rsid w:val="0072427C"/>
    <w:rsid w:val="007262F4"/>
    <w:rsid w:val="0073055F"/>
    <w:rsid w:val="007842C2"/>
    <w:rsid w:val="007846D6"/>
    <w:rsid w:val="00792383"/>
    <w:rsid w:val="00794148"/>
    <w:rsid w:val="007A3AB2"/>
    <w:rsid w:val="007B34B7"/>
    <w:rsid w:val="007C4E6E"/>
    <w:rsid w:val="007C7870"/>
    <w:rsid w:val="007F305B"/>
    <w:rsid w:val="007F7A60"/>
    <w:rsid w:val="00817518"/>
    <w:rsid w:val="008179CA"/>
    <w:rsid w:val="00822B41"/>
    <w:rsid w:val="00830903"/>
    <w:rsid w:val="008318E8"/>
    <w:rsid w:val="008361F1"/>
    <w:rsid w:val="008741E5"/>
    <w:rsid w:val="00875C31"/>
    <w:rsid w:val="00881E1F"/>
    <w:rsid w:val="008978C4"/>
    <w:rsid w:val="008B51C4"/>
    <w:rsid w:val="008B5C27"/>
    <w:rsid w:val="008B7F52"/>
    <w:rsid w:val="008D19EF"/>
    <w:rsid w:val="008F77F6"/>
    <w:rsid w:val="00901155"/>
    <w:rsid w:val="00905DD7"/>
    <w:rsid w:val="00912C6F"/>
    <w:rsid w:val="00914EF1"/>
    <w:rsid w:val="00915283"/>
    <w:rsid w:val="00935EA1"/>
    <w:rsid w:val="009660B3"/>
    <w:rsid w:val="009741DD"/>
    <w:rsid w:val="009864ED"/>
    <w:rsid w:val="009A13A2"/>
    <w:rsid w:val="009B4C15"/>
    <w:rsid w:val="009D352E"/>
    <w:rsid w:val="009D45A9"/>
    <w:rsid w:val="009E0FF6"/>
    <w:rsid w:val="009F5A1D"/>
    <w:rsid w:val="00A1496A"/>
    <w:rsid w:val="00A16C1C"/>
    <w:rsid w:val="00A23856"/>
    <w:rsid w:val="00A2403D"/>
    <w:rsid w:val="00A25345"/>
    <w:rsid w:val="00A26CD0"/>
    <w:rsid w:val="00A406CF"/>
    <w:rsid w:val="00A460F5"/>
    <w:rsid w:val="00A4662C"/>
    <w:rsid w:val="00A474C6"/>
    <w:rsid w:val="00A47A59"/>
    <w:rsid w:val="00A47AF4"/>
    <w:rsid w:val="00A50219"/>
    <w:rsid w:val="00A50A2F"/>
    <w:rsid w:val="00A61281"/>
    <w:rsid w:val="00AA12FB"/>
    <w:rsid w:val="00AA673F"/>
    <w:rsid w:val="00AB0CCD"/>
    <w:rsid w:val="00AB42B7"/>
    <w:rsid w:val="00AC4DBF"/>
    <w:rsid w:val="00AD0E29"/>
    <w:rsid w:val="00AD36B6"/>
    <w:rsid w:val="00AD495D"/>
    <w:rsid w:val="00AE3556"/>
    <w:rsid w:val="00AE4982"/>
    <w:rsid w:val="00AE5711"/>
    <w:rsid w:val="00AE72EF"/>
    <w:rsid w:val="00AF0B53"/>
    <w:rsid w:val="00AF63B3"/>
    <w:rsid w:val="00B00317"/>
    <w:rsid w:val="00B10F6E"/>
    <w:rsid w:val="00B4722B"/>
    <w:rsid w:val="00B53BDD"/>
    <w:rsid w:val="00B55FE2"/>
    <w:rsid w:val="00B650B9"/>
    <w:rsid w:val="00B7382C"/>
    <w:rsid w:val="00B80139"/>
    <w:rsid w:val="00B912D3"/>
    <w:rsid w:val="00C03F15"/>
    <w:rsid w:val="00C05442"/>
    <w:rsid w:val="00C07E04"/>
    <w:rsid w:val="00C11120"/>
    <w:rsid w:val="00C22ADF"/>
    <w:rsid w:val="00C31EE0"/>
    <w:rsid w:val="00C33C01"/>
    <w:rsid w:val="00C36B79"/>
    <w:rsid w:val="00C449FB"/>
    <w:rsid w:val="00C47A43"/>
    <w:rsid w:val="00C51FC7"/>
    <w:rsid w:val="00C650DF"/>
    <w:rsid w:val="00C676D9"/>
    <w:rsid w:val="00C723F1"/>
    <w:rsid w:val="00C82A20"/>
    <w:rsid w:val="00C82E22"/>
    <w:rsid w:val="00C86335"/>
    <w:rsid w:val="00CC5647"/>
    <w:rsid w:val="00CC6F86"/>
    <w:rsid w:val="00CC79AD"/>
    <w:rsid w:val="00CD0A40"/>
    <w:rsid w:val="00CD28B9"/>
    <w:rsid w:val="00CD6471"/>
    <w:rsid w:val="00CF043C"/>
    <w:rsid w:val="00CF3138"/>
    <w:rsid w:val="00D10D86"/>
    <w:rsid w:val="00D11402"/>
    <w:rsid w:val="00D14F41"/>
    <w:rsid w:val="00D2604B"/>
    <w:rsid w:val="00D36414"/>
    <w:rsid w:val="00D74C0C"/>
    <w:rsid w:val="00D76000"/>
    <w:rsid w:val="00D94AB4"/>
    <w:rsid w:val="00DD1B77"/>
    <w:rsid w:val="00DD49EE"/>
    <w:rsid w:val="00DF6F8D"/>
    <w:rsid w:val="00E06ADA"/>
    <w:rsid w:val="00E10DCB"/>
    <w:rsid w:val="00E14E26"/>
    <w:rsid w:val="00E14E9C"/>
    <w:rsid w:val="00E34730"/>
    <w:rsid w:val="00E45389"/>
    <w:rsid w:val="00E726B5"/>
    <w:rsid w:val="00E9032A"/>
    <w:rsid w:val="00EA307B"/>
    <w:rsid w:val="00EB0F00"/>
    <w:rsid w:val="00EB4B05"/>
    <w:rsid w:val="00EB654D"/>
    <w:rsid w:val="00ED2A42"/>
    <w:rsid w:val="00ED31D0"/>
    <w:rsid w:val="00EF233A"/>
    <w:rsid w:val="00F00B47"/>
    <w:rsid w:val="00F23F3A"/>
    <w:rsid w:val="00F50932"/>
    <w:rsid w:val="00F54312"/>
    <w:rsid w:val="00F56CF6"/>
    <w:rsid w:val="00F615EA"/>
    <w:rsid w:val="00F7164F"/>
    <w:rsid w:val="00F86783"/>
    <w:rsid w:val="00F902B7"/>
    <w:rsid w:val="00F94147"/>
    <w:rsid w:val="00FC192C"/>
    <w:rsid w:val="00FC27D2"/>
    <w:rsid w:val="00FD3260"/>
    <w:rsid w:val="00FD43BE"/>
    <w:rsid w:val="00FE087F"/>
    <w:rsid w:val="00FE3626"/>
    <w:rsid w:val="00FE4AB2"/>
    <w:rsid w:val="00FF1EA4"/>
    <w:rsid w:val="00FF3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954">
      <w:bodyDiv w:val="1"/>
      <w:marLeft w:val="0"/>
      <w:marRight w:val="0"/>
      <w:marTop w:val="0"/>
      <w:marBottom w:val="0"/>
      <w:divBdr>
        <w:top w:val="none" w:sz="0" w:space="0" w:color="auto"/>
        <w:left w:val="none" w:sz="0" w:space="0" w:color="auto"/>
        <w:bottom w:val="none" w:sz="0" w:space="0" w:color="auto"/>
        <w:right w:val="none" w:sz="0" w:space="0" w:color="auto"/>
      </w:divBdr>
    </w:div>
    <w:div w:id="134491663">
      <w:bodyDiv w:val="1"/>
      <w:marLeft w:val="0"/>
      <w:marRight w:val="0"/>
      <w:marTop w:val="0"/>
      <w:marBottom w:val="0"/>
      <w:divBdr>
        <w:top w:val="none" w:sz="0" w:space="0" w:color="auto"/>
        <w:left w:val="none" w:sz="0" w:space="0" w:color="auto"/>
        <w:bottom w:val="none" w:sz="0" w:space="0" w:color="auto"/>
        <w:right w:val="none" w:sz="0" w:space="0" w:color="auto"/>
      </w:divBdr>
    </w:div>
    <w:div w:id="313293527">
      <w:bodyDiv w:val="1"/>
      <w:marLeft w:val="0"/>
      <w:marRight w:val="0"/>
      <w:marTop w:val="0"/>
      <w:marBottom w:val="0"/>
      <w:divBdr>
        <w:top w:val="none" w:sz="0" w:space="0" w:color="auto"/>
        <w:left w:val="none" w:sz="0" w:space="0" w:color="auto"/>
        <w:bottom w:val="none" w:sz="0" w:space="0" w:color="auto"/>
        <w:right w:val="none" w:sz="0" w:space="0" w:color="auto"/>
      </w:divBdr>
    </w:div>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365831064">
      <w:bodyDiv w:val="1"/>
      <w:marLeft w:val="0"/>
      <w:marRight w:val="0"/>
      <w:marTop w:val="0"/>
      <w:marBottom w:val="0"/>
      <w:divBdr>
        <w:top w:val="none" w:sz="0" w:space="0" w:color="auto"/>
        <w:left w:val="none" w:sz="0" w:space="0" w:color="auto"/>
        <w:bottom w:val="none" w:sz="0" w:space="0" w:color="auto"/>
        <w:right w:val="none" w:sz="0" w:space="0" w:color="auto"/>
      </w:divBdr>
    </w:div>
    <w:div w:id="435639812">
      <w:bodyDiv w:val="1"/>
      <w:marLeft w:val="0"/>
      <w:marRight w:val="0"/>
      <w:marTop w:val="0"/>
      <w:marBottom w:val="0"/>
      <w:divBdr>
        <w:top w:val="none" w:sz="0" w:space="0" w:color="auto"/>
        <w:left w:val="none" w:sz="0" w:space="0" w:color="auto"/>
        <w:bottom w:val="none" w:sz="0" w:space="0" w:color="auto"/>
        <w:right w:val="none" w:sz="0" w:space="0" w:color="auto"/>
      </w:divBdr>
    </w:div>
    <w:div w:id="747773068">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09044634">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376662119">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84A1-41DA-4378-B8E4-2DCCBD38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Malin Lindman</cp:lastModifiedBy>
  <cp:revision>3</cp:revision>
  <cp:lastPrinted>2013-09-03T06:57:00Z</cp:lastPrinted>
  <dcterms:created xsi:type="dcterms:W3CDTF">2014-01-13T08:40:00Z</dcterms:created>
  <dcterms:modified xsi:type="dcterms:W3CDTF">2014-01-13T08:47:00Z</dcterms:modified>
</cp:coreProperties>
</file>