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854" w:rsidRDefault="000B1854" w:rsidP="00B2504E">
      <w:pPr>
        <w:spacing w:after="0" w:line="312" w:lineRule="atLeast"/>
        <w:outlineLvl w:val="0"/>
        <w:rPr>
          <w:rFonts w:ascii="Arial" w:eastAsia="Times New Roman" w:hAnsi="Arial" w:cs="Arial"/>
          <w:b/>
          <w:bCs/>
          <w:color w:val="FE1F00"/>
          <w:kern w:val="36"/>
          <w:sz w:val="27"/>
          <w:szCs w:val="27"/>
          <w:lang w:eastAsia="sv-SE"/>
        </w:rPr>
      </w:pPr>
    </w:p>
    <w:p w:rsidR="000B1854" w:rsidRDefault="000B1854" w:rsidP="00B2504E">
      <w:pPr>
        <w:spacing w:after="0" w:line="312" w:lineRule="atLeast"/>
        <w:outlineLvl w:val="0"/>
        <w:rPr>
          <w:rFonts w:ascii="Arial" w:eastAsia="Times New Roman" w:hAnsi="Arial" w:cs="Arial"/>
          <w:b/>
          <w:bCs/>
          <w:color w:val="FE1F00"/>
          <w:kern w:val="36"/>
          <w:sz w:val="27"/>
          <w:szCs w:val="27"/>
          <w:lang w:eastAsia="sv-SE"/>
        </w:rPr>
      </w:pPr>
    </w:p>
    <w:p w:rsidR="000B1854" w:rsidRDefault="000B1854" w:rsidP="00B2504E">
      <w:pPr>
        <w:spacing w:after="0" w:line="312" w:lineRule="atLeast"/>
        <w:outlineLvl w:val="0"/>
        <w:rPr>
          <w:rFonts w:ascii="Arial" w:eastAsia="Times New Roman" w:hAnsi="Arial" w:cs="Arial"/>
          <w:b/>
          <w:bCs/>
          <w:color w:val="FE1F00"/>
          <w:kern w:val="36"/>
          <w:sz w:val="27"/>
          <w:szCs w:val="27"/>
          <w:lang w:eastAsia="sv-SE"/>
        </w:rPr>
      </w:pPr>
    </w:p>
    <w:p w:rsidR="00AC1821" w:rsidRDefault="00AC1821" w:rsidP="00B2504E">
      <w:pPr>
        <w:spacing w:after="0" w:line="312" w:lineRule="atLeast"/>
        <w:outlineLvl w:val="0"/>
        <w:rPr>
          <w:rFonts w:ascii="Arial" w:eastAsia="Times New Roman" w:hAnsi="Arial" w:cs="Arial"/>
          <w:b/>
          <w:bCs/>
          <w:color w:val="FE1F00"/>
          <w:kern w:val="36"/>
          <w:sz w:val="28"/>
          <w:szCs w:val="27"/>
          <w:lang w:eastAsia="sv-SE"/>
        </w:rPr>
      </w:pPr>
    </w:p>
    <w:p w:rsidR="00B2504E" w:rsidRPr="005947EE" w:rsidRDefault="005947EE" w:rsidP="00B2504E">
      <w:pPr>
        <w:spacing w:after="0" w:line="312" w:lineRule="atLeast"/>
        <w:outlineLvl w:val="0"/>
        <w:rPr>
          <w:rFonts w:ascii="Arial" w:eastAsia="Times New Roman" w:hAnsi="Arial" w:cs="Arial"/>
          <w:b/>
          <w:bCs/>
          <w:color w:val="FE1F00"/>
          <w:kern w:val="36"/>
          <w:sz w:val="40"/>
          <w:szCs w:val="27"/>
          <w:lang w:eastAsia="sv-SE"/>
        </w:rPr>
      </w:pPr>
      <w:r w:rsidRPr="005947EE">
        <w:rPr>
          <w:rFonts w:ascii="Arial" w:eastAsia="Times New Roman" w:hAnsi="Arial" w:cs="Arial"/>
          <w:b/>
          <w:bCs/>
          <w:color w:val="FE1F00"/>
          <w:kern w:val="36"/>
          <w:sz w:val="40"/>
          <w:szCs w:val="27"/>
          <w:lang w:eastAsia="sv-SE"/>
        </w:rPr>
        <w:t>Lexicon IT-konsult förvärvar B2Syd</w:t>
      </w:r>
      <w:r w:rsidR="00FF7D77" w:rsidRPr="005947EE">
        <w:rPr>
          <w:rFonts w:ascii="Arial" w:eastAsia="Times New Roman" w:hAnsi="Arial" w:cs="Arial"/>
          <w:b/>
          <w:bCs/>
          <w:color w:val="FE1F00"/>
          <w:kern w:val="36"/>
          <w:sz w:val="40"/>
          <w:szCs w:val="27"/>
          <w:lang w:eastAsia="sv-SE"/>
        </w:rPr>
        <w:t xml:space="preserve"> </w:t>
      </w:r>
    </w:p>
    <w:p w:rsidR="00B2504E" w:rsidRDefault="00B2504E" w:rsidP="00B2504E">
      <w:pPr>
        <w:spacing w:after="0" w:line="172" w:lineRule="atLeast"/>
        <w:rPr>
          <w:rFonts w:ascii="Arial" w:eastAsia="Times New Roman" w:hAnsi="Arial" w:cs="Arial"/>
          <w:color w:val="000000"/>
          <w:sz w:val="13"/>
          <w:szCs w:val="13"/>
          <w:lang w:eastAsia="sv-SE"/>
        </w:rPr>
      </w:pPr>
    </w:p>
    <w:p w:rsidR="005947EE" w:rsidRPr="00EA50E2" w:rsidRDefault="003803B7" w:rsidP="005947EE">
      <w:pPr>
        <w:spacing w:after="240" w:line="330" w:lineRule="atLeast"/>
        <w:rPr>
          <w:rFonts w:ascii="Arial" w:eastAsia="Times New Roman" w:hAnsi="Arial" w:cs="Arial"/>
          <w:color w:val="444444"/>
          <w:szCs w:val="24"/>
          <w:lang w:eastAsia="sv-SE"/>
        </w:rPr>
      </w:pPr>
      <w:r>
        <w:rPr>
          <w:rFonts w:ascii="Arial" w:eastAsia="Times New Roman" w:hAnsi="Arial" w:cs="Arial"/>
          <w:color w:val="444444"/>
          <w:szCs w:val="24"/>
          <w:lang w:eastAsia="sv-SE"/>
        </w:rPr>
        <w:t>2015-09-24</w:t>
      </w:r>
      <w:bookmarkStart w:id="0" w:name="_GoBack"/>
      <w:bookmarkEnd w:id="0"/>
      <w:r w:rsidR="005947EE" w:rsidRPr="00EA50E2">
        <w:rPr>
          <w:rFonts w:ascii="Arial" w:eastAsia="Times New Roman" w:hAnsi="Arial" w:cs="Arial"/>
          <w:color w:val="444444"/>
          <w:szCs w:val="24"/>
          <w:lang w:eastAsia="sv-SE"/>
        </w:rPr>
        <w:t xml:space="preserve">: Lexicon IT-konsult </w:t>
      </w:r>
      <w:r w:rsidR="005947EE">
        <w:rPr>
          <w:rFonts w:ascii="Arial" w:eastAsia="Times New Roman" w:hAnsi="Arial" w:cs="Arial"/>
          <w:color w:val="444444"/>
          <w:szCs w:val="24"/>
          <w:lang w:eastAsia="sv-SE"/>
        </w:rPr>
        <w:t>förvärvar B2Syd</w:t>
      </w:r>
    </w:p>
    <w:p w:rsidR="00AC1821" w:rsidRDefault="00AC1821" w:rsidP="00AC1821">
      <w:pPr>
        <w:pStyle w:val="Default"/>
        <w:rPr>
          <w:sz w:val="20"/>
          <w:szCs w:val="20"/>
        </w:rPr>
      </w:pPr>
      <w:r>
        <w:rPr>
          <w:sz w:val="20"/>
          <w:szCs w:val="20"/>
        </w:rPr>
        <w:t xml:space="preserve"> </w:t>
      </w:r>
    </w:p>
    <w:p w:rsidR="005947EE" w:rsidRPr="005947EE" w:rsidRDefault="005947EE" w:rsidP="005947EE">
      <w:pPr>
        <w:spacing w:after="150" w:line="288" w:lineRule="auto"/>
        <w:rPr>
          <w:rFonts w:ascii="Arial" w:eastAsia="Times New Roman" w:hAnsi="Arial" w:cs="Arial"/>
          <w:color w:val="000000"/>
          <w:sz w:val="20"/>
          <w:szCs w:val="20"/>
          <w:lang w:eastAsia="sv-SE"/>
        </w:rPr>
      </w:pPr>
      <w:r w:rsidRPr="005947EE">
        <w:rPr>
          <w:rFonts w:ascii="Arial" w:eastAsia="Times New Roman" w:hAnsi="Arial" w:cs="Arial"/>
          <w:color w:val="000000"/>
          <w:sz w:val="20"/>
          <w:szCs w:val="20"/>
          <w:lang w:eastAsia="sv-SE"/>
        </w:rPr>
        <w:t>Lexicon IT-konsult har det senaste året i Malmö haft en bra tillväxt och förvärvar nu B2Syd. ”Vi satsar framåt i den sydligaste delen av vårt land och stärker vårt Infrastrukturerbjudande till kunderna”, kommenterar Markus Närenbäck, vd Lexicon IT-konsult Syd.</w:t>
      </w:r>
    </w:p>
    <w:p w:rsidR="005947EE" w:rsidRPr="005947EE" w:rsidRDefault="005947EE" w:rsidP="005947EE">
      <w:pPr>
        <w:spacing w:after="150" w:line="288" w:lineRule="auto"/>
        <w:rPr>
          <w:rFonts w:ascii="Arial" w:eastAsia="Times New Roman" w:hAnsi="Arial" w:cs="Arial"/>
          <w:color w:val="000000"/>
          <w:sz w:val="20"/>
          <w:szCs w:val="20"/>
          <w:lang w:eastAsia="sv-SE"/>
        </w:rPr>
      </w:pPr>
      <w:r w:rsidRPr="005947EE">
        <w:rPr>
          <w:rFonts w:ascii="Arial" w:eastAsia="Times New Roman" w:hAnsi="Arial" w:cs="Arial"/>
          <w:color w:val="000000"/>
          <w:sz w:val="20"/>
          <w:szCs w:val="20"/>
          <w:lang w:eastAsia="sv-SE"/>
        </w:rPr>
        <w:t>B2Syd erbjuder marknaden teknisk expertis och kompetens inom IT-projektledning och IT Asset Management, konsult och projektarbete. B2Syd består i dagsläget av 16 stycken medarbetare</w:t>
      </w:r>
    </w:p>
    <w:p w:rsidR="005947EE" w:rsidRPr="005947EE" w:rsidRDefault="005947EE" w:rsidP="005947EE">
      <w:pPr>
        <w:spacing w:after="150" w:line="288" w:lineRule="auto"/>
        <w:rPr>
          <w:rFonts w:ascii="Arial" w:eastAsia="Times New Roman" w:hAnsi="Arial" w:cs="Arial"/>
          <w:color w:val="000000"/>
          <w:sz w:val="20"/>
          <w:szCs w:val="20"/>
          <w:lang w:eastAsia="sv-SE"/>
        </w:rPr>
      </w:pPr>
      <w:r w:rsidRPr="005947EE">
        <w:rPr>
          <w:rFonts w:ascii="Arial" w:eastAsia="Times New Roman" w:hAnsi="Arial" w:cs="Arial"/>
          <w:color w:val="000000"/>
          <w:sz w:val="20"/>
          <w:szCs w:val="20"/>
          <w:lang w:eastAsia="sv-SE"/>
        </w:rPr>
        <w:t>-Södra Sverige som IT-r</w:t>
      </w:r>
      <w:r w:rsidR="00DE21DF">
        <w:rPr>
          <w:rFonts w:ascii="Arial" w:eastAsia="Times New Roman" w:hAnsi="Arial" w:cs="Arial"/>
          <w:color w:val="000000"/>
          <w:sz w:val="20"/>
          <w:szCs w:val="20"/>
          <w:lang w:eastAsia="sv-SE"/>
        </w:rPr>
        <w:t>egion har ena foten i kallt vatten</w:t>
      </w:r>
      <w:r w:rsidRPr="005947EE">
        <w:rPr>
          <w:rFonts w:ascii="Arial" w:eastAsia="Times New Roman" w:hAnsi="Arial" w:cs="Arial"/>
          <w:color w:val="000000"/>
          <w:sz w:val="20"/>
          <w:szCs w:val="20"/>
          <w:lang w:eastAsia="sv-SE"/>
        </w:rPr>
        <w:t xml:space="preserve"> och andra i varmt vatten, hos några kunder sker radikala neddragningar ex Ericsson, Sony m.fl. samtidigt som flera kunder är inne i en mycket expansiv fas. Vi på Lexicon IT-konsult i Syd har lyckats dubbla personalstyrkan det senaste året på en relativt tuff marknad. Tillsammans med B2Syd kan vi nu ta ett nytt stort steg och ta större ansvar hos företag och offentliga verksamheter som vill utvecklas i Öresundsregionen, säger Markus Närenbäck, vd Lexicon IT-konsult Syd.</w:t>
      </w:r>
    </w:p>
    <w:p w:rsidR="005947EE" w:rsidRPr="005947EE" w:rsidRDefault="005947EE" w:rsidP="005947EE">
      <w:pPr>
        <w:spacing w:after="150" w:line="288" w:lineRule="auto"/>
        <w:rPr>
          <w:rFonts w:ascii="Arial" w:eastAsia="Times New Roman" w:hAnsi="Arial" w:cs="Arial"/>
          <w:color w:val="000000"/>
          <w:sz w:val="20"/>
          <w:szCs w:val="20"/>
          <w:lang w:eastAsia="sv-SE"/>
        </w:rPr>
      </w:pPr>
      <w:r w:rsidRPr="005947EE">
        <w:rPr>
          <w:rFonts w:ascii="Arial" w:eastAsia="Times New Roman" w:hAnsi="Arial" w:cs="Arial"/>
          <w:color w:val="000000"/>
          <w:sz w:val="20"/>
          <w:szCs w:val="20"/>
          <w:lang w:eastAsia="sv-SE"/>
        </w:rPr>
        <w:t>-Lexicon IT-konsult är verksamma i Stockholm, Göteborg och Malmö med alla de fördelar det medför och på samma gång en engagerad lokal kraft, inte minst här i södra Sverige. Tillsammans blir vi en ännu mer kompetent IT-leverantör för våra kunder. Att vi nu går samman är också bra för våra medarbetare som får ännu bättre förutsättningar att utvecklas, säger Baxley Miceli, vd för B2Syd.</w:t>
      </w:r>
    </w:p>
    <w:p w:rsidR="005947EE" w:rsidRPr="005947EE" w:rsidRDefault="005947EE" w:rsidP="005947EE">
      <w:pPr>
        <w:spacing w:after="150" w:line="288" w:lineRule="auto"/>
        <w:rPr>
          <w:rFonts w:ascii="Arial" w:eastAsia="Times New Roman" w:hAnsi="Arial" w:cs="Arial"/>
          <w:color w:val="000000"/>
          <w:sz w:val="20"/>
          <w:szCs w:val="20"/>
          <w:lang w:eastAsia="sv-SE"/>
        </w:rPr>
      </w:pPr>
      <w:r w:rsidRPr="005947EE">
        <w:rPr>
          <w:rFonts w:ascii="Arial" w:eastAsia="Times New Roman" w:hAnsi="Arial" w:cs="Arial"/>
          <w:color w:val="000000"/>
          <w:sz w:val="20"/>
          <w:szCs w:val="20"/>
          <w:lang w:eastAsia="sv-SE"/>
        </w:rPr>
        <w:t>Förvärvet är det tredje i Lexicon IT-konsults satsning på fortsatt tillväxt, som sker såväl organiskt som genom förvärv. Vi letar nu närmast efter förvärv i Stockholmsområdet.</w:t>
      </w:r>
    </w:p>
    <w:p w:rsidR="005947EE" w:rsidRPr="005947EE" w:rsidRDefault="005947EE" w:rsidP="005947EE">
      <w:pPr>
        <w:spacing w:after="150" w:line="288" w:lineRule="auto"/>
        <w:rPr>
          <w:rFonts w:ascii="Arial" w:eastAsia="Times New Roman" w:hAnsi="Arial" w:cs="Arial"/>
          <w:color w:val="000000"/>
          <w:sz w:val="20"/>
          <w:szCs w:val="20"/>
          <w:lang w:eastAsia="sv-SE"/>
        </w:rPr>
      </w:pPr>
      <w:r w:rsidRPr="005947EE">
        <w:rPr>
          <w:rFonts w:ascii="Arial" w:eastAsia="Times New Roman" w:hAnsi="Arial" w:cs="Arial"/>
          <w:color w:val="000000"/>
          <w:sz w:val="20"/>
          <w:szCs w:val="20"/>
          <w:lang w:eastAsia="sv-SE"/>
        </w:rPr>
        <w:t>Lexicon IT-konsult har vuxit kraftigt de senaste åren och har som mål att vara 500 konsulter 2019. Tillväxten har flera orsaker och då inte minst kompetenta och motiverade medarbetare samt den långa erfarenhet ledningen besitter från branschen.</w:t>
      </w:r>
    </w:p>
    <w:p w:rsidR="005947EE" w:rsidRPr="005947EE" w:rsidRDefault="005947EE" w:rsidP="005947EE">
      <w:pPr>
        <w:spacing w:after="150" w:line="288" w:lineRule="auto"/>
        <w:rPr>
          <w:rFonts w:ascii="Arial" w:eastAsia="Times New Roman" w:hAnsi="Arial" w:cs="Arial"/>
          <w:color w:val="333333"/>
          <w:sz w:val="20"/>
          <w:szCs w:val="20"/>
          <w:lang w:eastAsia="sv-SE"/>
        </w:rPr>
      </w:pPr>
      <w:r w:rsidRPr="005947EE">
        <w:rPr>
          <w:rFonts w:ascii="Arial" w:hAnsi="Arial" w:cs="Arial"/>
          <w:color w:val="000000"/>
          <w:sz w:val="20"/>
          <w:szCs w:val="20"/>
        </w:rPr>
        <w:t xml:space="preserve">Lexicon IT-konsult har funnits i sex år och har idag kontor i Stockholm, Malmö och Göteborg och är idag knappt 200 personer. </w:t>
      </w:r>
      <w:r w:rsidRPr="005947EE">
        <w:rPr>
          <w:rFonts w:ascii="Arial" w:hAnsi="Arial" w:cs="Arial"/>
          <w:color w:val="000000"/>
          <w:sz w:val="20"/>
          <w:szCs w:val="20"/>
        </w:rPr>
        <w:br/>
      </w:r>
      <w:r w:rsidRPr="005947EE">
        <w:rPr>
          <w:rFonts w:ascii="Arial" w:hAnsi="Arial" w:cs="Arial"/>
          <w:color w:val="000000"/>
          <w:sz w:val="20"/>
          <w:szCs w:val="20"/>
        </w:rPr>
        <w:br/>
        <w:t>Vi erbjuder IT-konsulttjänster till stora och medelstora företag inom områdena Applikation, Infrastruktur och Business Consulting.</w:t>
      </w:r>
      <w:r w:rsidRPr="005947EE">
        <w:rPr>
          <w:rFonts w:ascii="Arial" w:hAnsi="Arial" w:cs="Arial"/>
          <w:color w:val="000000"/>
          <w:sz w:val="20"/>
          <w:szCs w:val="20"/>
        </w:rPr>
        <w:br/>
      </w:r>
      <w:r w:rsidRPr="005947EE">
        <w:rPr>
          <w:rFonts w:ascii="Arial" w:eastAsia="Times New Roman" w:hAnsi="Arial" w:cs="Arial"/>
          <w:color w:val="000000"/>
          <w:sz w:val="20"/>
          <w:szCs w:val="20"/>
          <w:lang w:eastAsia="sv-SE"/>
        </w:rPr>
        <w:br/>
      </w:r>
      <w:r w:rsidRPr="005947EE">
        <w:rPr>
          <w:rFonts w:ascii="Arial" w:eastAsia="Times New Roman" w:hAnsi="Arial" w:cs="Arial"/>
          <w:b/>
          <w:bCs/>
          <w:color w:val="333333"/>
          <w:sz w:val="20"/>
          <w:szCs w:val="20"/>
          <w:lang w:eastAsia="sv-SE"/>
        </w:rPr>
        <w:t>För mer information, kontakta:</w:t>
      </w:r>
      <w:r w:rsidRPr="005947EE">
        <w:rPr>
          <w:rFonts w:ascii="Arial" w:eastAsia="Times New Roman" w:hAnsi="Arial" w:cs="Arial"/>
          <w:color w:val="333333"/>
          <w:sz w:val="20"/>
          <w:szCs w:val="20"/>
          <w:lang w:eastAsia="sv-SE"/>
        </w:rPr>
        <w:br/>
        <w:t xml:space="preserve">Markus Närenbäck, vd Lexicon IT-konsult Syd, +46 70 851 36 11, </w:t>
      </w:r>
      <w:hyperlink r:id="rId7" w:history="1">
        <w:r w:rsidRPr="005947EE">
          <w:rPr>
            <w:rStyle w:val="Hyperlnk"/>
            <w:rFonts w:ascii="Arial" w:eastAsia="Times New Roman" w:hAnsi="Arial" w:cs="Arial"/>
            <w:sz w:val="20"/>
            <w:szCs w:val="20"/>
            <w:lang w:eastAsia="sv-SE"/>
          </w:rPr>
          <w:t>markus.narenback@lexiconitkonsult.se</w:t>
        </w:r>
      </w:hyperlink>
      <w:r w:rsidRPr="005947EE">
        <w:rPr>
          <w:rFonts w:ascii="Arial" w:eastAsia="Times New Roman" w:hAnsi="Arial" w:cs="Arial"/>
          <w:color w:val="333333"/>
          <w:sz w:val="20"/>
          <w:szCs w:val="20"/>
          <w:lang w:eastAsia="sv-SE"/>
        </w:rPr>
        <w:t xml:space="preserve"> </w:t>
      </w:r>
    </w:p>
    <w:p w:rsidR="005947EE" w:rsidRPr="005947EE" w:rsidRDefault="005947EE" w:rsidP="005947EE">
      <w:pPr>
        <w:rPr>
          <w:rFonts w:ascii="Arial" w:eastAsia="Times New Roman" w:hAnsi="Arial" w:cs="Arial"/>
          <w:color w:val="000000"/>
          <w:sz w:val="20"/>
          <w:szCs w:val="20"/>
          <w:lang w:val="en-US" w:eastAsia="sv-SE"/>
        </w:rPr>
      </w:pPr>
      <w:r w:rsidRPr="005947EE">
        <w:rPr>
          <w:rFonts w:ascii="Arial" w:eastAsia="Times New Roman" w:hAnsi="Arial" w:cs="Arial"/>
          <w:color w:val="333333"/>
          <w:sz w:val="20"/>
          <w:szCs w:val="20"/>
          <w:lang w:val="en-US" w:eastAsia="sv-SE"/>
        </w:rPr>
        <w:t xml:space="preserve">Baxley Miceli, </w:t>
      </w:r>
      <w:proofErr w:type="gramStart"/>
      <w:r w:rsidRPr="005947EE">
        <w:rPr>
          <w:rFonts w:ascii="Arial" w:eastAsia="Times New Roman" w:hAnsi="Arial" w:cs="Arial"/>
          <w:color w:val="333333"/>
          <w:sz w:val="20"/>
          <w:szCs w:val="20"/>
          <w:lang w:val="en-US" w:eastAsia="sv-SE"/>
        </w:rPr>
        <w:t>vd</w:t>
      </w:r>
      <w:proofErr w:type="gramEnd"/>
      <w:r w:rsidRPr="005947EE">
        <w:rPr>
          <w:rFonts w:ascii="Arial" w:eastAsia="Times New Roman" w:hAnsi="Arial" w:cs="Arial"/>
          <w:color w:val="333333"/>
          <w:sz w:val="20"/>
          <w:szCs w:val="20"/>
          <w:lang w:val="en-US" w:eastAsia="sv-SE"/>
        </w:rPr>
        <w:t xml:space="preserve"> B2Syd, +46 70 253 99 55, </w:t>
      </w:r>
      <w:hyperlink r:id="rId8" w:history="1">
        <w:r w:rsidRPr="005947EE">
          <w:rPr>
            <w:rStyle w:val="Hyperlnk"/>
            <w:rFonts w:ascii="Arial" w:eastAsia="Times New Roman" w:hAnsi="Arial" w:cs="Arial"/>
            <w:sz w:val="20"/>
            <w:szCs w:val="20"/>
            <w:lang w:val="en-US" w:eastAsia="sv-SE"/>
          </w:rPr>
          <w:t>baxley.miceli@b2syd.se</w:t>
        </w:r>
      </w:hyperlink>
      <w:r w:rsidRPr="005947EE">
        <w:rPr>
          <w:rFonts w:ascii="Arial" w:eastAsia="Times New Roman" w:hAnsi="Arial" w:cs="Arial"/>
          <w:color w:val="333333"/>
          <w:sz w:val="20"/>
          <w:szCs w:val="20"/>
          <w:lang w:val="en-US" w:eastAsia="sv-SE"/>
        </w:rPr>
        <w:t xml:space="preserve"> </w:t>
      </w:r>
    </w:p>
    <w:p w:rsidR="00AC1821" w:rsidRPr="00B2504E" w:rsidRDefault="005947EE" w:rsidP="005947EE">
      <w:pPr>
        <w:rPr>
          <w:rFonts w:ascii="Arial" w:eastAsia="Times New Roman" w:hAnsi="Arial" w:cs="Arial"/>
          <w:color w:val="000000"/>
          <w:sz w:val="13"/>
          <w:szCs w:val="13"/>
          <w:lang w:eastAsia="sv-SE"/>
        </w:rPr>
      </w:pPr>
      <w:r w:rsidRPr="005947EE">
        <w:rPr>
          <w:rFonts w:ascii="Arial" w:eastAsia="Times New Roman" w:hAnsi="Arial" w:cs="Arial"/>
          <w:color w:val="333333"/>
          <w:sz w:val="20"/>
          <w:szCs w:val="20"/>
          <w:lang w:eastAsia="sv-SE"/>
        </w:rPr>
        <w:t>Fredrik Jacobsson, Koncernchef Lexicon IT-konsult, +46 735 34 66 98</w:t>
      </w:r>
      <w:r w:rsidRPr="005947EE">
        <w:rPr>
          <w:rFonts w:ascii="Arial" w:eastAsia="Times New Roman" w:hAnsi="Arial" w:cs="Arial"/>
          <w:color w:val="000000"/>
          <w:sz w:val="20"/>
          <w:szCs w:val="20"/>
          <w:lang w:eastAsia="sv-SE"/>
        </w:rPr>
        <w:t xml:space="preserve">, </w:t>
      </w:r>
      <w:hyperlink r:id="rId9" w:history="1">
        <w:r w:rsidRPr="005947EE">
          <w:rPr>
            <w:rStyle w:val="Hyperlnk"/>
            <w:rFonts w:ascii="Arial" w:eastAsia="Times New Roman" w:hAnsi="Arial" w:cs="Arial"/>
            <w:sz w:val="20"/>
            <w:szCs w:val="20"/>
            <w:lang w:eastAsia="sv-SE"/>
          </w:rPr>
          <w:t>fredrik.jacobsson@lexiconitkonsult.se</w:t>
        </w:r>
      </w:hyperlink>
      <w:r w:rsidRPr="005947EE">
        <w:rPr>
          <w:rFonts w:ascii="Arial" w:eastAsia="Times New Roman" w:hAnsi="Arial" w:cs="Arial"/>
          <w:color w:val="000000"/>
          <w:sz w:val="20"/>
          <w:szCs w:val="20"/>
          <w:lang w:eastAsia="sv-SE"/>
        </w:rPr>
        <w:br/>
      </w:r>
      <w:r w:rsidRPr="005947EE">
        <w:rPr>
          <w:rFonts w:ascii="Arial" w:eastAsia="Times New Roman" w:hAnsi="Arial" w:cs="Arial"/>
          <w:color w:val="000000"/>
          <w:sz w:val="20"/>
          <w:szCs w:val="20"/>
          <w:lang w:eastAsia="sv-SE"/>
        </w:rPr>
        <w:br/>
      </w:r>
    </w:p>
    <w:sectPr w:rsidR="00AC1821" w:rsidRPr="00B2504E" w:rsidSect="0017707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EE4" w:rsidRDefault="008B5EE4" w:rsidP="000B1854">
      <w:pPr>
        <w:spacing w:after="0" w:line="240" w:lineRule="auto"/>
      </w:pPr>
      <w:r>
        <w:separator/>
      </w:r>
    </w:p>
  </w:endnote>
  <w:endnote w:type="continuationSeparator" w:id="0">
    <w:p w:rsidR="008B5EE4" w:rsidRDefault="008B5EE4" w:rsidP="000B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EE4" w:rsidRDefault="008B5EE4" w:rsidP="000B1854">
      <w:pPr>
        <w:spacing w:after="0" w:line="240" w:lineRule="auto"/>
      </w:pPr>
      <w:r>
        <w:separator/>
      </w:r>
    </w:p>
  </w:footnote>
  <w:footnote w:type="continuationSeparator" w:id="0">
    <w:p w:rsidR="008B5EE4" w:rsidRDefault="008B5EE4" w:rsidP="000B18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20B" w:rsidRDefault="003803B7" w:rsidP="00667229">
    <w:pPr>
      <w:pStyle w:val="Sidhuvud"/>
      <w:tabs>
        <w:tab w:val="left" w:pos="1215"/>
        <w:tab w:val="left" w:pos="3418"/>
      </w:tabs>
    </w:pPr>
    <w:r>
      <w:t>2015-09-24</w:t>
    </w:r>
    <w:r w:rsidR="00FC7F4B">
      <w:tab/>
    </w:r>
    <w:r w:rsidR="00616E0B">
      <w:tab/>
    </w:r>
    <w:r w:rsidR="001D53C7">
      <w:tab/>
    </w:r>
    <w:r w:rsidR="001D53C7">
      <w:tab/>
    </w:r>
    <w:r w:rsidR="00616E0B">
      <w:rPr>
        <w:noProof/>
        <w:lang w:eastAsia="sv-SE"/>
      </w:rPr>
      <w:drawing>
        <wp:inline distT="0" distB="0" distL="0" distR="0">
          <wp:extent cx="1199395" cy="655749"/>
          <wp:effectExtent l="19050" t="0" r="755" b="0"/>
          <wp:docPr id="3" name="Bild 3" descr="C:\Lexicon\Marknad\Logotypes\Logga IT-konsult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exicon\Marknad\Logotypes\Logga IT-konsult rgb.jpg"/>
                  <pic:cNvPicPr>
                    <a:picLocks noChangeAspect="1" noChangeArrowheads="1"/>
                  </pic:cNvPicPr>
                </pic:nvPicPr>
                <pic:blipFill>
                  <a:blip r:embed="rId1"/>
                  <a:srcRect/>
                  <a:stretch>
                    <a:fillRect/>
                  </a:stretch>
                </pic:blipFill>
                <pic:spPr bwMode="auto">
                  <a:xfrm>
                    <a:off x="0" y="0"/>
                    <a:ext cx="1199585" cy="65585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4E"/>
    <w:rsid w:val="00004B84"/>
    <w:rsid w:val="00044D7E"/>
    <w:rsid w:val="000B1854"/>
    <w:rsid w:val="000B6767"/>
    <w:rsid w:val="000D2BC8"/>
    <w:rsid w:val="00100FD3"/>
    <w:rsid w:val="00107F73"/>
    <w:rsid w:val="00157F1C"/>
    <w:rsid w:val="001675E3"/>
    <w:rsid w:val="00177076"/>
    <w:rsid w:val="0018347C"/>
    <w:rsid w:val="001A5C95"/>
    <w:rsid w:val="001B1AFD"/>
    <w:rsid w:val="001B62A7"/>
    <w:rsid w:val="001D53C7"/>
    <w:rsid w:val="002544F7"/>
    <w:rsid w:val="00257A3B"/>
    <w:rsid w:val="00272A10"/>
    <w:rsid w:val="00273763"/>
    <w:rsid w:val="0027466C"/>
    <w:rsid w:val="002B04AA"/>
    <w:rsid w:val="002C164C"/>
    <w:rsid w:val="00326A6F"/>
    <w:rsid w:val="00337CD2"/>
    <w:rsid w:val="00344A10"/>
    <w:rsid w:val="003540A1"/>
    <w:rsid w:val="003803B7"/>
    <w:rsid w:val="0038112F"/>
    <w:rsid w:val="003C1195"/>
    <w:rsid w:val="003C46D8"/>
    <w:rsid w:val="003F1DC8"/>
    <w:rsid w:val="00424732"/>
    <w:rsid w:val="004332D1"/>
    <w:rsid w:val="00473E10"/>
    <w:rsid w:val="004953B3"/>
    <w:rsid w:val="004B7CED"/>
    <w:rsid w:val="004E7CD7"/>
    <w:rsid w:val="00510A7B"/>
    <w:rsid w:val="0054193C"/>
    <w:rsid w:val="005947EE"/>
    <w:rsid w:val="005C551F"/>
    <w:rsid w:val="005C693C"/>
    <w:rsid w:val="005E67A5"/>
    <w:rsid w:val="00600174"/>
    <w:rsid w:val="00602A12"/>
    <w:rsid w:val="00616E0B"/>
    <w:rsid w:val="0061728B"/>
    <w:rsid w:val="0065660C"/>
    <w:rsid w:val="00667229"/>
    <w:rsid w:val="006A5781"/>
    <w:rsid w:val="006C020B"/>
    <w:rsid w:val="00743EAC"/>
    <w:rsid w:val="007869F0"/>
    <w:rsid w:val="00791904"/>
    <w:rsid w:val="00796369"/>
    <w:rsid w:val="007A3BBD"/>
    <w:rsid w:val="007B1C02"/>
    <w:rsid w:val="007C4C39"/>
    <w:rsid w:val="007E1AFD"/>
    <w:rsid w:val="00801895"/>
    <w:rsid w:val="008100B8"/>
    <w:rsid w:val="0084581A"/>
    <w:rsid w:val="00857837"/>
    <w:rsid w:val="008B28A8"/>
    <w:rsid w:val="008B5EE4"/>
    <w:rsid w:val="008D0888"/>
    <w:rsid w:val="008E1779"/>
    <w:rsid w:val="00911AC5"/>
    <w:rsid w:val="00962876"/>
    <w:rsid w:val="00985566"/>
    <w:rsid w:val="009C61A1"/>
    <w:rsid w:val="00A10DD2"/>
    <w:rsid w:val="00A602BC"/>
    <w:rsid w:val="00AB0BB8"/>
    <w:rsid w:val="00AB15FC"/>
    <w:rsid w:val="00AC1821"/>
    <w:rsid w:val="00B2504E"/>
    <w:rsid w:val="00B25A73"/>
    <w:rsid w:val="00B85570"/>
    <w:rsid w:val="00B87F5F"/>
    <w:rsid w:val="00B90FA5"/>
    <w:rsid w:val="00B96157"/>
    <w:rsid w:val="00C45503"/>
    <w:rsid w:val="00C611C4"/>
    <w:rsid w:val="00C654BB"/>
    <w:rsid w:val="00C67BCE"/>
    <w:rsid w:val="00C75492"/>
    <w:rsid w:val="00C83A59"/>
    <w:rsid w:val="00D5162B"/>
    <w:rsid w:val="00D7417A"/>
    <w:rsid w:val="00D878C0"/>
    <w:rsid w:val="00DD1770"/>
    <w:rsid w:val="00DE21DF"/>
    <w:rsid w:val="00DF56E2"/>
    <w:rsid w:val="00E709D0"/>
    <w:rsid w:val="00E92BB3"/>
    <w:rsid w:val="00E96EE5"/>
    <w:rsid w:val="00EA2F4D"/>
    <w:rsid w:val="00ED120B"/>
    <w:rsid w:val="00ED3D95"/>
    <w:rsid w:val="00F04FFC"/>
    <w:rsid w:val="00F24999"/>
    <w:rsid w:val="00F534A8"/>
    <w:rsid w:val="00F6731E"/>
    <w:rsid w:val="00FB7FA9"/>
    <w:rsid w:val="00FC7F4B"/>
    <w:rsid w:val="00FD470A"/>
    <w:rsid w:val="00FF2957"/>
    <w:rsid w:val="00FF7D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EBED89-41A7-4BEA-9D32-7E8327F4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076"/>
  </w:style>
  <w:style w:type="paragraph" w:styleId="Rubrik1">
    <w:name w:val="heading 1"/>
    <w:basedOn w:val="Normal"/>
    <w:link w:val="Rubrik1Char"/>
    <w:uiPriority w:val="9"/>
    <w:qFormat/>
    <w:rsid w:val="00B2504E"/>
    <w:pPr>
      <w:spacing w:after="0" w:line="312" w:lineRule="atLeast"/>
      <w:outlineLvl w:val="0"/>
    </w:pPr>
    <w:rPr>
      <w:rFonts w:ascii="Arial" w:eastAsia="Times New Roman" w:hAnsi="Arial" w:cs="Arial"/>
      <w:b/>
      <w:bCs/>
      <w:color w:val="FE1F00"/>
      <w:kern w:val="36"/>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2504E"/>
    <w:rPr>
      <w:rFonts w:ascii="Arial" w:eastAsia="Times New Roman" w:hAnsi="Arial" w:cs="Arial"/>
      <w:b/>
      <w:bCs/>
      <w:color w:val="FE1F00"/>
      <w:kern w:val="36"/>
      <w:sz w:val="27"/>
      <w:szCs w:val="27"/>
      <w:lang w:eastAsia="sv-SE"/>
    </w:rPr>
  </w:style>
  <w:style w:type="paragraph" w:customStyle="1" w:styleId="intro">
    <w:name w:val="intro"/>
    <w:basedOn w:val="Normal"/>
    <w:rsid w:val="00B2504E"/>
    <w:pPr>
      <w:spacing w:after="172" w:line="236" w:lineRule="atLeast"/>
    </w:pPr>
    <w:rPr>
      <w:rFonts w:ascii="Times New Roman" w:eastAsia="Times New Roman" w:hAnsi="Times New Roman" w:cs="Times New Roman"/>
      <w:color w:val="444444"/>
      <w:sz w:val="17"/>
      <w:szCs w:val="17"/>
      <w:lang w:eastAsia="sv-SE"/>
    </w:rPr>
  </w:style>
  <w:style w:type="paragraph" w:styleId="Ballongtext">
    <w:name w:val="Balloon Text"/>
    <w:basedOn w:val="Normal"/>
    <w:link w:val="BallongtextChar"/>
    <w:uiPriority w:val="99"/>
    <w:semiHidden/>
    <w:unhideWhenUsed/>
    <w:rsid w:val="00B2504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2504E"/>
    <w:rPr>
      <w:rFonts w:ascii="Tahoma" w:hAnsi="Tahoma" w:cs="Tahoma"/>
      <w:sz w:val="16"/>
      <w:szCs w:val="16"/>
    </w:rPr>
  </w:style>
  <w:style w:type="character" w:styleId="Hyperlnk">
    <w:name w:val="Hyperlink"/>
    <w:basedOn w:val="Standardstycketeckensnitt"/>
    <w:uiPriority w:val="99"/>
    <w:unhideWhenUsed/>
    <w:rsid w:val="00424732"/>
    <w:rPr>
      <w:color w:val="0000FF" w:themeColor="hyperlink"/>
      <w:u w:val="single"/>
    </w:rPr>
  </w:style>
  <w:style w:type="paragraph" w:styleId="Sidhuvud">
    <w:name w:val="header"/>
    <w:basedOn w:val="Normal"/>
    <w:link w:val="SidhuvudChar"/>
    <w:uiPriority w:val="99"/>
    <w:unhideWhenUsed/>
    <w:rsid w:val="000B185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B1854"/>
  </w:style>
  <w:style w:type="paragraph" w:styleId="Sidfot">
    <w:name w:val="footer"/>
    <w:basedOn w:val="Normal"/>
    <w:link w:val="SidfotChar"/>
    <w:uiPriority w:val="99"/>
    <w:unhideWhenUsed/>
    <w:rsid w:val="000B185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B1854"/>
  </w:style>
  <w:style w:type="paragraph" w:styleId="Normalwebb">
    <w:name w:val="Normal (Web)"/>
    <w:basedOn w:val="Normal"/>
    <w:uiPriority w:val="99"/>
    <w:semiHidden/>
    <w:unhideWhenUsed/>
    <w:rsid w:val="00B25A7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1A5C95"/>
    <w:rPr>
      <w:b/>
      <w:bCs/>
    </w:rPr>
  </w:style>
  <w:style w:type="paragraph" w:customStyle="1" w:styleId="Default">
    <w:name w:val="Default"/>
    <w:rsid w:val="00AC182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013942">
      <w:bodyDiv w:val="1"/>
      <w:marLeft w:val="0"/>
      <w:marRight w:val="0"/>
      <w:marTop w:val="0"/>
      <w:marBottom w:val="0"/>
      <w:divBdr>
        <w:top w:val="none" w:sz="0" w:space="0" w:color="auto"/>
        <w:left w:val="none" w:sz="0" w:space="0" w:color="auto"/>
        <w:bottom w:val="none" w:sz="0" w:space="0" w:color="auto"/>
        <w:right w:val="none" w:sz="0" w:space="0" w:color="auto"/>
      </w:divBdr>
      <w:divsChild>
        <w:div w:id="174731452">
          <w:marLeft w:val="0"/>
          <w:marRight w:val="0"/>
          <w:marTop w:val="0"/>
          <w:marBottom w:val="0"/>
          <w:divBdr>
            <w:top w:val="none" w:sz="0" w:space="0" w:color="auto"/>
            <w:left w:val="none" w:sz="0" w:space="0" w:color="auto"/>
            <w:bottom w:val="none" w:sz="0" w:space="0" w:color="auto"/>
            <w:right w:val="none" w:sz="0" w:space="0" w:color="auto"/>
          </w:divBdr>
          <w:divsChild>
            <w:div w:id="796682918">
              <w:marLeft w:val="0"/>
              <w:marRight w:val="0"/>
              <w:marTop w:val="0"/>
              <w:marBottom w:val="0"/>
              <w:divBdr>
                <w:top w:val="none" w:sz="0" w:space="0" w:color="auto"/>
                <w:left w:val="none" w:sz="0" w:space="0" w:color="auto"/>
                <w:bottom w:val="none" w:sz="0" w:space="0" w:color="auto"/>
                <w:right w:val="none" w:sz="0" w:space="0" w:color="auto"/>
              </w:divBdr>
              <w:divsChild>
                <w:div w:id="1851724118">
                  <w:marLeft w:val="0"/>
                  <w:marRight w:val="0"/>
                  <w:marTop w:val="0"/>
                  <w:marBottom w:val="0"/>
                  <w:divBdr>
                    <w:top w:val="none" w:sz="0" w:space="0" w:color="auto"/>
                    <w:left w:val="none" w:sz="0" w:space="0" w:color="auto"/>
                    <w:bottom w:val="none" w:sz="0" w:space="0" w:color="auto"/>
                    <w:right w:val="none" w:sz="0" w:space="0" w:color="auto"/>
                  </w:divBdr>
                  <w:divsChild>
                    <w:div w:id="1867790289">
                      <w:marLeft w:val="0"/>
                      <w:marRight w:val="0"/>
                      <w:marTop w:val="0"/>
                      <w:marBottom w:val="0"/>
                      <w:divBdr>
                        <w:top w:val="none" w:sz="0" w:space="0" w:color="auto"/>
                        <w:left w:val="none" w:sz="0" w:space="0" w:color="auto"/>
                        <w:bottom w:val="none" w:sz="0" w:space="0" w:color="auto"/>
                        <w:right w:val="none" w:sz="0" w:space="0" w:color="auto"/>
                      </w:divBdr>
                      <w:divsChild>
                        <w:div w:id="1523400124">
                          <w:marLeft w:val="0"/>
                          <w:marRight w:val="0"/>
                          <w:marTop w:val="0"/>
                          <w:marBottom w:val="0"/>
                          <w:divBdr>
                            <w:top w:val="none" w:sz="0" w:space="0" w:color="auto"/>
                            <w:left w:val="none" w:sz="0" w:space="0" w:color="auto"/>
                            <w:bottom w:val="none" w:sz="0" w:space="0" w:color="auto"/>
                            <w:right w:val="none" w:sz="0" w:space="0" w:color="auto"/>
                          </w:divBdr>
                          <w:divsChild>
                            <w:div w:id="214247042">
                              <w:marLeft w:val="0"/>
                              <w:marRight w:val="24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25020">
      <w:bodyDiv w:val="1"/>
      <w:marLeft w:val="0"/>
      <w:marRight w:val="0"/>
      <w:marTop w:val="0"/>
      <w:marBottom w:val="0"/>
      <w:divBdr>
        <w:top w:val="none" w:sz="0" w:space="0" w:color="auto"/>
        <w:left w:val="none" w:sz="0" w:space="0" w:color="auto"/>
        <w:bottom w:val="none" w:sz="0" w:space="0" w:color="auto"/>
        <w:right w:val="none" w:sz="0" w:space="0" w:color="auto"/>
      </w:divBdr>
      <w:divsChild>
        <w:div w:id="1116414481">
          <w:marLeft w:val="0"/>
          <w:marRight w:val="0"/>
          <w:marTop w:val="0"/>
          <w:marBottom w:val="0"/>
          <w:divBdr>
            <w:top w:val="none" w:sz="0" w:space="0" w:color="auto"/>
            <w:left w:val="none" w:sz="0" w:space="0" w:color="auto"/>
            <w:bottom w:val="none" w:sz="0" w:space="0" w:color="auto"/>
            <w:right w:val="none" w:sz="0" w:space="0" w:color="auto"/>
          </w:divBdr>
          <w:divsChild>
            <w:div w:id="274406193">
              <w:marLeft w:val="0"/>
              <w:marRight w:val="0"/>
              <w:marTop w:val="0"/>
              <w:marBottom w:val="0"/>
              <w:divBdr>
                <w:top w:val="none" w:sz="0" w:space="0" w:color="auto"/>
                <w:left w:val="none" w:sz="0" w:space="0" w:color="auto"/>
                <w:bottom w:val="none" w:sz="0" w:space="0" w:color="auto"/>
                <w:right w:val="none" w:sz="0" w:space="0" w:color="auto"/>
              </w:divBdr>
              <w:divsChild>
                <w:div w:id="1761557702">
                  <w:marLeft w:val="0"/>
                  <w:marRight w:val="0"/>
                  <w:marTop w:val="0"/>
                  <w:marBottom w:val="0"/>
                  <w:divBdr>
                    <w:top w:val="none" w:sz="0" w:space="0" w:color="auto"/>
                    <w:left w:val="none" w:sz="0" w:space="0" w:color="auto"/>
                    <w:bottom w:val="none" w:sz="0" w:space="0" w:color="auto"/>
                    <w:right w:val="none" w:sz="0" w:space="0" w:color="auto"/>
                  </w:divBdr>
                  <w:divsChild>
                    <w:div w:id="688531724">
                      <w:marLeft w:val="0"/>
                      <w:marRight w:val="0"/>
                      <w:marTop w:val="0"/>
                      <w:marBottom w:val="408"/>
                      <w:divBdr>
                        <w:top w:val="none" w:sz="0" w:space="0" w:color="auto"/>
                        <w:left w:val="none" w:sz="0" w:space="0" w:color="auto"/>
                        <w:bottom w:val="none" w:sz="0" w:space="0" w:color="auto"/>
                        <w:right w:val="none" w:sz="0" w:space="0" w:color="auto"/>
                      </w:divBdr>
                      <w:divsChild>
                        <w:div w:id="1599173301">
                          <w:marLeft w:val="0"/>
                          <w:marRight w:val="0"/>
                          <w:marTop w:val="0"/>
                          <w:marBottom w:val="0"/>
                          <w:divBdr>
                            <w:top w:val="none" w:sz="0" w:space="0" w:color="auto"/>
                            <w:left w:val="none" w:sz="0" w:space="0" w:color="auto"/>
                            <w:bottom w:val="none" w:sz="0" w:space="0" w:color="auto"/>
                            <w:right w:val="none" w:sz="0" w:space="0" w:color="auto"/>
                          </w:divBdr>
                          <w:divsChild>
                            <w:div w:id="41093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2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7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xley.miceli@b2syd.se" TargetMode="External"/><Relationship Id="rId3" Type="http://schemas.openxmlformats.org/officeDocument/2006/relationships/settings" Target="settings.xml"/><Relationship Id="rId7" Type="http://schemas.openxmlformats.org/officeDocument/2006/relationships/hyperlink" Target="mailto:markus.narenback@lexiconitkonsult.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edrik.jacobsson@lexiconitkonsul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96F08-8143-4CC9-970A-FC732847F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2194</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Capgemini</Company>
  <LinksUpToDate>false</LinksUpToDate>
  <CharactersWithSpaces>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fredrik.jacobsson</dc:creator>
  <cp:lastModifiedBy>Fredrik jacobsson</cp:lastModifiedBy>
  <cp:revision>3</cp:revision>
  <cp:lastPrinted>2015-09-23T11:28:00Z</cp:lastPrinted>
  <dcterms:created xsi:type="dcterms:W3CDTF">2015-09-24T06:21:00Z</dcterms:created>
  <dcterms:modified xsi:type="dcterms:W3CDTF">2015-09-24T06:22:00Z</dcterms:modified>
</cp:coreProperties>
</file>