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5E65" w14:textId="77777777" w:rsidR="00FC399C" w:rsidRDefault="00FC399C" w:rsidP="002269B2">
      <w:pPr>
        <w:spacing w:before="100" w:beforeAutospacing="1" w:after="100" w:afterAutospacing="1" w:line="240" w:lineRule="auto"/>
        <w:outlineLvl w:val="1"/>
        <w:rPr>
          <w:rFonts w:eastAsia="Times New Roman" w:cs="Arial"/>
          <w:bCs/>
          <w:color w:val="141414"/>
          <w:sz w:val="36"/>
          <w:szCs w:val="36"/>
          <w:lang w:val="nl-NL" w:eastAsia="de-DE" w:bidi="de-DE"/>
        </w:rPr>
      </w:pPr>
      <w:r w:rsidRPr="00A74CFC">
        <w:rPr>
          <w:rFonts w:ascii="Arial Nova Light" w:eastAsia="Arial Nova Light" w:hAnsi="Arial Nova Light" w:cs="Arial Nova Light"/>
          <w:noProof/>
          <w:color w:val="141414"/>
          <w:sz w:val="24"/>
          <w:szCs w:val="24"/>
          <w:lang w:val="nl-NL" w:bidi="nl-NL"/>
        </w:rPr>
        <w:t>PERSBERICHT</w:t>
      </w:r>
    </w:p>
    <w:p w14:paraId="404BFABE" w14:textId="1F2A4A1A" w:rsidR="00FC399C" w:rsidRPr="00C40117" w:rsidRDefault="00FC399C" w:rsidP="002269B2">
      <w:pPr>
        <w:tabs>
          <w:tab w:val="right" w:pos="9072"/>
        </w:tabs>
        <w:spacing w:after="0" w:line="240" w:lineRule="auto"/>
        <w:rPr>
          <w:rFonts w:cs="Arial"/>
          <w:b/>
          <w:bCs/>
          <w:sz w:val="16"/>
          <w:szCs w:val="16"/>
          <w:lang w:val="nl-NL"/>
        </w:rPr>
      </w:pPr>
      <w:r>
        <w:rPr>
          <w:noProof/>
          <w:color w:val="141414"/>
          <w:sz w:val="16"/>
          <w:szCs w:val="16"/>
          <w:lang w:val="nl-NL" w:bidi="nl-NL"/>
        </w:rPr>
        <w:tab/>
        <w:t>24-07-2023</w:t>
      </w:r>
    </w:p>
    <w:p w14:paraId="155E166F" w14:textId="7E60FC26" w:rsidR="004A6908" w:rsidRPr="00C40117" w:rsidRDefault="004A6908" w:rsidP="002269B2">
      <w:pPr>
        <w:pStyle w:val="Rubrik1"/>
        <w:rPr>
          <w:sz w:val="32"/>
          <w:szCs w:val="24"/>
          <w:lang w:val="nl-NL"/>
        </w:rPr>
      </w:pPr>
      <w:proofErr w:type="gramStart"/>
      <w:r w:rsidRPr="004A6908">
        <w:rPr>
          <w:sz w:val="32"/>
          <w:szCs w:val="24"/>
          <w:lang w:val="nl-NL" w:bidi="nl-NL"/>
        </w:rPr>
        <w:t>engcon</w:t>
      </w:r>
      <w:proofErr w:type="gramEnd"/>
      <w:r w:rsidRPr="004A6908">
        <w:rPr>
          <w:sz w:val="32"/>
          <w:szCs w:val="24"/>
          <w:lang w:val="nl-NL" w:bidi="nl-NL"/>
        </w:rPr>
        <w:t xml:space="preserve"> blijft als partner investeren in Rallycross met elektrische voertuigen </w:t>
      </w:r>
      <w:r w:rsidR="00EB45C6">
        <w:rPr>
          <w:sz w:val="32"/>
          <w:szCs w:val="24"/>
          <w:lang w:val="nl-NL" w:bidi="nl-NL"/>
        </w:rPr>
        <w:t>-</w:t>
      </w:r>
      <w:r w:rsidR="00EB45C6" w:rsidRPr="004A6908">
        <w:rPr>
          <w:sz w:val="32"/>
          <w:szCs w:val="24"/>
          <w:lang w:val="nl-NL" w:bidi="nl-NL"/>
        </w:rPr>
        <w:t xml:space="preserve"> </w:t>
      </w:r>
      <w:r w:rsidRPr="004A6908">
        <w:rPr>
          <w:sz w:val="32"/>
          <w:szCs w:val="24"/>
          <w:lang w:val="nl-NL" w:bidi="nl-NL"/>
        </w:rPr>
        <w:t xml:space="preserve">de volgende ronde van de World Championship-serie </w:t>
      </w:r>
      <w:r w:rsidR="00EB45C6">
        <w:rPr>
          <w:sz w:val="32"/>
          <w:szCs w:val="24"/>
          <w:lang w:val="nl-NL" w:bidi="nl-NL"/>
        </w:rPr>
        <w:t xml:space="preserve">vindt </w:t>
      </w:r>
      <w:r w:rsidRPr="004A6908">
        <w:rPr>
          <w:sz w:val="32"/>
          <w:szCs w:val="24"/>
          <w:lang w:val="nl-NL" w:bidi="nl-NL"/>
        </w:rPr>
        <w:t>plaats in het Belgische Mettet</w:t>
      </w:r>
    </w:p>
    <w:p w14:paraId="63A3CFED" w14:textId="190D99DA" w:rsidR="00AF1413" w:rsidRPr="007375E7" w:rsidRDefault="005E26C5" w:rsidP="002269B2">
      <w:pPr>
        <w:spacing w:line="240" w:lineRule="auto"/>
        <w:rPr>
          <w:rFonts w:cs="Arial"/>
          <w:b/>
          <w:bCs/>
          <w:sz w:val="24"/>
          <w:szCs w:val="24"/>
          <w:lang w:val="nl-NL"/>
        </w:rPr>
      </w:pPr>
      <w:r w:rsidRPr="005E26C5">
        <w:rPr>
          <w:rFonts w:cs="Arial"/>
          <w:b/>
          <w:sz w:val="24"/>
          <w:szCs w:val="24"/>
          <w:lang w:val="nl-NL" w:bidi="nl-NL"/>
        </w:rPr>
        <w:t xml:space="preserve">Het WK Rallycross verplaatst zich na de vierde wedstrijd in het Britse Lydder Hill naar </w:t>
      </w:r>
      <w:r w:rsidR="00EB45C6">
        <w:rPr>
          <w:rFonts w:cs="Arial"/>
          <w:b/>
          <w:sz w:val="24"/>
          <w:szCs w:val="24"/>
          <w:lang w:val="nl-NL" w:bidi="nl-NL"/>
        </w:rPr>
        <w:t>het</w:t>
      </w:r>
      <w:r w:rsidR="00EB45C6" w:rsidRPr="005E26C5">
        <w:rPr>
          <w:rFonts w:cs="Arial"/>
          <w:b/>
          <w:sz w:val="24"/>
          <w:szCs w:val="24"/>
          <w:lang w:val="nl-NL" w:bidi="nl-NL"/>
        </w:rPr>
        <w:t xml:space="preserve"> </w:t>
      </w:r>
      <w:r w:rsidRPr="005E26C5">
        <w:rPr>
          <w:rFonts w:cs="Arial"/>
          <w:b/>
          <w:sz w:val="24"/>
          <w:szCs w:val="24"/>
          <w:lang w:val="nl-NL" w:bidi="nl-NL"/>
        </w:rPr>
        <w:t xml:space="preserve">Belgische Jules Tacheny circuit in Mettet. Net als vorig seizoen is engcon de trotse partner van het Construction Equipment Dealer Team (CE Dealer Team) met coureurs Klara Andersson en Niclas Grönholm. </w:t>
      </w:r>
    </w:p>
    <w:p w14:paraId="7682265D" w14:textId="12CAFFD8" w:rsidR="005E26C5" w:rsidRPr="007375E7" w:rsidRDefault="0054213C" w:rsidP="002269B2">
      <w:pPr>
        <w:pStyle w:val="Brdtextmedindrag"/>
        <w:spacing w:line="240" w:lineRule="auto"/>
        <w:ind w:firstLine="0"/>
        <w:rPr>
          <w:sz w:val="24"/>
          <w:lang w:val="nl-NL"/>
        </w:rPr>
      </w:pPr>
      <w:bookmarkStart w:id="0" w:name="_Hlk135987045"/>
      <w:r>
        <w:rPr>
          <w:sz w:val="24"/>
          <w:lang w:val="nl-NL" w:bidi="nl-NL"/>
        </w:rPr>
        <w:t>Op</w:t>
      </w:r>
      <w:r w:rsidR="005E26C5" w:rsidRPr="005E26C5">
        <w:rPr>
          <w:sz w:val="24"/>
          <w:lang w:val="nl-NL" w:bidi="nl-NL"/>
        </w:rPr>
        <w:t xml:space="preserve"> 5 en 6 augustus wordt de Belgische manche van het FIA World RX Championship gehouden op het Jules Tacheny circuit in Mettet in België. Het stadion werd officieel geopend op 12 maart 2010 en staat bekend om zijn vele bochten, uitdagende vorm en de 13 meter helling. Er worden races gehouden in alle soorten motorsport. Voor het eerst in vijf jaar is het circuit in Mettet weer terug op de agenda voor een wereldbekerwedstrijd in de rallycross. </w:t>
      </w:r>
    </w:p>
    <w:p w14:paraId="5AF023E9" w14:textId="4F101BBE" w:rsidR="00AF1413" w:rsidRPr="007375E7" w:rsidRDefault="00AF1413" w:rsidP="002269B2">
      <w:pPr>
        <w:pStyle w:val="Brdtextmedindrag"/>
        <w:spacing w:line="240" w:lineRule="auto"/>
        <w:ind w:firstLine="0"/>
        <w:rPr>
          <w:sz w:val="24"/>
          <w:lang w:val="nl-NL"/>
        </w:rPr>
      </w:pPr>
      <w:r w:rsidRPr="00AF1413">
        <w:rPr>
          <w:sz w:val="24"/>
          <w:lang w:val="nl-NL" w:bidi="nl-NL"/>
        </w:rPr>
        <w:t xml:space="preserve">"We zijn blij om deel uit te maken van zo'n opwindend duurzaamheidsinitiatief. De investering is niet alleen een stap naar een duurzamere samenleving, maar maakt ook de competitieve autosport </w:t>
      </w:r>
      <w:r w:rsidR="00EB45C6">
        <w:rPr>
          <w:sz w:val="24"/>
          <w:lang w:val="nl-NL" w:bidi="nl-NL"/>
        </w:rPr>
        <w:t xml:space="preserve">nu en in de toekomst </w:t>
      </w:r>
      <w:r w:rsidRPr="00AF1413">
        <w:rPr>
          <w:sz w:val="24"/>
          <w:lang w:val="nl-NL" w:bidi="nl-NL"/>
        </w:rPr>
        <w:t>mogelijk. De volledig elektrische auto's, die een motorvermogen van 680 pk hebben, accelereren van 0-100 kilometer per uur in minder dan twee seconden Dit is sneller dan in de Formule 1. We kijken uit naar de prestaties van Klara Andersson en Niclas Grönholm op Mettet", zegt</w:t>
      </w:r>
      <w:bookmarkEnd w:id="0"/>
      <w:r w:rsidR="00EB45C6">
        <w:rPr>
          <w:sz w:val="24"/>
          <w:lang w:val="nl-NL" w:bidi="nl-NL"/>
        </w:rPr>
        <w:t xml:space="preserve"> </w:t>
      </w:r>
      <w:r w:rsidRPr="00AF1413">
        <w:rPr>
          <w:sz w:val="24"/>
          <w:lang w:val="nl-NL" w:bidi="nl-NL"/>
        </w:rPr>
        <w:t xml:space="preserve">Mark Lisman, Country Manager engcon </w:t>
      </w:r>
      <w:r w:rsidR="00EB45C6">
        <w:rPr>
          <w:sz w:val="24"/>
          <w:lang w:val="nl-NL" w:bidi="nl-NL"/>
        </w:rPr>
        <w:t>Benelux</w:t>
      </w:r>
      <w:r w:rsidRPr="00AF1413">
        <w:rPr>
          <w:sz w:val="24"/>
          <w:lang w:val="nl-NL" w:bidi="nl-NL"/>
        </w:rPr>
        <w:t>.</w:t>
      </w:r>
    </w:p>
    <w:p w14:paraId="7C90B7CE" w14:textId="77777777" w:rsidR="004A6908" w:rsidRPr="007375E7" w:rsidRDefault="004A6908" w:rsidP="002269B2">
      <w:pPr>
        <w:pStyle w:val="Rubrik2"/>
        <w:spacing w:line="240" w:lineRule="auto"/>
        <w:rPr>
          <w:lang w:val="nl-NL"/>
        </w:rPr>
      </w:pPr>
      <w:r w:rsidRPr="000B382E">
        <w:rPr>
          <w:rFonts w:eastAsia="Cambria"/>
          <w:lang w:val="nl-NL" w:bidi="nl-NL"/>
        </w:rPr>
        <w:t>Elektrische auto's in lijn met de duurzaamheidsfocus van engcon</w:t>
      </w:r>
    </w:p>
    <w:p w14:paraId="63976BD1" w14:textId="38051E1F" w:rsidR="00AF1413" w:rsidRPr="007375E7" w:rsidRDefault="00AF1413" w:rsidP="002269B2">
      <w:pPr>
        <w:spacing w:line="240" w:lineRule="auto"/>
        <w:rPr>
          <w:rFonts w:cs="Arial"/>
          <w:b/>
          <w:bCs/>
          <w:lang w:val="nl-NL"/>
        </w:rPr>
      </w:pPr>
      <w:r w:rsidRPr="00AF1413">
        <w:rPr>
          <w:sz w:val="24"/>
          <w:lang w:val="nl-NL" w:bidi="nl-NL"/>
        </w:rPr>
        <w:t xml:space="preserve">Net als vorig jaar beschikt het team dit jaar over </w:t>
      </w:r>
      <w:r w:rsidR="00EB45C6">
        <w:rPr>
          <w:sz w:val="24"/>
          <w:lang w:val="nl-NL" w:bidi="nl-NL"/>
        </w:rPr>
        <w:t xml:space="preserve">volledig </w:t>
      </w:r>
      <w:r w:rsidRPr="00AF1413">
        <w:rPr>
          <w:sz w:val="24"/>
          <w:lang w:val="nl-NL" w:bidi="nl-NL"/>
        </w:rPr>
        <w:t>elektrische auto's, een investering die in lijn is met de ambitie van engcon om duurzamer te graven en de klimaatvoetafdruk te verkleinen.</w:t>
      </w:r>
    </w:p>
    <w:p w14:paraId="7395EA43" w14:textId="7C312973" w:rsidR="00A036C4" w:rsidRDefault="00AF1413" w:rsidP="002269B2">
      <w:pPr>
        <w:pStyle w:val="Brdtextmedindrag"/>
        <w:spacing w:line="240" w:lineRule="auto"/>
        <w:ind w:firstLine="0"/>
        <w:rPr>
          <w:sz w:val="24"/>
          <w:lang w:val="nl-NL" w:bidi="nl-NL"/>
        </w:rPr>
      </w:pPr>
      <w:r w:rsidRPr="00AF1413">
        <w:rPr>
          <w:sz w:val="24"/>
          <w:lang w:val="nl-NL" w:bidi="nl-NL"/>
        </w:rPr>
        <w:t xml:space="preserve">"engcon loopt voorop als het gaat om duurzaam graven, daarom voelt het extra goed dat we dit jaar ook bijdragen aan een </w:t>
      </w:r>
      <w:r w:rsidR="00EB45C6">
        <w:rPr>
          <w:sz w:val="24"/>
          <w:lang w:val="nl-NL" w:bidi="nl-NL"/>
        </w:rPr>
        <w:t>klimaatbestendige</w:t>
      </w:r>
      <w:r w:rsidR="00EB45C6" w:rsidRPr="00AF1413">
        <w:rPr>
          <w:sz w:val="24"/>
          <w:lang w:val="nl-NL" w:bidi="nl-NL"/>
        </w:rPr>
        <w:t xml:space="preserve"> </w:t>
      </w:r>
      <w:r w:rsidRPr="00AF1413">
        <w:rPr>
          <w:sz w:val="24"/>
          <w:lang w:val="nl-NL" w:bidi="nl-NL"/>
        </w:rPr>
        <w:t xml:space="preserve">toekomst voor de Rallycross," zegt Martin Engström, Product Manager bij </w:t>
      </w:r>
      <w:proofErr w:type="spellStart"/>
      <w:r w:rsidRPr="00AF1413">
        <w:rPr>
          <w:sz w:val="24"/>
          <w:lang w:val="nl-NL" w:bidi="nl-NL"/>
        </w:rPr>
        <w:t>engcon</w:t>
      </w:r>
      <w:proofErr w:type="spellEnd"/>
      <w:r w:rsidRPr="00AF1413">
        <w:rPr>
          <w:sz w:val="24"/>
          <w:lang w:val="nl-NL" w:bidi="nl-NL"/>
        </w:rPr>
        <w:t>.</w:t>
      </w:r>
    </w:p>
    <w:p w14:paraId="50B78C24" w14:textId="17EC088B" w:rsidR="00A036C4" w:rsidRPr="00A036C4" w:rsidRDefault="00A036C4" w:rsidP="00A036C4">
      <w:pPr>
        <w:spacing w:line="240" w:lineRule="auto"/>
        <w:rPr>
          <w:rFonts w:cs="Arial"/>
          <w:lang w:val="nl-NL"/>
        </w:rPr>
      </w:pPr>
      <w:r w:rsidRPr="00A036C4">
        <w:rPr>
          <w:rFonts w:eastAsia="Arial" w:cs="Arial"/>
          <w:b/>
          <w:lang w:val="nl-NL" w:bidi="nl-NL"/>
        </w:rPr>
        <w:t>Neem voor meer informatie contact op met: </w:t>
      </w:r>
      <w:r w:rsidRPr="00A036C4">
        <w:rPr>
          <w:rFonts w:eastAsia="Arial" w:cs="Arial"/>
          <w:lang w:val="nl-NL" w:bidi="nl-NL"/>
        </w:rPr>
        <w:br/>
      </w:r>
      <w:r w:rsidRPr="00A036C4">
        <w:rPr>
          <w:rFonts w:cs="Arial"/>
          <w:lang w:val="nl-NL"/>
        </w:rPr>
        <w:t>Martin Engström, Product Manager | martin.engstrom@engcon.se | +46 [0]70 571 76 61</w:t>
      </w:r>
      <w:r w:rsidRPr="00A036C4">
        <w:rPr>
          <w:rFonts w:cs="Arial"/>
          <w:lang w:val="nl-NL"/>
        </w:rPr>
        <w:br/>
        <w:t xml:space="preserve">Viktoria Winberg, Marketing Manager | </w:t>
      </w:r>
      <w:hyperlink r:id="rId10" w:history="1">
        <w:r w:rsidRPr="00A036C4">
          <w:rPr>
            <w:rStyle w:val="Hyperlnk"/>
            <w:rFonts w:cs="Arial"/>
            <w:lang w:val="nl-NL"/>
          </w:rPr>
          <w:t>viktoria.winberg@engcon.se</w:t>
        </w:r>
      </w:hyperlink>
      <w:r w:rsidRPr="00A036C4">
        <w:rPr>
          <w:rFonts w:cs="Arial"/>
          <w:lang w:val="nl-NL"/>
        </w:rPr>
        <w:t xml:space="preserve"> | + 46 [0]70 316 16 77</w:t>
      </w:r>
    </w:p>
    <w:p w14:paraId="670BE1CE" w14:textId="77777777" w:rsidR="00A036C4" w:rsidRPr="00250E48" w:rsidRDefault="00A036C4" w:rsidP="00A036C4">
      <w:pPr>
        <w:pStyle w:val="paragraph"/>
        <w:textAlignment w:val="baseline"/>
        <w:rPr>
          <w:rFonts w:ascii="Arial Nova Light" w:hAnsi="Arial Nova Light"/>
          <w:color w:val="434343"/>
          <w:sz w:val="16"/>
          <w:szCs w:val="16"/>
          <w:lang w:val="nl-NL"/>
        </w:rPr>
      </w:pPr>
      <w:proofErr w:type="spellStart"/>
      <w:proofErr w:type="gramStart"/>
      <w:r w:rsidRPr="00730637">
        <w:rPr>
          <w:rFonts w:ascii="Arial Nova Light" w:eastAsia="Arial Nova Light" w:hAnsi="Arial Nova Light" w:cs="Arial Nova Light"/>
          <w:color w:val="434343"/>
          <w:sz w:val="16"/>
          <w:szCs w:val="16"/>
          <w:lang w:val="nl-NL" w:bidi="nl-NL"/>
        </w:rPr>
        <w:t>engcon</w:t>
      </w:r>
      <w:proofErr w:type="spellEnd"/>
      <w:proofErr w:type="gramEnd"/>
      <w:r w:rsidRPr="00730637">
        <w:rPr>
          <w:rFonts w:ascii="Arial Nova Light" w:eastAsia="Arial Nova Light" w:hAnsi="Arial Nova Light" w:cs="Arial Nova Light"/>
          <w:color w:val="434343"/>
          <w:sz w:val="16"/>
          <w:szCs w:val="16"/>
          <w:lang w:val="nl-NL" w:bidi="nl-NL"/>
        </w:rPr>
        <w:t xml:space="preserve"> is de toonaangevende wereldwijde leverancier van </w:t>
      </w:r>
      <w:proofErr w:type="spellStart"/>
      <w:r w:rsidRPr="00730637">
        <w:rPr>
          <w:rFonts w:ascii="Arial Nova Light" w:eastAsia="Arial Nova Light" w:hAnsi="Arial Nova Light" w:cs="Arial Nova Light"/>
          <w:color w:val="434343"/>
          <w:sz w:val="16"/>
          <w:szCs w:val="16"/>
          <w:lang w:val="nl-NL" w:bidi="nl-NL"/>
        </w:rPr>
        <w:t>draaikantelstukken</w:t>
      </w:r>
      <w:proofErr w:type="spellEnd"/>
      <w:r w:rsidRPr="00730637">
        <w:rPr>
          <w:rFonts w:ascii="Arial Nova Light" w:eastAsia="Arial Nova Light" w:hAnsi="Arial Nova Light" w:cs="Arial Nova Light"/>
          <w:color w:val="434343"/>
          <w:sz w:val="16"/>
          <w:szCs w:val="16"/>
          <w:lang w:val="nl-NL" w:bidi="nl-NL"/>
        </w:rPr>
        <w:t xml:space="preserve"> en bijbehorende uitrustingsstukken die de efficiëntie, flexibiliteit, winstgevendheid, veiligheid en duurzaamheid van graafmachines verhogen. Met kennis, betrokkenheid en een hoog serviceniveau creëren de meer dan 400 medewerkers van </w:t>
      </w:r>
      <w:proofErr w:type="spellStart"/>
      <w:r w:rsidRPr="00730637">
        <w:rPr>
          <w:rFonts w:ascii="Arial Nova Light" w:eastAsia="Arial Nova Light" w:hAnsi="Arial Nova Light" w:cs="Arial Nova Light"/>
          <w:color w:val="434343"/>
          <w:sz w:val="16"/>
          <w:szCs w:val="16"/>
          <w:lang w:val="nl-NL" w:bidi="nl-NL"/>
        </w:rPr>
        <w:t>engcon</w:t>
      </w:r>
      <w:proofErr w:type="spellEnd"/>
      <w:r w:rsidRPr="00730637">
        <w:rPr>
          <w:rFonts w:ascii="Arial Nova Light" w:eastAsia="Arial Nova Light" w:hAnsi="Arial Nova Light" w:cs="Arial Nova Light"/>
          <w:color w:val="434343"/>
          <w:sz w:val="16"/>
          <w:szCs w:val="16"/>
          <w:lang w:val="nl-NL" w:bidi="nl-NL"/>
        </w:rPr>
        <w:t xml:space="preserve"> succes voor hun klanten. </w:t>
      </w:r>
      <w:proofErr w:type="spellStart"/>
      <w:proofErr w:type="gramStart"/>
      <w:r w:rsidRPr="00730637">
        <w:rPr>
          <w:rFonts w:ascii="Arial Nova Light" w:eastAsia="Arial Nova Light" w:hAnsi="Arial Nova Light" w:cs="Arial Nova Light"/>
          <w:color w:val="434343"/>
          <w:sz w:val="16"/>
          <w:szCs w:val="16"/>
          <w:lang w:val="nl-NL" w:bidi="nl-NL"/>
        </w:rPr>
        <w:t>engcon</w:t>
      </w:r>
      <w:proofErr w:type="spellEnd"/>
      <w:proofErr w:type="gramEnd"/>
      <w:r w:rsidRPr="00730637">
        <w:rPr>
          <w:rFonts w:ascii="Arial Nova Light" w:eastAsia="Arial Nova Light" w:hAnsi="Arial Nova Light" w:cs="Arial Nova Light"/>
          <w:color w:val="434343"/>
          <w:sz w:val="16"/>
          <w:szCs w:val="16"/>
          <w:lang w:val="nl-NL" w:bidi="nl-NL"/>
        </w:rPr>
        <w:t xml:space="preserve"> werd opgericht in 1990 en heeft zijn hoofdkantoor in </w:t>
      </w:r>
      <w:proofErr w:type="spellStart"/>
      <w:r w:rsidRPr="00730637">
        <w:rPr>
          <w:rFonts w:ascii="Arial Nova Light" w:eastAsia="Arial Nova Light" w:hAnsi="Arial Nova Light" w:cs="Arial Nova Light"/>
          <w:color w:val="434343"/>
          <w:sz w:val="16"/>
          <w:szCs w:val="16"/>
          <w:lang w:val="nl-NL" w:bidi="nl-NL"/>
        </w:rPr>
        <w:t>Strömsund</w:t>
      </w:r>
      <w:proofErr w:type="spellEnd"/>
      <w:r w:rsidRPr="00730637">
        <w:rPr>
          <w:rFonts w:ascii="Arial Nova Light" w:eastAsia="Arial Nova Light" w:hAnsi="Arial Nova Light" w:cs="Arial Nova Light"/>
          <w:color w:val="434343"/>
          <w:sz w:val="16"/>
          <w:szCs w:val="16"/>
          <w:lang w:val="nl-NL" w:bidi="nl-NL"/>
        </w:rPr>
        <w:t xml:space="preserve"> in Zweden. Via 1</w:t>
      </w:r>
      <w:r>
        <w:rPr>
          <w:rFonts w:ascii="Arial Nova Light" w:eastAsia="Arial Nova Light" w:hAnsi="Arial Nova Light" w:cs="Arial Nova Light"/>
          <w:color w:val="434343"/>
          <w:sz w:val="16"/>
          <w:szCs w:val="16"/>
          <w:lang w:val="nl-NL" w:bidi="nl-NL"/>
        </w:rPr>
        <w:t>4</w:t>
      </w:r>
      <w:r w:rsidRPr="00730637">
        <w:rPr>
          <w:rFonts w:ascii="Arial Nova Light" w:eastAsia="Arial Nova Light" w:hAnsi="Arial Nova Light" w:cs="Arial Nova Light"/>
          <w:color w:val="434343"/>
          <w:sz w:val="16"/>
          <w:szCs w:val="16"/>
          <w:lang w:val="nl-NL" w:bidi="nl-NL"/>
        </w:rPr>
        <w:t xml:space="preserve"> lokale verkoopkantoren en een betrouwbaar netwerk van dealers worden klanten overal </w:t>
      </w:r>
      <w:proofErr w:type="gramStart"/>
      <w:r w:rsidRPr="00730637">
        <w:rPr>
          <w:rFonts w:ascii="Arial Nova Light" w:eastAsia="Arial Nova Light" w:hAnsi="Arial Nova Light" w:cs="Arial Nova Light"/>
          <w:color w:val="434343"/>
          <w:sz w:val="16"/>
          <w:szCs w:val="16"/>
          <w:lang w:val="nl-NL" w:bidi="nl-NL"/>
        </w:rPr>
        <w:t>te wereld</w:t>
      </w:r>
      <w:proofErr w:type="gramEnd"/>
      <w:r w:rsidRPr="00730637">
        <w:rPr>
          <w:rFonts w:ascii="Arial Nova Light" w:eastAsia="Arial Nova Light" w:hAnsi="Arial Nova Light" w:cs="Arial Nova Light"/>
          <w:color w:val="434343"/>
          <w:sz w:val="16"/>
          <w:szCs w:val="16"/>
          <w:lang w:val="nl-NL" w:bidi="nl-NL"/>
        </w:rPr>
        <w:t xml:space="preserve"> bediend. De netto-omzet bedroeg in 2022 ongeveer SEK 1,9 miljard. </w:t>
      </w:r>
      <w:proofErr w:type="gramStart"/>
      <w:r w:rsidRPr="00730637">
        <w:rPr>
          <w:rFonts w:ascii="Arial Nova Light" w:eastAsia="Arial Nova Light" w:hAnsi="Arial Nova Light" w:cs="Arial Nova Light"/>
          <w:color w:val="434343"/>
          <w:sz w:val="16"/>
          <w:szCs w:val="16"/>
          <w:lang w:val="nl-NL" w:bidi="nl-NL"/>
        </w:rPr>
        <w:t>het</w:t>
      </w:r>
      <w:proofErr w:type="gramEnd"/>
      <w:r w:rsidRPr="00730637">
        <w:rPr>
          <w:rFonts w:ascii="Arial Nova Light" w:eastAsia="Arial Nova Light" w:hAnsi="Arial Nova Light" w:cs="Arial Nova Light"/>
          <w:color w:val="434343"/>
          <w:sz w:val="16"/>
          <w:szCs w:val="16"/>
          <w:lang w:val="nl-NL" w:bidi="nl-NL"/>
        </w:rPr>
        <w:t xml:space="preserve"> B-aandeel van </w:t>
      </w:r>
      <w:proofErr w:type="spellStart"/>
      <w:r w:rsidRPr="00730637">
        <w:rPr>
          <w:rFonts w:ascii="Arial Nova Light" w:eastAsia="Arial Nova Light" w:hAnsi="Arial Nova Light" w:cs="Arial Nova Light"/>
          <w:color w:val="434343"/>
          <w:sz w:val="16"/>
          <w:szCs w:val="16"/>
          <w:lang w:val="nl-NL" w:bidi="nl-NL"/>
        </w:rPr>
        <w:t>engcon</w:t>
      </w:r>
      <w:proofErr w:type="spellEnd"/>
      <w:r w:rsidRPr="00730637">
        <w:rPr>
          <w:rFonts w:ascii="Arial Nova Light" w:eastAsia="Arial Nova Light" w:hAnsi="Arial Nova Light" w:cs="Arial Nova Light"/>
          <w:color w:val="434343"/>
          <w:sz w:val="16"/>
          <w:szCs w:val="16"/>
          <w:lang w:val="nl-NL" w:bidi="nl-NL"/>
        </w:rPr>
        <w:t xml:space="preserve"> is genoteerd aan </w:t>
      </w:r>
      <w:proofErr w:type="spellStart"/>
      <w:r w:rsidRPr="00730637">
        <w:rPr>
          <w:rFonts w:ascii="Arial Nova Light" w:eastAsia="Arial Nova Light" w:hAnsi="Arial Nova Light" w:cs="Arial Nova Light"/>
          <w:color w:val="434343"/>
          <w:sz w:val="16"/>
          <w:szCs w:val="16"/>
          <w:lang w:val="nl-NL" w:bidi="nl-NL"/>
        </w:rPr>
        <w:t>Nasdaq</w:t>
      </w:r>
      <w:proofErr w:type="spellEnd"/>
      <w:r w:rsidRPr="00730637">
        <w:rPr>
          <w:rFonts w:ascii="Arial Nova Light" w:eastAsia="Arial Nova Light" w:hAnsi="Arial Nova Light" w:cs="Arial Nova Light"/>
          <w:color w:val="434343"/>
          <w:sz w:val="16"/>
          <w:szCs w:val="16"/>
          <w:lang w:val="nl-NL" w:bidi="nl-NL"/>
        </w:rPr>
        <w:t xml:space="preserve"> Stockholm. </w:t>
      </w:r>
    </w:p>
    <w:p w14:paraId="01D48E1A" w14:textId="77D0A272" w:rsidR="00F57ECE" w:rsidRPr="007375E7" w:rsidRDefault="00A036C4" w:rsidP="00AD1537">
      <w:pPr>
        <w:pStyle w:val="paragraph"/>
        <w:textAlignment w:val="baseline"/>
        <w:rPr>
          <w:lang w:val="nl-NL"/>
        </w:rPr>
      </w:pPr>
      <w:r w:rsidRPr="00730637">
        <w:rPr>
          <w:rFonts w:ascii="Arial Nova Light" w:eastAsia="Arial Nova Light" w:hAnsi="Arial Nova Light" w:cs="Arial Nova Light"/>
          <w:color w:val="434343"/>
          <w:sz w:val="16"/>
          <w:szCs w:val="16"/>
          <w:lang w:val="nl-NL" w:bidi="nl-NL"/>
        </w:rPr>
        <w:t xml:space="preserve">Bezoek </w:t>
      </w:r>
      <w:hyperlink r:id="rId11" w:history="1">
        <w:r w:rsidRPr="00730637">
          <w:rPr>
            <w:rStyle w:val="Hyperlnk"/>
            <w:rFonts w:ascii="Arial Nova Light" w:eastAsia="Arial Nova Light" w:hAnsi="Arial Nova Light" w:cs="Arial Nova Light"/>
            <w:sz w:val="16"/>
            <w:szCs w:val="16"/>
            <w:lang w:val="nl-NL" w:bidi="nl-NL"/>
          </w:rPr>
          <w:t>www.engcon.com</w:t>
        </w:r>
      </w:hyperlink>
      <w:r w:rsidRPr="00730637">
        <w:rPr>
          <w:rFonts w:ascii="Arial Nova Light" w:eastAsia="Arial Nova Light" w:hAnsi="Arial Nova Light" w:cs="Arial Nova Light"/>
          <w:color w:val="434343"/>
          <w:sz w:val="16"/>
          <w:szCs w:val="16"/>
          <w:lang w:val="nl-NL" w:bidi="nl-NL"/>
        </w:rPr>
        <w:t xml:space="preserve"> voor meer informatie</w:t>
      </w:r>
      <w:r>
        <w:rPr>
          <w:rFonts w:ascii="Arial Nova Light" w:eastAsia="Arial Nova Light" w:hAnsi="Arial Nova Light" w:cs="Arial Nova Light"/>
          <w:color w:val="434343"/>
          <w:sz w:val="16"/>
          <w:szCs w:val="16"/>
          <w:lang w:val="nl-NL" w:bidi="nl-NL"/>
        </w:rPr>
        <w:t>.</w:t>
      </w:r>
    </w:p>
    <w:sectPr w:rsidR="00F57ECE" w:rsidRPr="007375E7" w:rsidSect="009B6B8A">
      <w:headerReference w:type="even" r:id="rId12"/>
      <w:headerReference w:type="default" r:id="rId13"/>
      <w:footerReference w:type="even" r:id="rId14"/>
      <w:footerReference w:type="default" r:id="rId15"/>
      <w:headerReference w:type="first" r:id="rId16"/>
      <w:footerReference w:type="first" r:id="rId17"/>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5200" w14:textId="77777777" w:rsidR="004D7E5C" w:rsidRDefault="004D7E5C">
      <w:r>
        <w:separator/>
      </w:r>
    </w:p>
  </w:endnote>
  <w:endnote w:type="continuationSeparator" w:id="0">
    <w:p w14:paraId="59C4FA41" w14:textId="77777777" w:rsidR="004D7E5C" w:rsidRDefault="004D7E5C">
      <w:r>
        <w:continuationSeparator/>
      </w:r>
    </w:p>
  </w:endnote>
  <w:endnote w:type="continuationNotice" w:id="1">
    <w:p w14:paraId="3BD4AEDB" w14:textId="77777777" w:rsidR="004D7E5C" w:rsidRDefault="004D7E5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E807" w14:textId="77777777" w:rsidR="007375E7" w:rsidRDefault="007375E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587F" w14:textId="77777777" w:rsidR="007375E7" w:rsidRDefault="007375E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DDAD" w14:textId="77777777" w:rsidR="007375E7" w:rsidRDefault="007375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5577A" w14:textId="77777777" w:rsidR="004D7E5C" w:rsidRDefault="004D7E5C">
      <w:r>
        <w:separator/>
      </w:r>
    </w:p>
  </w:footnote>
  <w:footnote w:type="continuationSeparator" w:id="0">
    <w:p w14:paraId="5597A911" w14:textId="77777777" w:rsidR="004D7E5C" w:rsidRDefault="004D7E5C">
      <w:r>
        <w:continuationSeparator/>
      </w:r>
    </w:p>
  </w:footnote>
  <w:footnote w:type="continuationNotice" w:id="1">
    <w:p w14:paraId="7AB394DB" w14:textId="77777777" w:rsidR="004D7E5C" w:rsidRDefault="004D7E5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33F3" w14:textId="77777777" w:rsidR="007375E7" w:rsidRDefault="007375E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09D1" w14:textId="77777777" w:rsidR="0005252F" w:rsidRDefault="009F0965" w:rsidP="0005252F">
    <w:pPr>
      <w:jc w:val="right"/>
      <w:rPr>
        <w:noProof/>
        <w:color w:val="141414"/>
        <w:sz w:val="16"/>
        <w:szCs w:val="16"/>
        <w:lang w:val="sv-SE"/>
      </w:rPr>
    </w:pPr>
    <w:r w:rsidRPr="00B00027">
      <w:rPr>
        <w:noProof/>
        <w:color w:val="141414"/>
        <w:sz w:val="16"/>
        <w:szCs w:val="16"/>
        <w:lang w:val="nl-NL" w:bidi="nl-NL"/>
      </w:rPr>
      <w:drawing>
        <wp:anchor distT="0" distB="0" distL="114300" distR="114300" simplePos="0" relativeHeight="251658240" behindDoc="1" locked="0" layoutInCell="1" allowOverlap="1" wp14:anchorId="2217DABC" wp14:editId="082F1047">
          <wp:simplePos x="0" y="0"/>
          <wp:positionH relativeFrom="page">
            <wp:posOffset>-11289</wp:posOffset>
          </wp:positionH>
          <wp:positionV relativeFrom="paragraph">
            <wp:posOffset>-360045</wp:posOffset>
          </wp:positionV>
          <wp:extent cx="7574845" cy="548920"/>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43C6" w14:textId="77777777" w:rsidR="007375E7" w:rsidRDefault="007375E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66774811">
    <w:abstractNumId w:val="0"/>
  </w:num>
  <w:num w:numId="2" w16cid:durableId="604851610">
    <w:abstractNumId w:val="7"/>
  </w:num>
  <w:num w:numId="3" w16cid:durableId="1734616956">
    <w:abstractNumId w:val="6"/>
  </w:num>
  <w:num w:numId="4" w16cid:durableId="444234842">
    <w:abstractNumId w:val="5"/>
  </w:num>
  <w:num w:numId="5" w16cid:durableId="59837125">
    <w:abstractNumId w:val="9"/>
  </w:num>
  <w:num w:numId="6" w16cid:durableId="1398938720">
    <w:abstractNumId w:val="4"/>
  </w:num>
  <w:num w:numId="7" w16cid:durableId="1984263990">
    <w:abstractNumId w:val="3"/>
  </w:num>
  <w:num w:numId="8" w16cid:durableId="1875268859">
    <w:abstractNumId w:val="2"/>
  </w:num>
  <w:num w:numId="9" w16cid:durableId="10762600">
    <w:abstractNumId w:val="1"/>
  </w:num>
  <w:num w:numId="10" w16cid:durableId="1482188789">
    <w:abstractNumId w:val="10"/>
  </w:num>
  <w:num w:numId="11" w16cid:durableId="214237706">
    <w:abstractNumId w:val="8"/>
  </w:num>
  <w:num w:numId="12" w16cid:durableId="1237283552">
    <w:abstractNumId w:val="11"/>
  </w:num>
  <w:num w:numId="13" w16cid:durableId="1532257096">
    <w:abstractNumId w:val="13"/>
  </w:num>
  <w:num w:numId="14" w16cid:durableId="8080612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activeWritingStyle w:appName="MSWord" w:lang="sv-SE" w:vendorID="64" w:dllVersion="4096" w:nlCheck="1" w:checkStyle="0"/>
  <w:activeWritingStyle w:appName="MSWord" w:lang="sv-SE" w:vendorID="64" w:dllVersion="0" w:nlCheck="1" w:checkStyle="0"/>
  <w:activeWritingStyle w:appName="MSWord" w:lang="fi-FI" w:vendorID="64" w:dllVersion="0" w:nlCheck="1" w:checkStyle="0"/>
  <w:activeWritingStyle w:appName="MSWord" w:lang="nb-NO" w:vendorID="64" w:dllVersion="0" w:nlCheck="1" w:checkStyle="0"/>
  <w:activeWritingStyle w:appName="MSWord" w:lang="de-DE" w:vendorID="64" w:dllVersion="0" w:nlCheck="1" w:checkStyle="0"/>
  <w:activeWritingStyle w:appName="MSWord" w:lang="nl-NL"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77BB3"/>
    <w:rsid w:val="000811E5"/>
    <w:rsid w:val="000B2E9A"/>
    <w:rsid w:val="000B382E"/>
    <w:rsid w:val="000C3201"/>
    <w:rsid w:val="000F6D0F"/>
    <w:rsid w:val="000F7147"/>
    <w:rsid w:val="00111CB9"/>
    <w:rsid w:val="00162BAC"/>
    <w:rsid w:val="001913D4"/>
    <w:rsid w:val="001E3079"/>
    <w:rsid w:val="001E4F25"/>
    <w:rsid w:val="002070B6"/>
    <w:rsid w:val="00207448"/>
    <w:rsid w:val="002269B2"/>
    <w:rsid w:val="0024369C"/>
    <w:rsid w:val="002649F3"/>
    <w:rsid w:val="002706DE"/>
    <w:rsid w:val="00295CB5"/>
    <w:rsid w:val="00297425"/>
    <w:rsid w:val="002A3342"/>
    <w:rsid w:val="002B17A9"/>
    <w:rsid w:val="002D269E"/>
    <w:rsid w:val="002E3990"/>
    <w:rsid w:val="00334450"/>
    <w:rsid w:val="0034743A"/>
    <w:rsid w:val="00387FBE"/>
    <w:rsid w:val="003D3C6D"/>
    <w:rsid w:val="00401C2F"/>
    <w:rsid w:val="00411E65"/>
    <w:rsid w:val="004224FA"/>
    <w:rsid w:val="004300AA"/>
    <w:rsid w:val="00441C8F"/>
    <w:rsid w:val="004625C4"/>
    <w:rsid w:val="004627F3"/>
    <w:rsid w:val="00475BD7"/>
    <w:rsid w:val="004A6908"/>
    <w:rsid w:val="004D6817"/>
    <w:rsid w:val="004D7226"/>
    <w:rsid w:val="004D7E5C"/>
    <w:rsid w:val="0051315B"/>
    <w:rsid w:val="0054213C"/>
    <w:rsid w:val="00543A0B"/>
    <w:rsid w:val="00546193"/>
    <w:rsid w:val="00552E3A"/>
    <w:rsid w:val="00593A39"/>
    <w:rsid w:val="00596123"/>
    <w:rsid w:val="005C1715"/>
    <w:rsid w:val="005D3AB4"/>
    <w:rsid w:val="005D76CA"/>
    <w:rsid w:val="005E26C5"/>
    <w:rsid w:val="006269EB"/>
    <w:rsid w:val="006453C6"/>
    <w:rsid w:val="00675F33"/>
    <w:rsid w:val="0069358E"/>
    <w:rsid w:val="006949F4"/>
    <w:rsid w:val="006D758A"/>
    <w:rsid w:val="006F5035"/>
    <w:rsid w:val="00710639"/>
    <w:rsid w:val="007375E7"/>
    <w:rsid w:val="00756557"/>
    <w:rsid w:val="007822C1"/>
    <w:rsid w:val="00785E33"/>
    <w:rsid w:val="007A5D73"/>
    <w:rsid w:val="007F6996"/>
    <w:rsid w:val="00810FCD"/>
    <w:rsid w:val="008635D1"/>
    <w:rsid w:val="00864815"/>
    <w:rsid w:val="00866F43"/>
    <w:rsid w:val="008A3A88"/>
    <w:rsid w:val="009564C9"/>
    <w:rsid w:val="00966A47"/>
    <w:rsid w:val="009808A1"/>
    <w:rsid w:val="0099026C"/>
    <w:rsid w:val="00990B19"/>
    <w:rsid w:val="00996EF9"/>
    <w:rsid w:val="009B0489"/>
    <w:rsid w:val="009B6B8A"/>
    <w:rsid w:val="009C1D64"/>
    <w:rsid w:val="009E1BC5"/>
    <w:rsid w:val="009E3C94"/>
    <w:rsid w:val="009F0965"/>
    <w:rsid w:val="00A036C4"/>
    <w:rsid w:val="00A40603"/>
    <w:rsid w:val="00A63C43"/>
    <w:rsid w:val="00A8364C"/>
    <w:rsid w:val="00A9015D"/>
    <w:rsid w:val="00AD1537"/>
    <w:rsid w:val="00AF1413"/>
    <w:rsid w:val="00AF25CC"/>
    <w:rsid w:val="00B00027"/>
    <w:rsid w:val="00B110C9"/>
    <w:rsid w:val="00B1346B"/>
    <w:rsid w:val="00B43D67"/>
    <w:rsid w:val="00B473F8"/>
    <w:rsid w:val="00B7221C"/>
    <w:rsid w:val="00B7728A"/>
    <w:rsid w:val="00B91588"/>
    <w:rsid w:val="00B96164"/>
    <w:rsid w:val="00BD4323"/>
    <w:rsid w:val="00BD609A"/>
    <w:rsid w:val="00C04235"/>
    <w:rsid w:val="00C142D1"/>
    <w:rsid w:val="00C40117"/>
    <w:rsid w:val="00C529ED"/>
    <w:rsid w:val="00C53994"/>
    <w:rsid w:val="00C612BC"/>
    <w:rsid w:val="00C6509C"/>
    <w:rsid w:val="00C7170B"/>
    <w:rsid w:val="00C71986"/>
    <w:rsid w:val="00C86DA7"/>
    <w:rsid w:val="00C90356"/>
    <w:rsid w:val="00C965F8"/>
    <w:rsid w:val="00CE0F0C"/>
    <w:rsid w:val="00CE2560"/>
    <w:rsid w:val="00CE7CE5"/>
    <w:rsid w:val="00D066F6"/>
    <w:rsid w:val="00D1219D"/>
    <w:rsid w:val="00D24C1D"/>
    <w:rsid w:val="00DA1F90"/>
    <w:rsid w:val="00DC38F1"/>
    <w:rsid w:val="00DE2AA9"/>
    <w:rsid w:val="00DF08C8"/>
    <w:rsid w:val="00E04B11"/>
    <w:rsid w:val="00E075AE"/>
    <w:rsid w:val="00E16CE1"/>
    <w:rsid w:val="00E24E0E"/>
    <w:rsid w:val="00E37CF7"/>
    <w:rsid w:val="00E56621"/>
    <w:rsid w:val="00E6333C"/>
    <w:rsid w:val="00E81168"/>
    <w:rsid w:val="00E85A9E"/>
    <w:rsid w:val="00E86ABC"/>
    <w:rsid w:val="00EB45C6"/>
    <w:rsid w:val="00EB5B6F"/>
    <w:rsid w:val="00EC1A22"/>
    <w:rsid w:val="00F53DC1"/>
    <w:rsid w:val="00F571B6"/>
    <w:rsid w:val="00F57ECE"/>
    <w:rsid w:val="00F62AEB"/>
    <w:rsid w:val="00F82966"/>
    <w:rsid w:val="00F84CB8"/>
    <w:rsid w:val="00FA0F5E"/>
    <w:rsid w:val="00FA1D18"/>
    <w:rsid w:val="00FC399C"/>
    <w:rsid w:val="00FD2429"/>
    <w:rsid w:val="00FD3431"/>
    <w:rsid w:val="00FE2F3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6226986"/>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semiHidden/>
    <w:unhideWhenUsed/>
    <w:rsid w:val="00AF1413"/>
    <w:rPr>
      <w:rFonts w:ascii="Times New Roman" w:hAnsi="Times New Roman"/>
      <w:sz w:val="24"/>
      <w:szCs w:val="24"/>
    </w:rPr>
  </w:style>
  <w:style w:type="character" w:styleId="Kommentarsreferens">
    <w:name w:val="annotation reference"/>
    <w:basedOn w:val="Standardstycketeckensnitt"/>
    <w:uiPriority w:val="99"/>
    <w:semiHidden/>
    <w:unhideWhenUsed/>
    <w:rsid w:val="004A6908"/>
    <w:rPr>
      <w:sz w:val="16"/>
      <w:szCs w:val="16"/>
    </w:rPr>
  </w:style>
  <w:style w:type="paragraph" w:styleId="Revision">
    <w:name w:val="Revision"/>
    <w:hidden/>
    <w:uiPriority w:val="99"/>
    <w:semiHidden/>
    <w:rsid w:val="00EB45C6"/>
    <w:rPr>
      <w:rFonts w:ascii="Arial" w:hAnsi="Arial"/>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547226849">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00893706">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02736974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47334500">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858496567">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5005636">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viktoria.winberg@engcon.s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A9DEB583-0223-4C9F-AD09-513E9DA28D8C}"/>
</file>

<file path=customXml/itemProps2.xml><?xml version="1.0" encoding="utf-8"?>
<ds:datastoreItem xmlns:ds="http://schemas.openxmlformats.org/officeDocument/2006/customXml" ds:itemID="{120C5782-B920-464D-8F10-66925475FEDC}">
  <ds:schemaRefs>
    <ds:schemaRef ds:uri="http://schemas.microsoft.com/sharepoint/v3/contenttype/forms"/>
  </ds:schemaRefs>
</ds:datastoreItem>
</file>

<file path=customXml/itemProps3.xml><?xml version="1.0" encoding="utf-8"?>
<ds:datastoreItem xmlns:ds="http://schemas.openxmlformats.org/officeDocument/2006/customXml" ds:itemID="{845BD01E-158F-460F-8AE2-C887854A7675}">
  <ds:schemaRefs>
    <ds:schemaRef ds:uri="http://schemas.microsoft.com/office/2006/metadata/properties"/>
    <ds:schemaRef ds:uri="http://schemas.microsoft.com/office/infopath/2007/PartnerControls"/>
    <ds:schemaRef ds:uri="4f07621d-c956-4c7d-bb7c-0cbb0c10f45a"/>
    <ds:schemaRef ds:uri="0d3e3cdf-8100-410e-bc77-e2fc8f5a67c6"/>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0</TotalTime>
  <Pages>1</Pages>
  <Words>467</Words>
  <Characters>2480</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2942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keywords>class='Internal'</cp:keywords>
  <cp:lastModifiedBy>Jenny Ragnartz</cp:lastModifiedBy>
  <cp:revision>3</cp:revision>
  <dcterms:created xsi:type="dcterms:W3CDTF">2023-06-28T11:30:00Z</dcterms:created>
  <dcterms:modified xsi:type="dcterms:W3CDTF">2023-06-28T13:50:00Z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y fmtid="{D5CDD505-2E9C-101B-9397-08002B2CF9AE}" pid="3" name="Order">
    <vt:r8>74600</vt:r8>
  </property>
  <property fmtid="{D5CDD505-2E9C-101B-9397-08002B2CF9AE}" pid="4" name="MediaServiceImageTags">
    <vt:lpwstr/>
  </property>
</Properties>
</file>