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81" w:rsidRDefault="00B41D81" w:rsidP="00AF1940">
      <w:pPr>
        <w:pStyle w:val="Ingetavstnd"/>
      </w:pPr>
      <w:r>
        <w:rPr>
          <w:noProof/>
          <w:sz w:val="18"/>
          <w:szCs w:val="18"/>
          <w:lang w:eastAsia="sv-SE"/>
        </w:rPr>
        <w:drawing>
          <wp:inline distT="0" distB="0" distL="0" distR="0" wp14:anchorId="56E855D9" wp14:editId="2A324957">
            <wp:extent cx="1905000" cy="59436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r>
        <w:tab/>
      </w:r>
      <w:r>
        <w:tab/>
      </w:r>
      <w:r>
        <w:tab/>
      </w:r>
      <w:r>
        <w:tab/>
      </w:r>
    </w:p>
    <w:p w:rsidR="00B41D81" w:rsidRDefault="00B41D81" w:rsidP="00AF1940">
      <w:pPr>
        <w:pStyle w:val="Ingetavstnd"/>
        <w:rPr>
          <w:b/>
        </w:rPr>
      </w:pPr>
      <w:r w:rsidRPr="00492D87">
        <w:rPr>
          <w:b/>
        </w:rPr>
        <w:t>201</w:t>
      </w:r>
      <w:r>
        <w:rPr>
          <w:b/>
        </w:rPr>
        <w:t>5</w:t>
      </w:r>
      <w:r w:rsidRPr="00492D87">
        <w:rPr>
          <w:b/>
        </w:rPr>
        <w:t>-</w:t>
      </w:r>
      <w:r w:rsidR="00FB1CE2">
        <w:rPr>
          <w:b/>
        </w:rPr>
        <w:t>04</w:t>
      </w:r>
      <w:r w:rsidRPr="00492D87">
        <w:rPr>
          <w:b/>
        </w:rPr>
        <w:t>-</w:t>
      </w:r>
      <w:r w:rsidR="00FB1CE2">
        <w:rPr>
          <w:b/>
        </w:rPr>
        <w:t>23</w:t>
      </w:r>
    </w:p>
    <w:p w:rsidR="00B41D81" w:rsidRDefault="00B41D81" w:rsidP="00AF1940">
      <w:pPr>
        <w:pStyle w:val="Ingetavstnd"/>
        <w:rPr>
          <w:b/>
        </w:rPr>
      </w:pPr>
      <w:r>
        <w:rPr>
          <w:b/>
        </w:rPr>
        <w:t>Bildningsnämnden</w:t>
      </w:r>
    </w:p>
    <w:p w:rsidR="00B41D81" w:rsidRPr="002C4D1D" w:rsidRDefault="00B41D81" w:rsidP="00AF1940">
      <w:pPr>
        <w:pStyle w:val="Ingetavstnd"/>
        <w:rPr>
          <w:rFonts w:ascii="Arial Black" w:hAnsi="Arial Black"/>
          <w:i/>
          <w:sz w:val="28"/>
          <w:szCs w:val="28"/>
        </w:rPr>
      </w:pPr>
      <w:r>
        <w:rPr>
          <w:rFonts w:ascii="Arial Black" w:hAnsi="Arial Black"/>
          <w:sz w:val="28"/>
          <w:szCs w:val="28"/>
        </w:rPr>
        <w:br/>
        <w:t>Pressinformation inför bildningsnämndens sammanträde</w:t>
      </w:r>
      <w:r>
        <w:rPr>
          <w:rFonts w:ascii="Arial Black" w:hAnsi="Arial Black"/>
          <w:sz w:val="28"/>
          <w:szCs w:val="28"/>
        </w:rPr>
        <w:br/>
      </w:r>
      <w:r w:rsidRPr="002C4D1D">
        <w:rPr>
          <w:i/>
        </w:rPr>
        <w:t xml:space="preserve">För ytterligare information kontakta bildningsnämndens ordförande </w:t>
      </w:r>
      <w:r>
        <w:rPr>
          <w:i/>
        </w:rPr>
        <w:t>Karin Granbom Ellison (FP), telefon 0725-82 81 74</w:t>
      </w:r>
    </w:p>
    <w:p w:rsidR="00B41D81" w:rsidRPr="002C4D1D" w:rsidRDefault="00B41D81" w:rsidP="00AF1940">
      <w:pPr>
        <w:pStyle w:val="Ingetavstnd"/>
        <w:rPr>
          <w:i/>
          <w:iCs/>
        </w:rPr>
      </w:pPr>
      <w:r w:rsidRPr="002C4D1D">
        <w:rPr>
          <w:i/>
        </w:rPr>
        <w:t xml:space="preserve"> </w:t>
      </w:r>
    </w:p>
    <w:p w:rsidR="004313F6" w:rsidRDefault="004313F6" w:rsidP="004313F6">
      <w:pPr>
        <w:pStyle w:val="Ingetavstnd"/>
        <w:rPr>
          <w:rFonts w:ascii="Arial Black" w:hAnsi="Arial Black"/>
        </w:rPr>
      </w:pPr>
      <w:r w:rsidRPr="002C4D1D">
        <w:rPr>
          <w:rFonts w:ascii="Arial Black" w:hAnsi="Arial Black"/>
        </w:rPr>
        <w:t>Ärende</w:t>
      </w:r>
      <w:r w:rsidR="000A51C8">
        <w:rPr>
          <w:rFonts w:ascii="Arial Black" w:hAnsi="Arial Black"/>
        </w:rPr>
        <w:t xml:space="preserve"> 12</w:t>
      </w:r>
    </w:p>
    <w:p w:rsidR="004313F6" w:rsidRPr="00FB1CE2" w:rsidRDefault="004313F6" w:rsidP="004313F6">
      <w:pPr>
        <w:pStyle w:val="Ingetavstnd"/>
        <w:rPr>
          <w:rFonts w:ascii="Arial Black" w:hAnsi="Arial Black"/>
        </w:rPr>
      </w:pPr>
      <w:r>
        <w:rPr>
          <w:rFonts w:ascii="Arial Black" w:hAnsi="Arial Black"/>
        </w:rPr>
        <w:t xml:space="preserve">Satsning på </w:t>
      </w:r>
      <w:r w:rsidRPr="00FB1CE2">
        <w:rPr>
          <w:rFonts w:ascii="Arial Black" w:hAnsi="Arial Black"/>
        </w:rPr>
        <w:t xml:space="preserve">elever </w:t>
      </w:r>
      <w:r>
        <w:rPr>
          <w:rFonts w:ascii="Arial Black" w:hAnsi="Arial Black"/>
        </w:rPr>
        <w:t xml:space="preserve">med utländsk bakgrund </w:t>
      </w:r>
      <w:r w:rsidRPr="00FB1CE2">
        <w:rPr>
          <w:rFonts w:ascii="Arial Black" w:hAnsi="Arial Black"/>
        </w:rPr>
        <w:t>i gymnasieskolan</w:t>
      </w:r>
    </w:p>
    <w:p w:rsidR="004313F6" w:rsidRPr="00AF1940" w:rsidRDefault="004313F6" w:rsidP="004313F6">
      <w:pPr>
        <w:pStyle w:val="Ingetavstnd"/>
        <w:rPr>
          <w:rFonts w:eastAsia="Times New Roman"/>
          <w:b/>
        </w:rPr>
      </w:pPr>
      <w:r>
        <w:rPr>
          <w:rFonts w:eastAsia="Times New Roman"/>
        </w:rPr>
        <w:br/>
      </w:r>
      <w:r w:rsidRPr="00AF1940">
        <w:rPr>
          <w:rFonts w:eastAsia="Times New Roman"/>
          <w:b/>
        </w:rPr>
        <w:t>Linköpings kommun skjuter till tre miljoner kronor för att möta den ökade andelen elever med utländsk bakgrund och de nya behov som detta medför för gymnasieskolan.</w:t>
      </w:r>
      <w:r w:rsidRPr="00AF1940">
        <w:rPr>
          <w:rFonts w:eastAsia="Times New Roman"/>
          <w:b/>
        </w:rPr>
        <w:br/>
      </w:r>
    </w:p>
    <w:p w:rsidR="004313F6" w:rsidRDefault="004313F6" w:rsidP="004313F6">
      <w:pPr>
        <w:pStyle w:val="Ingetavstnd"/>
        <w:rPr>
          <w:rFonts w:eastAsia="Times New Roman"/>
        </w:rPr>
      </w:pPr>
      <w:r>
        <w:rPr>
          <w:rFonts w:eastAsia="Times New Roman"/>
        </w:rPr>
        <w:t>Bildningsnämnden fick 2010 en utökad ekonomisk ram för den växande andelen elever med utländsk bakgrund i gymnasieskolan. Efter 2010 har antalet och andelen elever med utländsk bakgrund fortsatt att öka, varför bildningsnämnden sedan dess har ansökt om tilläggsanslag från kommunstyrelsen. Nu har nämnden fått ett ökat ramanslag på tre miljoner kronor för 2015.</w:t>
      </w:r>
      <w:r>
        <w:rPr>
          <w:rFonts w:eastAsia="Times New Roman"/>
        </w:rPr>
        <w:br/>
      </w:r>
    </w:p>
    <w:p w:rsidR="004313F6" w:rsidRDefault="004313F6" w:rsidP="004313F6">
      <w:pPr>
        <w:pStyle w:val="Ingetavstnd"/>
        <w:rPr>
          <w:rFonts w:eastAsia="Times New Roman"/>
        </w:rPr>
      </w:pPr>
      <w:r>
        <w:rPr>
          <w:rFonts w:eastAsia="Times New Roman"/>
        </w:rPr>
        <w:t>– I Koalition för Linköping tar vi krafttag för att motverka segregation och för att stärka måluppfyllelsen i skolan, säger Karin Granbom Ellison (FP), ordförande i bildningsnämnden.</w:t>
      </w:r>
    </w:p>
    <w:p w:rsidR="004313F6" w:rsidRDefault="004313F6" w:rsidP="004313F6">
      <w:pPr>
        <w:pStyle w:val="Ingetavstnd"/>
        <w:rPr>
          <w:rFonts w:eastAsia="Times New Roman"/>
        </w:rPr>
      </w:pPr>
      <w:r>
        <w:rPr>
          <w:rFonts w:eastAsia="Times New Roman"/>
        </w:rPr>
        <w:t>– Det finns behov av att förstärka förutsättningarna för unga med utländsk bakgrund att nå målen i skolan. Alla barn och ungdomar ska ha goda förutsättningar att klara skolan och kunna utveckla sin fulla kapacitet för att också kunna göra sig gällande i samhället.</w:t>
      </w:r>
      <w:r>
        <w:rPr>
          <w:rFonts w:eastAsia="Times New Roman"/>
        </w:rPr>
        <w:br/>
      </w:r>
    </w:p>
    <w:p w:rsidR="004313F6" w:rsidRDefault="004313F6" w:rsidP="004313F6">
      <w:pPr>
        <w:pStyle w:val="Ingetavstnd"/>
        <w:rPr>
          <w:rFonts w:eastAsia="Times New Roman"/>
        </w:rPr>
      </w:pPr>
      <w:r>
        <w:rPr>
          <w:rFonts w:eastAsia="Times New Roman"/>
        </w:rPr>
        <w:t xml:space="preserve">Bildningsnämnden beslutar vid torsdagens sammanträde om att fördela pengarna till studiehandledning på modersmål, inläsning av läromedel på modersmål, språkstödjande arbetssätt och sommarskola inom språkintroduktion. Det behövs också en förstärkning för att möta både ökningen av elever i kartläggningsfunktionen Slussen och ökningen av elever som läser modersmål. Såväl kommunala skolor som fristående skolor får del av satsningen. Fördelningen sker efter resultat från </w:t>
      </w:r>
      <w:proofErr w:type="spellStart"/>
      <w:r>
        <w:rPr>
          <w:rFonts w:eastAsia="Times New Roman"/>
        </w:rPr>
        <w:t>lästest</w:t>
      </w:r>
      <w:proofErr w:type="spellEnd"/>
      <w:r>
        <w:rPr>
          <w:rFonts w:eastAsia="Times New Roman"/>
        </w:rPr>
        <w:t>.</w:t>
      </w:r>
      <w:r>
        <w:rPr>
          <w:rFonts w:eastAsia="Times New Roman"/>
        </w:rPr>
        <w:br/>
      </w:r>
    </w:p>
    <w:p w:rsidR="004313F6" w:rsidRPr="000C3A27" w:rsidRDefault="004313F6" w:rsidP="004313F6">
      <w:pPr>
        <w:pStyle w:val="Ingetavstnd"/>
        <w:rPr>
          <w:rFonts w:eastAsiaTheme="minorHAnsi"/>
          <w:color w:val="1F497D"/>
        </w:rPr>
      </w:pPr>
      <w:r>
        <w:rPr>
          <w:rFonts w:eastAsia="Times New Roman"/>
        </w:rPr>
        <w:t xml:space="preserve">– En ökning på tre miljoner kronor av nämndens ram skapar bättre möjligheter för planering och ett långsiktigt arbete. Det blir till exempel lättare att anställa personal, som till exempel studiehandledare på modersmål. </w:t>
      </w:r>
      <w:r w:rsidRPr="000C3A27">
        <w:rPr>
          <w:rFonts w:eastAsiaTheme="minorHAnsi"/>
        </w:rPr>
        <w:t>När det gäller inläsningstjänsten kan eleven få tillgång till en studiehandledning i ljudboksform på sitt modersmål, eller i vissa fall läromedlet i sin helhet översatt. Det är ett nytt arbetssätt och nu startar vi ett pilotprojekt som ska bli spännande att följa, säger Karin Granbom Ellison</w:t>
      </w:r>
      <w:r>
        <w:rPr>
          <w:rFonts w:eastAsiaTheme="minorHAnsi"/>
        </w:rPr>
        <w:t xml:space="preserve"> (FP)</w:t>
      </w:r>
      <w:r w:rsidRPr="000C3A27">
        <w:rPr>
          <w:rFonts w:eastAsiaTheme="minorHAnsi"/>
        </w:rPr>
        <w:t>.</w:t>
      </w:r>
    </w:p>
    <w:p w:rsidR="004313F6" w:rsidRPr="00FB1CE2" w:rsidRDefault="004313F6" w:rsidP="004313F6">
      <w:pPr>
        <w:pStyle w:val="Ingetavstnd"/>
        <w:rPr>
          <w:rFonts w:eastAsiaTheme="minorHAnsi"/>
        </w:rPr>
      </w:pPr>
    </w:p>
    <w:p w:rsidR="004313F6" w:rsidRDefault="004313F6" w:rsidP="004313F6">
      <w:pPr>
        <w:spacing w:after="160" w:line="259" w:lineRule="auto"/>
        <w:rPr>
          <w:rFonts w:ascii="Arial Black" w:eastAsiaTheme="minorHAnsi" w:hAnsi="Arial Black"/>
          <w:b/>
        </w:rPr>
      </w:pPr>
      <w:r>
        <w:rPr>
          <w:rFonts w:ascii="Arial Black" w:eastAsiaTheme="minorHAnsi" w:hAnsi="Arial Black"/>
          <w:b/>
        </w:rPr>
        <w:br w:type="page"/>
      </w:r>
    </w:p>
    <w:p w:rsidR="004313F6" w:rsidRPr="009A0621" w:rsidRDefault="000A51C8" w:rsidP="004313F6">
      <w:pPr>
        <w:pStyle w:val="Ingetavstnd"/>
        <w:rPr>
          <w:rFonts w:ascii="Arial Black" w:eastAsiaTheme="minorHAnsi" w:hAnsi="Arial Black"/>
          <w:b/>
        </w:rPr>
      </w:pPr>
      <w:r>
        <w:rPr>
          <w:rFonts w:ascii="Arial Black" w:eastAsiaTheme="minorHAnsi" w:hAnsi="Arial Black"/>
          <w:b/>
        </w:rPr>
        <w:lastRenderedPageBreak/>
        <w:t>Ärende 17</w:t>
      </w:r>
      <w:bookmarkStart w:id="0" w:name="_GoBack"/>
      <w:bookmarkEnd w:id="0"/>
    </w:p>
    <w:p w:rsidR="004313F6" w:rsidRDefault="004313F6" w:rsidP="004313F6">
      <w:pPr>
        <w:pStyle w:val="Ingetavstnd"/>
        <w:rPr>
          <w:rFonts w:ascii="Arial Black" w:eastAsiaTheme="minorHAnsi" w:hAnsi="Arial Black"/>
          <w:b/>
        </w:rPr>
      </w:pPr>
      <w:proofErr w:type="spellStart"/>
      <w:r w:rsidRPr="009A0621">
        <w:rPr>
          <w:rFonts w:ascii="Arial Black" w:eastAsiaTheme="minorHAnsi" w:hAnsi="Arial Black"/>
          <w:b/>
        </w:rPr>
        <w:t>Appar</w:t>
      </w:r>
      <w:proofErr w:type="spellEnd"/>
      <w:r w:rsidRPr="009A0621">
        <w:rPr>
          <w:rFonts w:ascii="Arial Black" w:eastAsiaTheme="minorHAnsi" w:hAnsi="Arial Black"/>
          <w:b/>
        </w:rPr>
        <w:t xml:space="preserve"> och </w:t>
      </w:r>
      <w:proofErr w:type="spellStart"/>
      <w:r w:rsidRPr="009A0621">
        <w:rPr>
          <w:rFonts w:ascii="Arial Black" w:eastAsiaTheme="minorHAnsi" w:hAnsi="Arial Black"/>
          <w:b/>
        </w:rPr>
        <w:t>lärplattor</w:t>
      </w:r>
      <w:proofErr w:type="spellEnd"/>
      <w:r w:rsidRPr="009A0621">
        <w:rPr>
          <w:rFonts w:ascii="Arial Black" w:eastAsiaTheme="minorHAnsi" w:hAnsi="Arial Black"/>
          <w:b/>
        </w:rPr>
        <w:t xml:space="preserve"> i gymnasiesärskolan</w:t>
      </w:r>
      <w:r>
        <w:rPr>
          <w:rFonts w:ascii="Arial Black" w:eastAsiaTheme="minorHAnsi" w:hAnsi="Arial Black"/>
          <w:b/>
        </w:rPr>
        <w:br/>
      </w:r>
    </w:p>
    <w:p w:rsidR="004313F6" w:rsidRPr="00AF1940" w:rsidRDefault="004313F6" w:rsidP="004313F6">
      <w:pPr>
        <w:pStyle w:val="Ingetavstnd"/>
        <w:rPr>
          <w:rFonts w:ascii="Arial Black" w:eastAsiaTheme="minorHAnsi" w:hAnsi="Arial Black"/>
          <w:b/>
        </w:rPr>
      </w:pPr>
      <w:r w:rsidRPr="00AF1940">
        <w:rPr>
          <w:rFonts w:eastAsia="Times New Roman"/>
          <w:b/>
        </w:rPr>
        <w:t xml:space="preserve">Bildningsnämnden satsar på lärande med hjälp av </w:t>
      </w:r>
      <w:proofErr w:type="spellStart"/>
      <w:r w:rsidRPr="00AF1940">
        <w:rPr>
          <w:rFonts w:eastAsia="Times New Roman"/>
          <w:b/>
        </w:rPr>
        <w:t>lärplattor</w:t>
      </w:r>
      <w:proofErr w:type="spellEnd"/>
      <w:r w:rsidRPr="00AF1940">
        <w:rPr>
          <w:rFonts w:eastAsia="Times New Roman"/>
          <w:b/>
        </w:rPr>
        <w:t xml:space="preserve"> i gymnasiesärskolan. För att underlätta för lärarna att hitta lämpliga </w:t>
      </w:r>
      <w:proofErr w:type="spellStart"/>
      <w:r w:rsidRPr="00AF1940">
        <w:rPr>
          <w:rFonts w:eastAsia="Times New Roman"/>
          <w:b/>
        </w:rPr>
        <w:t>appar</w:t>
      </w:r>
      <w:proofErr w:type="spellEnd"/>
      <w:r w:rsidRPr="00AF1940">
        <w:rPr>
          <w:rFonts w:eastAsia="Times New Roman"/>
          <w:b/>
        </w:rPr>
        <w:t xml:space="preserve"> till </w:t>
      </w:r>
      <w:proofErr w:type="spellStart"/>
      <w:r w:rsidRPr="00AF1940">
        <w:rPr>
          <w:rFonts w:eastAsia="Times New Roman"/>
          <w:b/>
        </w:rPr>
        <w:t>lärplattorna</w:t>
      </w:r>
      <w:proofErr w:type="spellEnd"/>
      <w:r w:rsidRPr="00AF1940">
        <w:rPr>
          <w:rFonts w:eastAsia="Times New Roman"/>
          <w:b/>
        </w:rPr>
        <w:t xml:space="preserve"> kommer ett </w:t>
      </w:r>
      <w:proofErr w:type="spellStart"/>
      <w:r w:rsidRPr="00AF1940">
        <w:rPr>
          <w:rFonts w:eastAsia="Times New Roman"/>
          <w:b/>
        </w:rPr>
        <w:t>appbibliotek</w:t>
      </w:r>
      <w:proofErr w:type="spellEnd"/>
      <w:r w:rsidRPr="00AF1940">
        <w:rPr>
          <w:rFonts w:eastAsia="Times New Roman"/>
          <w:b/>
        </w:rPr>
        <w:t xml:space="preserve"> att byggas upp.</w:t>
      </w:r>
    </w:p>
    <w:p w:rsidR="004313F6" w:rsidRDefault="004313F6" w:rsidP="004313F6">
      <w:pPr>
        <w:pStyle w:val="Ingetavstnd"/>
        <w:rPr>
          <w:rFonts w:eastAsia="Times New Roman"/>
        </w:rPr>
      </w:pPr>
      <w:r>
        <w:rPr>
          <w:rFonts w:eastAsia="Times New Roman"/>
        </w:rPr>
        <w:br/>
        <w:t xml:space="preserve">– </w:t>
      </w:r>
      <w:proofErr w:type="spellStart"/>
      <w:r w:rsidRPr="003B370A">
        <w:rPr>
          <w:rFonts w:eastAsia="Times New Roman"/>
        </w:rPr>
        <w:t>Lärplattorna</w:t>
      </w:r>
      <w:proofErr w:type="spellEnd"/>
      <w:r w:rsidRPr="003B370A">
        <w:rPr>
          <w:rFonts w:eastAsia="Times New Roman"/>
        </w:rPr>
        <w:t xml:space="preserve"> och </w:t>
      </w:r>
      <w:proofErr w:type="spellStart"/>
      <w:r w:rsidRPr="003B370A">
        <w:rPr>
          <w:rFonts w:eastAsia="Times New Roman"/>
        </w:rPr>
        <w:t>apparna</w:t>
      </w:r>
      <w:proofErr w:type="spellEnd"/>
      <w:r w:rsidRPr="003B370A">
        <w:rPr>
          <w:rFonts w:eastAsia="Times New Roman"/>
        </w:rPr>
        <w:t xml:space="preserve"> har visat sig vara ett användbart verktyg för elever med varierande funktionsnedsättningar. Exempelvis finns det </w:t>
      </w:r>
      <w:proofErr w:type="spellStart"/>
      <w:r w:rsidRPr="003B370A">
        <w:rPr>
          <w:rFonts w:eastAsia="Times New Roman"/>
        </w:rPr>
        <w:t>appar</w:t>
      </w:r>
      <w:proofErr w:type="spellEnd"/>
      <w:r w:rsidRPr="003B370A">
        <w:rPr>
          <w:rFonts w:eastAsia="Times New Roman"/>
        </w:rPr>
        <w:t xml:space="preserve"> som på olika sätt hjälper eleverna att läsa och skriva och som varit ett bra komplement till andra läromedel. </w:t>
      </w:r>
      <w:proofErr w:type="spellStart"/>
      <w:r w:rsidRPr="003B370A">
        <w:rPr>
          <w:rFonts w:eastAsia="Times New Roman"/>
        </w:rPr>
        <w:t>Ipadsen</w:t>
      </w:r>
      <w:proofErr w:type="spellEnd"/>
      <w:r w:rsidRPr="003B370A">
        <w:rPr>
          <w:rFonts w:eastAsia="Times New Roman"/>
        </w:rPr>
        <w:t xml:space="preserve"> har också kunnat användas som kontaktbok och förstärkt kontakten mellan skola och hem. Det är glädjande att se hur denna satsning på teknik utvecklat lärandet och att v</w:t>
      </w:r>
      <w:r>
        <w:rPr>
          <w:rFonts w:eastAsia="Times New Roman"/>
        </w:rPr>
        <w:t>i nu kan gå vidare med arbetet, säger Karin Granbom Ellison (FP), ordförande för bildningsnämnden.</w:t>
      </w:r>
    </w:p>
    <w:p w:rsidR="004313F6" w:rsidRDefault="004313F6" w:rsidP="004313F6">
      <w:pPr>
        <w:pStyle w:val="Ingetavstnd"/>
        <w:rPr>
          <w:rFonts w:eastAsia="Times New Roman"/>
        </w:rPr>
      </w:pPr>
    </w:p>
    <w:p w:rsidR="004313F6" w:rsidRDefault="004313F6" w:rsidP="004313F6">
      <w:pPr>
        <w:pStyle w:val="Ingetavstnd"/>
        <w:rPr>
          <w:rFonts w:eastAsia="Times New Roman"/>
        </w:rPr>
      </w:pPr>
      <w:r>
        <w:rPr>
          <w:rFonts w:eastAsia="Times New Roman"/>
        </w:rPr>
        <w:t xml:space="preserve">För 2015 har bildningsnämnden avsatt 125 000 kronor för att stödja utvecklingsarbetet på gymnasiesärskolorna. På torsdagens sammanträde beslutar nämnden om att pengarna fördelas lika mellan gymnasiesärskolorna och används till utveckling av lärande med hjälp av </w:t>
      </w:r>
      <w:proofErr w:type="spellStart"/>
      <w:r>
        <w:rPr>
          <w:rFonts w:eastAsia="Times New Roman"/>
        </w:rPr>
        <w:t>lärplattor</w:t>
      </w:r>
      <w:proofErr w:type="spellEnd"/>
      <w:r>
        <w:rPr>
          <w:rFonts w:eastAsia="Times New Roman"/>
        </w:rPr>
        <w:t>.</w:t>
      </w:r>
      <w:r>
        <w:rPr>
          <w:rFonts w:eastAsia="Times New Roman"/>
        </w:rPr>
        <w:br/>
      </w:r>
    </w:p>
    <w:p w:rsidR="004313F6" w:rsidRDefault="004313F6" w:rsidP="004313F6">
      <w:pPr>
        <w:pStyle w:val="Ingetavstnd"/>
        <w:rPr>
          <w:rFonts w:eastAsia="Times New Roman"/>
        </w:rPr>
      </w:pPr>
      <w:r>
        <w:rPr>
          <w:rFonts w:eastAsia="Times New Roman"/>
        </w:rPr>
        <w:t xml:space="preserve">Under 2013 och 2014 har gymnasiesärskolan haft ett projekt för att testa </w:t>
      </w:r>
      <w:proofErr w:type="spellStart"/>
      <w:r>
        <w:rPr>
          <w:rFonts w:eastAsia="Times New Roman"/>
        </w:rPr>
        <w:t>lärplattor</w:t>
      </w:r>
      <w:proofErr w:type="spellEnd"/>
      <w:r>
        <w:rPr>
          <w:rFonts w:eastAsia="Times New Roman"/>
        </w:rPr>
        <w:t xml:space="preserve"> som pedagogiskt verktyg. Projektet har fallit väl ut.</w:t>
      </w:r>
      <w:r>
        <w:rPr>
          <w:rFonts w:eastAsia="Times New Roman"/>
        </w:rPr>
        <w:br/>
      </w:r>
    </w:p>
    <w:p w:rsidR="004313F6" w:rsidRDefault="004313F6" w:rsidP="004313F6">
      <w:pPr>
        <w:pStyle w:val="Ingetavstnd"/>
        <w:rPr>
          <w:rFonts w:eastAsia="Times New Roman"/>
        </w:rPr>
      </w:pPr>
      <w:r>
        <w:rPr>
          <w:rFonts w:eastAsia="Times New Roman"/>
        </w:rPr>
        <w:t xml:space="preserve">Det finns många </w:t>
      </w:r>
      <w:proofErr w:type="spellStart"/>
      <w:r>
        <w:rPr>
          <w:rFonts w:eastAsia="Times New Roman"/>
        </w:rPr>
        <w:t>appar</w:t>
      </w:r>
      <w:proofErr w:type="spellEnd"/>
      <w:r>
        <w:rPr>
          <w:rFonts w:eastAsia="Times New Roman"/>
        </w:rPr>
        <w:t xml:space="preserve"> till Ipad som är speciellt framtagna med tanke på målgruppen för grundsärskolan och gymnasiesärskolan. Den stora mängden </w:t>
      </w:r>
      <w:proofErr w:type="spellStart"/>
      <w:r>
        <w:rPr>
          <w:rFonts w:eastAsia="Times New Roman"/>
        </w:rPr>
        <w:t>appar</w:t>
      </w:r>
      <w:proofErr w:type="spellEnd"/>
      <w:r>
        <w:rPr>
          <w:rFonts w:eastAsia="Times New Roman"/>
        </w:rPr>
        <w:t xml:space="preserve"> som finns på marknaden gör det svårt för den enskilde läraren att hitta den mest lämpliga </w:t>
      </w:r>
      <w:proofErr w:type="spellStart"/>
      <w:r>
        <w:rPr>
          <w:rFonts w:eastAsia="Times New Roman"/>
        </w:rPr>
        <w:t>appen</w:t>
      </w:r>
      <w:proofErr w:type="spellEnd"/>
      <w:r>
        <w:rPr>
          <w:rFonts w:eastAsia="Times New Roman"/>
        </w:rPr>
        <w:t xml:space="preserve"> i en specifik lärsituation. För att underlätta för lärarna att hitta lämpliga </w:t>
      </w:r>
      <w:proofErr w:type="spellStart"/>
      <w:r>
        <w:rPr>
          <w:rFonts w:eastAsia="Times New Roman"/>
        </w:rPr>
        <w:t>appar</w:t>
      </w:r>
      <w:proofErr w:type="spellEnd"/>
      <w:r>
        <w:rPr>
          <w:rFonts w:eastAsia="Times New Roman"/>
        </w:rPr>
        <w:t xml:space="preserve"> kommer därför ett </w:t>
      </w:r>
      <w:proofErr w:type="spellStart"/>
      <w:r>
        <w:rPr>
          <w:rFonts w:eastAsia="Times New Roman"/>
        </w:rPr>
        <w:t>appbibliotek</w:t>
      </w:r>
      <w:proofErr w:type="spellEnd"/>
      <w:r>
        <w:rPr>
          <w:rFonts w:eastAsia="Times New Roman"/>
        </w:rPr>
        <w:t xml:space="preserve"> att byggas upp.</w:t>
      </w:r>
      <w:r>
        <w:rPr>
          <w:rFonts w:eastAsia="Times New Roman"/>
        </w:rPr>
        <w:br/>
      </w:r>
    </w:p>
    <w:p w:rsidR="004313F6" w:rsidRDefault="004313F6" w:rsidP="004313F6">
      <w:pPr>
        <w:pStyle w:val="Ingetavstnd"/>
        <w:rPr>
          <w:rFonts w:eastAsia="Times New Roman"/>
        </w:rPr>
      </w:pPr>
      <w:r>
        <w:rPr>
          <w:rFonts w:eastAsia="Times New Roman"/>
        </w:rPr>
        <w:t>Det behövs kontinuerlig fortbildning för lärargruppen. En gemensam studiedag för gymnasiesärskolorna i Linköping kommer att anordnas under hösten 2015.</w:t>
      </w:r>
    </w:p>
    <w:p w:rsidR="00C16B34" w:rsidRDefault="00C16B34" w:rsidP="00AF1940">
      <w:pPr>
        <w:pStyle w:val="Ingetavstnd"/>
      </w:pPr>
    </w:p>
    <w:sectPr w:rsidR="00C16B34"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40B" w:rsidRDefault="0048769A">
      <w:pPr>
        <w:spacing w:after="0" w:line="240" w:lineRule="auto"/>
      </w:pPr>
      <w:r>
        <w:separator/>
      </w:r>
    </w:p>
  </w:endnote>
  <w:endnote w:type="continuationSeparator" w:id="0">
    <w:p w:rsidR="0067640B" w:rsidRDefault="0048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BB5B38"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9264" behindDoc="0" locked="0" layoutInCell="1" allowOverlap="1" wp14:anchorId="219A92E3" wp14:editId="4201D7E5">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ADBF8"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0A51C8">
    <w:pPr>
      <w:pStyle w:val="Sidfot"/>
      <w:rPr>
        <w:b/>
        <w:sz w:val="20"/>
        <w:szCs w:val="20"/>
      </w:rPr>
    </w:pPr>
  </w:p>
  <w:p w:rsidR="00943F40" w:rsidRDefault="000A51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40B" w:rsidRDefault="0048769A">
      <w:pPr>
        <w:spacing w:after="0" w:line="240" w:lineRule="auto"/>
      </w:pPr>
      <w:r>
        <w:separator/>
      </w:r>
    </w:p>
  </w:footnote>
  <w:footnote w:type="continuationSeparator" w:id="0">
    <w:p w:rsidR="0067640B" w:rsidRDefault="00487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0A51C8">
    <w:pPr>
      <w:pStyle w:val="Sidhuvud"/>
    </w:pPr>
  </w:p>
  <w:p w:rsidR="00492D87" w:rsidRDefault="000A51C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81"/>
    <w:rsid w:val="000A51C8"/>
    <w:rsid w:val="000C3A27"/>
    <w:rsid w:val="00105E32"/>
    <w:rsid w:val="00183F21"/>
    <w:rsid w:val="00355FF1"/>
    <w:rsid w:val="0042416E"/>
    <w:rsid w:val="004313F6"/>
    <w:rsid w:val="0048769A"/>
    <w:rsid w:val="004B1F91"/>
    <w:rsid w:val="005F4408"/>
    <w:rsid w:val="0065336C"/>
    <w:rsid w:val="0067640B"/>
    <w:rsid w:val="009A0621"/>
    <w:rsid w:val="009C50BC"/>
    <w:rsid w:val="00A569BB"/>
    <w:rsid w:val="00AF1940"/>
    <w:rsid w:val="00B228AC"/>
    <w:rsid w:val="00B41D81"/>
    <w:rsid w:val="00BB5B38"/>
    <w:rsid w:val="00C16B34"/>
    <w:rsid w:val="00C35B56"/>
    <w:rsid w:val="00C724D6"/>
    <w:rsid w:val="00D60CB1"/>
    <w:rsid w:val="00EA5B09"/>
    <w:rsid w:val="00F03A29"/>
    <w:rsid w:val="00FA042D"/>
    <w:rsid w:val="00FB1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8732D-4EDA-453F-8CBE-3E68579B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81"/>
    <w:pPr>
      <w:spacing w:after="200" w:line="276" w:lineRule="auto"/>
    </w:pPr>
    <w:rPr>
      <w:rFonts w:ascii="Times New Roman" w:eastAsia="Calibri"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41D81"/>
    <w:pPr>
      <w:spacing w:after="0" w:line="240" w:lineRule="auto"/>
    </w:pPr>
    <w:rPr>
      <w:rFonts w:ascii="Times New Roman" w:eastAsia="Calibri" w:hAnsi="Times New Roman" w:cs="Times New Roman"/>
      <w:sz w:val="24"/>
      <w:szCs w:val="24"/>
    </w:rPr>
  </w:style>
  <w:style w:type="paragraph" w:styleId="Sidhuvud">
    <w:name w:val="header"/>
    <w:basedOn w:val="Normal"/>
    <w:link w:val="SidhuvudChar"/>
    <w:uiPriority w:val="99"/>
    <w:unhideWhenUsed/>
    <w:rsid w:val="00B41D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1D81"/>
    <w:rPr>
      <w:rFonts w:ascii="Times New Roman" w:eastAsia="Calibri" w:hAnsi="Times New Roman" w:cs="Times New Roman"/>
      <w:sz w:val="24"/>
      <w:szCs w:val="24"/>
    </w:rPr>
  </w:style>
  <w:style w:type="paragraph" w:styleId="Sidfot">
    <w:name w:val="footer"/>
    <w:basedOn w:val="Normal"/>
    <w:link w:val="SidfotChar"/>
    <w:uiPriority w:val="99"/>
    <w:unhideWhenUsed/>
    <w:rsid w:val="00B41D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1D8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8343">
      <w:bodyDiv w:val="1"/>
      <w:marLeft w:val="0"/>
      <w:marRight w:val="0"/>
      <w:marTop w:val="0"/>
      <w:marBottom w:val="0"/>
      <w:divBdr>
        <w:top w:val="none" w:sz="0" w:space="0" w:color="auto"/>
        <w:left w:val="none" w:sz="0" w:space="0" w:color="auto"/>
        <w:bottom w:val="none" w:sz="0" w:space="0" w:color="auto"/>
        <w:right w:val="none" w:sz="0" w:space="0" w:color="auto"/>
      </w:divBdr>
    </w:div>
    <w:div w:id="2278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631</Words>
  <Characters>3348</Characters>
  <Application>Microsoft Office Word</Application>
  <DocSecurity>0</DocSecurity>
  <Lines>27</Lines>
  <Paragraphs>7</Paragraphs>
  <ScaleCrop>false</ScaleCrop>
  <Company>Linköpings Kommun</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Conning Per</dc:creator>
  <cp:keywords/>
  <dc:description/>
  <cp:lastModifiedBy>Conning Per</cp:lastModifiedBy>
  <cp:revision>29</cp:revision>
  <dcterms:created xsi:type="dcterms:W3CDTF">2015-04-17T13:19:00Z</dcterms:created>
  <dcterms:modified xsi:type="dcterms:W3CDTF">2015-04-23T08:56:00Z</dcterms:modified>
</cp:coreProperties>
</file>