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35" w:rsidRDefault="002A3635" w:rsidP="002A36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Store ve</w:t>
      </w:r>
      <w:r w:rsidR="000C3ADD">
        <w:rPr>
          <w:b/>
          <w:bCs/>
          <w:sz w:val="28"/>
          <w:szCs w:val="28"/>
        </w:rPr>
        <w:t>rdier i hus og hytter i Østfold</w:t>
      </w:r>
    </w:p>
    <w:p w:rsidR="002A3635" w:rsidRPr="00C665EB" w:rsidRDefault="002A3635" w:rsidP="002A3635">
      <w:pPr>
        <w:rPr>
          <w:bCs/>
          <w:i/>
          <w:iCs/>
        </w:rPr>
      </w:pPr>
      <w:r w:rsidRPr="00C665EB">
        <w:rPr>
          <w:bCs/>
          <w:i/>
          <w:iCs/>
        </w:rPr>
        <w:t xml:space="preserve">En oppdatert oversikt over eiendomsverdiene i </w:t>
      </w:r>
      <w:r w:rsidR="000C3ADD" w:rsidRPr="00C665EB">
        <w:rPr>
          <w:bCs/>
          <w:i/>
          <w:iCs/>
        </w:rPr>
        <w:t>Østfold</w:t>
      </w:r>
      <w:r w:rsidR="00960E6E" w:rsidRPr="00C665EB">
        <w:rPr>
          <w:bCs/>
          <w:i/>
          <w:iCs/>
        </w:rPr>
        <w:t xml:space="preserve"> viser at boligeierne har</w:t>
      </w:r>
      <w:r w:rsidRPr="00C665EB">
        <w:rPr>
          <w:bCs/>
          <w:i/>
          <w:iCs/>
        </w:rPr>
        <w:t xml:space="preserve"> </w:t>
      </w:r>
      <w:r w:rsidR="000C3ADD" w:rsidRPr="00C665EB">
        <w:rPr>
          <w:bCs/>
          <w:i/>
          <w:iCs/>
        </w:rPr>
        <w:t>335</w:t>
      </w:r>
      <w:r w:rsidRPr="00C665EB">
        <w:rPr>
          <w:bCs/>
          <w:i/>
          <w:iCs/>
        </w:rPr>
        <w:t xml:space="preserve"> milliarder kroner nedsyltet i sine eiendommer i fylket. I tillegg har</w:t>
      </w:r>
      <w:r w:rsidR="000C3ADD" w:rsidRPr="00C665EB">
        <w:rPr>
          <w:bCs/>
          <w:i/>
          <w:iCs/>
        </w:rPr>
        <w:t xml:space="preserve"> Østfold</w:t>
      </w:r>
      <w:r w:rsidRPr="00C665EB">
        <w:rPr>
          <w:bCs/>
          <w:i/>
          <w:iCs/>
        </w:rPr>
        <w:t xml:space="preserve"> en </w:t>
      </w:r>
      <w:r w:rsidR="000C3ADD" w:rsidRPr="00C665EB">
        <w:rPr>
          <w:bCs/>
          <w:i/>
          <w:iCs/>
        </w:rPr>
        <w:t xml:space="preserve">stor </w:t>
      </w:r>
      <w:r w:rsidRPr="00C665EB">
        <w:rPr>
          <w:bCs/>
          <w:i/>
          <w:iCs/>
        </w:rPr>
        <w:t xml:space="preserve">bestand av fritidseiendommer som er </w:t>
      </w:r>
      <w:r w:rsidR="00960E6E" w:rsidRPr="00C665EB">
        <w:rPr>
          <w:bCs/>
          <w:i/>
          <w:iCs/>
        </w:rPr>
        <w:t>verdsatt til</w:t>
      </w:r>
      <w:r w:rsidR="000C3ADD" w:rsidRPr="00C665EB">
        <w:rPr>
          <w:bCs/>
          <w:i/>
          <w:iCs/>
        </w:rPr>
        <w:t xml:space="preserve"> 60</w:t>
      </w:r>
      <w:r w:rsidR="00960E6E" w:rsidRPr="00C665EB">
        <w:rPr>
          <w:bCs/>
          <w:i/>
          <w:iCs/>
        </w:rPr>
        <w:t xml:space="preserve"> </w:t>
      </w:r>
      <w:r w:rsidRPr="00C665EB">
        <w:rPr>
          <w:bCs/>
          <w:i/>
          <w:iCs/>
        </w:rPr>
        <w:t>milliarder</w:t>
      </w:r>
      <w:r w:rsidR="001A09EA" w:rsidRPr="00C665EB">
        <w:rPr>
          <w:bCs/>
          <w:i/>
          <w:iCs/>
        </w:rPr>
        <w:t xml:space="preserve"> kroner</w:t>
      </w:r>
      <w:r w:rsidRPr="00C665EB">
        <w:rPr>
          <w:bCs/>
          <w:i/>
          <w:iCs/>
        </w:rPr>
        <w:t xml:space="preserve">, slik at det befinner seg verdier i hus og hytter for hele </w:t>
      </w:r>
      <w:r w:rsidR="000C3ADD" w:rsidRPr="00C665EB">
        <w:rPr>
          <w:bCs/>
          <w:i/>
          <w:iCs/>
        </w:rPr>
        <w:t>396</w:t>
      </w:r>
      <w:r w:rsidRPr="00C665EB">
        <w:rPr>
          <w:bCs/>
          <w:i/>
          <w:iCs/>
        </w:rPr>
        <w:t xml:space="preserve"> milliarder kroner i fylket. </w:t>
      </w:r>
    </w:p>
    <w:p w:rsidR="002A3635" w:rsidRPr="00C665EB" w:rsidRDefault="002A3635" w:rsidP="002A3635">
      <w:pPr>
        <w:rPr>
          <w:b/>
          <w:bCs/>
        </w:rPr>
      </w:pPr>
    </w:p>
    <w:p w:rsidR="002A3635" w:rsidRPr="00C665EB" w:rsidRDefault="002A3635" w:rsidP="002A3635">
      <w:pPr>
        <w:rPr>
          <w:bCs/>
        </w:rPr>
      </w:pPr>
      <w:r w:rsidRPr="00C665EB">
        <w:rPr>
          <w:bCs/>
        </w:rPr>
        <w:t xml:space="preserve">Vår samarbeidspartner Eiendomsverdi, som lager den månedlige boligprisstatistikken, har nylig oppdatert sin oversikt over alle boliger (vel 2 millioner enheter) og hytter (vel 400 000 enheter) i landets kommuner, og deretter anslått eiendommenes verdi basert på den siste tids omsetninger i det </w:t>
      </w:r>
      <w:r w:rsidR="00960E6E" w:rsidRPr="00C665EB">
        <w:rPr>
          <w:bCs/>
        </w:rPr>
        <w:t>lokale markedet. Samlet verdi for</w:t>
      </w:r>
      <w:r w:rsidRPr="00C665EB">
        <w:rPr>
          <w:bCs/>
        </w:rPr>
        <w:t xml:space="preserve"> landet sett under ett har passert 8 000 milliarder</w:t>
      </w:r>
      <w:r w:rsidR="00753D42" w:rsidRPr="00C665EB">
        <w:rPr>
          <w:bCs/>
        </w:rPr>
        <w:t xml:space="preserve"> kroner</w:t>
      </w:r>
      <w:r w:rsidRPr="00C665EB">
        <w:rPr>
          <w:bCs/>
        </w:rPr>
        <w:t xml:space="preserve"> og ligger dermed på nivå med Statens Pensjonsfond Utland - oljefondet - som nå ved inngangen til november passerte 8 200 milliarder kroner. </w:t>
      </w:r>
    </w:p>
    <w:p w:rsidR="002A3635" w:rsidRPr="00C665EB" w:rsidRDefault="002A3635" w:rsidP="002A3635">
      <w:pPr>
        <w:rPr>
          <w:bCs/>
        </w:rPr>
      </w:pPr>
    </w:p>
    <w:p w:rsidR="002A3635" w:rsidRPr="00C665EB" w:rsidRDefault="002A3635" w:rsidP="002A3635">
      <w:pPr>
        <w:rPr>
          <w:bCs/>
        </w:rPr>
      </w:pPr>
      <w:r w:rsidRPr="00C665EB">
        <w:rPr>
          <w:bCs/>
        </w:rPr>
        <w:t xml:space="preserve">På tross av at husholdningene i </w:t>
      </w:r>
      <w:r w:rsidR="000C3ADD" w:rsidRPr="00C665EB">
        <w:rPr>
          <w:bCs/>
        </w:rPr>
        <w:t>Østfold</w:t>
      </w:r>
      <w:r w:rsidR="00753D42" w:rsidRPr="00C665EB">
        <w:rPr>
          <w:bCs/>
        </w:rPr>
        <w:t xml:space="preserve"> </w:t>
      </w:r>
      <w:r w:rsidR="00960E6E" w:rsidRPr="00C665EB">
        <w:rPr>
          <w:bCs/>
        </w:rPr>
        <w:t xml:space="preserve">har en gjeld på </w:t>
      </w:r>
      <w:r w:rsidR="000C3ADD" w:rsidRPr="00C665EB">
        <w:rPr>
          <w:bCs/>
        </w:rPr>
        <w:t>1</w:t>
      </w:r>
      <w:r w:rsidR="00753D42" w:rsidRPr="00C665EB">
        <w:rPr>
          <w:bCs/>
        </w:rPr>
        <w:t>3</w:t>
      </w:r>
      <w:r w:rsidR="000C3ADD" w:rsidRPr="00C665EB">
        <w:rPr>
          <w:bCs/>
        </w:rPr>
        <w:t>7</w:t>
      </w:r>
      <w:r w:rsidR="00753D42" w:rsidRPr="00C665EB">
        <w:rPr>
          <w:bCs/>
        </w:rPr>
        <w:t xml:space="preserve"> </w:t>
      </w:r>
      <w:r w:rsidRPr="00C665EB">
        <w:rPr>
          <w:bCs/>
        </w:rPr>
        <w:t xml:space="preserve">milliarder kroner, er det store nettoverdier som er samlet i eiendom i fylket. Med </w:t>
      </w:r>
      <w:r w:rsidR="000C3ADD" w:rsidRPr="00C665EB">
        <w:rPr>
          <w:bCs/>
        </w:rPr>
        <w:t>396</w:t>
      </w:r>
      <w:r w:rsidRPr="00C665EB">
        <w:rPr>
          <w:bCs/>
        </w:rPr>
        <w:t xml:space="preserve"> milliarder</w:t>
      </w:r>
      <w:r w:rsidR="00960E6E" w:rsidRPr="00C665EB">
        <w:rPr>
          <w:bCs/>
        </w:rPr>
        <w:t xml:space="preserve"> kroner </w:t>
      </w:r>
      <w:r w:rsidR="00753D42" w:rsidRPr="00C665EB">
        <w:rPr>
          <w:bCs/>
        </w:rPr>
        <w:t xml:space="preserve">i eiendomsverdier </w:t>
      </w:r>
      <w:r w:rsidR="00960E6E" w:rsidRPr="00C665EB">
        <w:rPr>
          <w:bCs/>
        </w:rPr>
        <w:t xml:space="preserve">utgjør egenkapitalen </w:t>
      </w:r>
      <w:r w:rsidR="000C3ADD" w:rsidRPr="00C665EB">
        <w:rPr>
          <w:bCs/>
        </w:rPr>
        <w:t>259</w:t>
      </w:r>
      <w:r w:rsidR="00960E6E" w:rsidRPr="00C665EB">
        <w:rPr>
          <w:bCs/>
        </w:rPr>
        <w:t xml:space="preserve"> milliarder kroner eller </w:t>
      </w:r>
      <w:r w:rsidR="000C3ADD" w:rsidRPr="00C665EB">
        <w:rPr>
          <w:bCs/>
        </w:rPr>
        <w:t>65</w:t>
      </w:r>
      <w:r w:rsidRPr="00C665EB">
        <w:rPr>
          <w:bCs/>
        </w:rPr>
        <w:t xml:space="preserve"> prosent selv om en del av fritidsboligene eies av folk fra andre dele</w:t>
      </w:r>
      <w:r w:rsidR="00753D42" w:rsidRPr="00C665EB">
        <w:rPr>
          <w:bCs/>
        </w:rPr>
        <w:t xml:space="preserve">r av landet. Mange </w:t>
      </w:r>
      <w:r w:rsidR="000C3ADD" w:rsidRPr="00C665EB">
        <w:rPr>
          <w:bCs/>
        </w:rPr>
        <w:t>øst</w:t>
      </w:r>
      <w:r w:rsidR="00753D42" w:rsidRPr="00C665EB">
        <w:rPr>
          <w:bCs/>
        </w:rPr>
        <w:t>foldinger</w:t>
      </w:r>
      <w:r w:rsidRPr="00C665EB">
        <w:rPr>
          <w:bCs/>
        </w:rPr>
        <w:t xml:space="preserve"> sparer til pensjon gjennom arbeidsgiverens ordninger, men det er lite</w:t>
      </w:r>
      <w:r w:rsidR="00960E6E" w:rsidRPr="00C665EB">
        <w:rPr>
          <w:bCs/>
        </w:rPr>
        <w:t>n</w:t>
      </w:r>
      <w:r w:rsidRPr="00C665EB">
        <w:rPr>
          <w:bCs/>
        </w:rPr>
        <w:t xml:space="preserve"> tvil om at den viktigste pensjonssparingen skjer gjennom egen eiendom, nedbetaling av gjeld på boligen i tillegg til at noen har «</w:t>
      </w:r>
      <w:proofErr w:type="spellStart"/>
      <w:r w:rsidRPr="00C665EB">
        <w:rPr>
          <w:bCs/>
        </w:rPr>
        <w:t>pæ’eng</w:t>
      </w:r>
      <w:proofErr w:type="spellEnd"/>
      <w:r w:rsidRPr="00C665EB">
        <w:rPr>
          <w:bCs/>
        </w:rPr>
        <w:t>» på bok selv om banksparingen blir en liten størrelse i d</w:t>
      </w:r>
      <w:r w:rsidR="00753D42" w:rsidRPr="00C665EB">
        <w:rPr>
          <w:bCs/>
        </w:rPr>
        <w:t xml:space="preserve">enne sammenheng. </w:t>
      </w:r>
      <w:r w:rsidR="000C3ADD" w:rsidRPr="00C665EB">
        <w:rPr>
          <w:bCs/>
        </w:rPr>
        <w:t>Øs</w:t>
      </w:r>
      <w:r w:rsidR="00753D42" w:rsidRPr="00C665EB">
        <w:rPr>
          <w:bCs/>
        </w:rPr>
        <w:t>tfoldingenes</w:t>
      </w:r>
      <w:r w:rsidRPr="00C665EB">
        <w:rPr>
          <w:bCs/>
        </w:rPr>
        <w:t xml:space="preserve"> bankinnsk</w:t>
      </w:r>
      <w:r w:rsidR="00960E6E" w:rsidRPr="00C665EB">
        <w:rPr>
          <w:bCs/>
        </w:rPr>
        <w:t xml:space="preserve">udd er </w:t>
      </w:r>
      <w:r w:rsidR="000C3ADD" w:rsidRPr="00C665EB">
        <w:rPr>
          <w:bCs/>
        </w:rPr>
        <w:t>57</w:t>
      </w:r>
      <w:r w:rsidRPr="00C665EB">
        <w:rPr>
          <w:bCs/>
        </w:rPr>
        <w:t xml:space="preserve"> milli</w:t>
      </w:r>
      <w:r w:rsidR="00960E6E" w:rsidRPr="00C665EB">
        <w:rPr>
          <w:bCs/>
        </w:rPr>
        <w:t xml:space="preserve">arder kroner, og utgjør dermed bare </w:t>
      </w:r>
      <w:r w:rsidR="00753D42" w:rsidRPr="00C665EB">
        <w:rPr>
          <w:bCs/>
        </w:rPr>
        <w:t>14</w:t>
      </w:r>
      <w:r w:rsidRPr="00C665EB">
        <w:rPr>
          <w:bCs/>
        </w:rPr>
        <w:t xml:space="preserve"> prosent av verdiene på hus og hytter. </w:t>
      </w:r>
    </w:p>
    <w:p w:rsidR="002A3635" w:rsidRPr="00C665EB" w:rsidRDefault="002A3635" w:rsidP="002A3635">
      <w:pPr>
        <w:rPr>
          <w:bCs/>
        </w:rPr>
      </w:pPr>
    </w:p>
    <w:p w:rsidR="002A3635" w:rsidRPr="00C665EB" w:rsidRDefault="000C3ADD" w:rsidP="002A3635">
      <w:pPr>
        <w:rPr>
          <w:bCs/>
        </w:rPr>
      </w:pPr>
      <w:r w:rsidRPr="00C665EB">
        <w:rPr>
          <w:bCs/>
        </w:rPr>
        <w:t>De største og mest verdifulle eiendomsporteføljene ligger i</w:t>
      </w:r>
      <w:r w:rsidR="00753D42" w:rsidRPr="00C665EB">
        <w:rPr>
          <w:bCs/>
        </w:rPr>
        <w:t xml:space="preserve"> </w:t>
      </w:r>
      <w:r w:rsidRPr="00C665EB">
        <w:rPr>
          <w:bCs/>
        </w:rPr>
        <w:t>Fredrikstad med 111,7 milliarder kroner, Sarpsborg med 68,0 milliarder kroner, Moss</w:t>
      </w:r>
      <w:r w:rsidR="00EF3E81" w:rsidRPr="00C665EB">
        <w:rPr>
          <w:bCs/>
        </w:rPr>
        <w:t xml:space="preserve"> med 46,5 milliarder kroner</w:t>
      </w:r>
      <w:r w:rsidRPr="00C665EB">
        <w:rPr>
          <w:bCs/>
        </w:rPr>
        <w:t xml:space="preserve"> og Halden med </w:t>
      </w:r>
      <w:r w:rsidR="00EF3E81" w:rsidRPr="00C665EB">
        <w:rPr>
          <w:bCs/>
        </w:rPr>
        <w:t>35,2 milliarder kroner.</w:t>
      </w:r>
      <w:r w:rsidRPr="00C665EB">
        <w:rPr>
          <w:bCs/>
        </w:rPr>
        <w:t xml:space="preserve"> I en utpreget hyttekommune som Hvaler utgjør eiendomsverdiene hele 28,4 milliarder kroner. </w:t>
      </w:r>
    </w:p>
    <w:p w:rsidR="000C3ADD" w:rsidRPr="00C665EB" w:rsidRDefault="000C3ADD" w:rsidP="002A3635">
      <w:pPr>
        <w:rPr>
          <w:bCs/>
        </w:rPr>
      </w:pPr>
    </w:p>
    <w:p w:rsidR="002A3635" w:rsidRPr="00C665EB" w:rsidRDefault="002A3635" w:rsidP="002A3635">
      <w:pPr>
        <w:rPr>
          <w:bCs/>
        </w:rPr>
      </w:pPr>
      <w:r w:rsidRPr="00C665EB">
        <w:rPr>
          <w:bCs/>
        </w:rPr>
        <w:t>Selv om priser på boliger og hytter på kort sikt både kan gå opp og ned, har det å kjøpe eiendom vist seg som en god investering. Det å etablere et hjem og ha en tilhøri</w:t>
      </w:r>
      <w:r w:rsidR="00960E6E" w:rsidRPr="00C665EB">
        <w:rPr>
          <w:bCs/>
        </w:rPr>
        <w:t>ghet kan ikke omregnes i penger. M</w:t>
      </w:r>
      <w:r w:rsidRPr="00C665EB">
        <w:rPr>
          <w:bCs/>
        </w:rPr>
        <w:t>en også som finansiell investering, er det vanskelig å finne et bedre «verdipapir» som sikrer realverdier og gir god beskyttelse mot inflasjon.</w:t>
      </w:r>
    </w:p>
    <w:p w:rsidR="002A3635" w:rsidRPr="00C665EB" w:rsidRDefault="002A3635" w:rsidP="002A3635">
      <w:pPr>
        <w:rPr>
          <w:b/>
          <w:bCs/>
        </w:rPr>
      </w:pPr>
    </w:p>
    <w:p w:rsidR="002A3635" w:rsidRPr="00C665EB" w:rsidRDefault="002A3635" w:rsidP="002A3635">
      <w:pPr>
        <w:rPr>
          <w:i/>
          <w:iCs/>
          <w:sz w:val="20"/>
          <w:szCs w:val="20"/>
        </w:rPr>
      </w:pPr>
      <w:r w:rsidRPr="00C665EB">
        <w:rPr>
          <w:i/>
          <w:iCs/>
          <w:sz w:val="20"/>
          <w:szCs w:val="20"/>
        </w:rPr>
        <w:t>*) Beregningene av eiendomsverdier er gjennomfør</w:t>
      </w:r>
      <w:r w:rsidR="00960E6E" w:rsidRPr="00C665EB">
        <w:rPr>
          <w:i/>
          <w:iCs/>
          <w:sz w:val="20"/>
          <w:szCs w:val="20"/>
        </w:rPr>
        <w:t xml:space="preserve">t av </w:t>
      </w:r>
      <w:r w:rsidR="00EF3E81" w:rsidRPr="00C665EB">
        <w:rPr>
          <w:i/>
          <w:iCs/>
          <w:sz w:val="20"/>
          <w:szCs w:val="20"/>
        </w:rPr>
        <w:t xml:space="preserve">selskapet </w:t>
      </w:r>
      <w:r w:rsidR="00960E6E" w:rsidRPr="00C665EB">
        <w:rPr>
          <w:i/>
          <w:iCs/>
          <w:sz w:val="20"/>
          <w:szCs w:val="20"/>
        </w:rPr>
        <w:t xml:space="preserve">Eiendomsverdi pr september </w:t>
      </w:r>
      <w:r w:rsidRPr="00C665EB">
        <w:rPr>
          <w:i/>
          <w:iCs/>
          <w:sz w:val="20"/>
          <w:szCs w:val="20"/>
        </w:rPr>
        <w:t>2017. Anslag på husholdningenes gjeld</w:t>
      </w:r>
      <w:r w:rsidR="00960E6E" w:rsidRPr="00C665EB">
        <w:rPr>
          <w:i/>
          <w:iCs/>
          <w:sz w:val="20"/>
          <w:szCs w:val="20"/>
        </w:rPr>
        <w:t xml:space="preserve"> og innskudd</w:t>
      </w:r>
      <w:r w:rsidRPr="00C665EB">
        <w:rPr>
          <w:i/>
          <w:iCs/>
          <w:sz w:val="20"/>
          <w:szCs w:val="20"/>
        </w:rPr>
        <w:t xml:space="preserve"> er basert på </w:t>
      </w:r>
      <w:proofErr w:type="spellStart"/>
      <w:r w:rsidRPr="00C665EB">
        <w:rPr>
          <w:i/>
          <w:iCs/>
          <w:sz w:val="20"/>
          <w:szCs w:val="20"/>
        </w:rPr>
        <w:t>SSB’s</w:t>
      </w:r>
      <w:proofErr w:type="spellEnd"/>
      <w:r w:rsidRPr="00C665EB">
        <w:rPr>
          <w:i/>
          <w:iCs/>
          <w:sz w:val="20"/>
          <w:szCs w:val="20"/>
        </w:rPr>
        <w:t xml:space="preserve"> fylkesstatistikk pr 31. desember 2016 og oppdatert med den nasjonale veksten i husholdningenes gjeld</w:t>
      </w:r>
      <w:r w:rsidR="00960E6E" w:rsidRPr="00C665EB">
        <w:rPr>
          <w:i/>
          <w:iCs/>
          <w:sz w:val="20"/>
          <w:szCs w:val="20"/>
        </w:rPr>
        <w:t xml:space="preserve">/innskudd </w:t>
      </w:r>
      <w:r w:rsidRPr="00C665EB">
        <w:rPr>
          <w:i/>
          <w:iCs/>
          <w:sz w:val="20"/>
          <w:szCs w:val="20"/>
        </w:rPr>
        <w:t xml:space="preserve">fra årsskiftet til og med august 2017. </w:t>
      </w:r>
    </w:p>
    <w:p w:rsidR="00EF3E81" w:rsidRPr="00C665EB" w:rsidRDefault="00EF3E81" w:rsidP="00EF3E81">
      <w:pPr>
        <w:rPr>
          <w:rFonts w:eastAsia="Times New Roman"/>
          <w:i/>
          <w:iCs/>
          <w:sz w:val="20"/>
          <w:szCs w:val="20"/>
          <w:lang w:eastAsia="nb-NO"/>
        </w:rPr>
      </w:pPr>
      <w:r w:rsidRPr="00EF3E81">
        <w:rPr>
          <w:rFonts w:eastAsia="Times New Roman"/>
          <w:i/>
          <w:iCs/>
          <w:sz w:val="20"/>
          <w:szCs w:val="20"/>
          <w:lang w:eastAsia="nb-NO"/>
        </w:rPr>
        <w:t>*</w:t>
      </w:r>
      <w:r w:rsidRPr="00C665EB">
        <w:rPr>
          <w:rFonts w:eastAsia="Times New Roman"/>
          <w:i/>
          <w:iCs/>
          <w:sz w:val="20"/>
          <w:szCs w:val="20"/>
          <w:lang w:eastAsia="nb-NO"/>
        </w:rPr>
        <w:t>*</w:t>
      </w:r>
      <w:r w:rsidRPr="00EF3E81">
        <w:rPr>
          <w:rFonts w:eastAsia="Times New Roman"/>
          <w:i/>
          <w:iCs/>
          <w:sz w:val="20"/>
          <w:szCs w:val="20"/>
          <w:lang w:eastAsia="nb-NO"/>
        </w:rPr>
        <w:t>) Ikke med: Gårdsbruk, aksje- og obligasjonsleiligheter, hybelhus eller næringseiendom som inneholder boenheter</w:t>
      </w:r>
      <w:r w:rsidR="00E21AB8">
        <w:rPr>
          <w:rFonts w:eastAsia="Times New Roman"/>
          <w:i/>
          <w:iCs/>
          <w:sz w:val="20"/>
          <w:szCs w:val="20"/>
          <w:lang w:eastAsia="nb-NO"/>
        </w:rPr>
        <w:t>.</w:t>
      </w:r>
      <w:bookmarkStart w:id="0" w:name="_GoBack"/>
      <w:bookmarkEnd w:id="0"/>
    </w:p>
    <w:p w:rsidR="00EF3E81" w:rsidRPr="00C665EB" w:rsidRDefault="00EF3E81" w:rsidP="002A3635">
      <w:pPr>
        <w:rPr>
          <w:i/>
          <w:iCs/>
          <w:sz w:val="20"/>
          <w:szCs w:val="20"/>
        </w:rPr>
      </w:pPr>
    </w:p>
    <w:p w:rsidR="002A3635" w:rsidRDefault="002A3635" w:rsidP="002A3635">
      <w:pPr>
        <w:rPr>
          <w:i/>
          <w:iCs/>
          <w:sz w:val="16"/>
          <w:szCs w:val="16"/>
        </w:rPr>
      </w:pPr>
    </w:p>
    <w:p w:rsidR="00F75081" w:rsidRDefault="00E21AB8"/>
    <w:sectPr w:rsidR="00F75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5"/>
    <w:rsid w:val="000C3ADD"/>
    <w:rsid w:val="001A09EA"/>
    <w:rsid w:val="002A3635"/>
    <w:rsid w:val="002C72B0"/>
    <w:rsid w:val="00753D42"/>
    <w:rsid w:val="00960E6E"/>
    <w:rsid w:val="00961D4A"/>
    <w:rsid w:val="00B327F6"/>
    <w:rsid w:val="00B34200"/>
    <w:rsid w:val="00C665EB"/>
    <w:rsid w:val="00E21AB8"/>
    <w:rsid w:val="00E576A2"/>
    <w:rsid w:val="00E620F3"/>
    <w:rsid w:val="00E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5ED5"/>
  <w15:chartTrackingRefBased/>
  <w15:docId w15:val="{AED68956-8D7B-4128-9DE8-9D4A4EC2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635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Eiendomsmegler Krogsveen AS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Laugen</dc:creator>
  <cp:keywords/>
  <dc:description/>
  <cp:lastModifiedBy>Leif Laugen</cp:lastModifiedBy>
  <cp:revision>6</cp:revision>
  <dcterms:created xsi:type="dcterms:W3CDTF">2017-11-01T22:39:00Z</dcterms:created>
  <dcterms:modified xsi:type="dcterms:W3CDTF">2017-11-01T22:53:00Z</dcterms:modified>
</cp:coreProperties>
</file>