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0499" w14:textId="77777777" w:rsidR="00A86AA0" w:rsidRDefault="00FB3A24" w:rsidP="00451AF9">
      <w:pPr>
        <w:jc w:val="center"/>
        <w:rPr>
          <w:rFonts w:asciiTheme="majorHAnsi" w:hAnsiTheme="majorHAnsi" w:cstheme="majorHAnsi"/>
          <w:b/>
          <w:color w:val="000000" w:themeColor="text1"/>
          <w:sz w:val="24"/>
          <w:szCs w:val="24"/>
        </w:rPr>
      </w:pPr>
      <w:r>
        <w:rPr>
          <w:rFonts w:asciiTheme="majorHAnsi" w:hAnsiTheme="majorHAnsi" w:cstheme="majorHAnsi"/>
          <w:b/>
          <w:noProof/>
          <w:color w:val="000000" w:themeColor="text1"/>
          <w:sz w:val="24"/>
          <w:szCs w:val="24"/>
        </w:rPr>
        <mc:AlternateContent>
          <mc:Choice Requires="wps">
            <w:drawing>
              <wp:anchor distT="0" distB="0" distL="114300" distR="114300" simplePos="0" relativeHeight="251662336" behindDoc="0" locked="0" layoutInCell="1" allowOverlap="1" wp14:anchorId="31E7DDEF" wp14:editId="2739DEE9">
                <wp:simplePos x="0" y="0"/>
                <wp:positionH relativeFrom="column">
                  <wp:posOffset>0</wp:posOffset>
                </wp:positionH>
                <wp:positionV relativeFrom="paragraph">
                  <wp:posOffset>-635</wp:posOffset>
                </wp:positionV>
                <wp:extent cx="3768918" cy="257175"/>
                <wp:effectExtent l="0" t="0" r="3175" b="9525"/>
                <wp:wrapNone/>
                <wp:docPr id="10" name="Text Box 10"/>
                <wp:cNvGraphicFramePr/>
                <a:graphic xmlns:a="http://schemas.openxmlformats.org/drawingml/2006/main">
                  <a:graphicData uri="http://schemas.microsoft.com/office/word/2010/wordprocessingShape">
                    <wps:wsp>
                      <wps:cNvSpPr txBox="1"/>
                      <wps:spPr>
                        <a:xfrm>
                          <a:off x="0" y="0"/>
                          <a:ext cx="3768918" cy="257175"/>
                        </a:xfrm>
                        <a:prstGeom prst="rect">
                          <a:avLst/>
                        </a:prstGeom>
                        <a:noFill/>
                        <a:ln w="6350">
                          <a:noFill/>
                        </a:ln>
                      </wps:spPr>
                      <wps:txbx>
                        <w:txbxContent>
                          <w:p w14:paraId="30CFBD4E" w14:textId="77777777" w:rsidR="00FB3A24" w:rsidRPr="00793965" w:rsidRDefault="00FB3A24" w:rsidP="00FB3A24">
                            <w:pPr>
                              <w:pStyle w:val="NoSpacing"/>
                              <w:rPr>
                                <w:rFonts w:asciiTheme="majorHAnsi" w:hAnsiTheme="majorHAnsi" w:cstheme="majorHAnsi"/>
                                <w:bCs/>
                                <w:i/>
                                <w:iCs/>
                                <w:color w:val="000000" w:themeColor="text1"/>
                                <w:sz w:val="18"/>
                                <w:szCs w:val="18"/>
                              </w:rPr>
                            </w:pPr>
                            <w:r w:rsidRPr="00793965">
                              <w:rPr>
                                <w:rFonts w:asciiTheme="majorHAnsi" w:hAnsiTheme="majorHAnsi" w:cstheme="majorHAnsi"/>
                                <w:bCs/>
                                <w:i/>
                                <w:iCs/>
                                <w:color w:val="000000" w:themeColor="text1"/>
                              </w:rPr>
                              <w:t>Press release</w:t>
                            </w:r>
                            <w:r>
                              <w:rPr>
                                <w:rFonts w:asciiTheme="majorHAnsi" w:hAnsiTheme="majorHAnsi" w:cstheme="majorHAnsi"/>
                                <w:bCs/>
                                <w:i/>
                                <w:iCs/>
                                <w:color w:val="000000" w:themeColor="text1"/>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1E7DDEF" id="_x0000_t202" coordsize="21600,21600" o:spt="202" path="m,l,21600r21600,l21600,xe">
                <v:stroke joinstyle="miter"/>
                <v:path gradientshapeok="t" o:connecttype="rect"/>
              </v:shapetype>
              <v:shape id="Text Box 10" o:spid="_x0000_s1026" type="#_x0000_t202" style="position:absolute;left:0;text-align:left;margin-left:0;margin-top:-.05pt;width:29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" filled="f" stroked="f" strokeweight=".5pt">
                <v:textbox inset="1mm,1mm,1mm,1mm">
                  <w:txbxContent>
                    <w:p w14:paraId="30CFBD4E" w14:textId="77777777" w:rsidR="00FB3A24" w:rsidRPr="00793965" w:rsidRDefault="00FB3A24" w:rsidP="00FB3A24">
                      <w:pPr>
                        <w:pStyle w:val="NoSpacing"/>
                        <w:rPr>
                          <w:rFonts w:asciiTheme="majorHAnsi" w:hAnsiTheme="majorHAnsi" w:cstheme="majorHAnsi"/>
                          <w:bCs/>
                          <w:i/>
                          <w:iCs/>
                          <w:color w:val="000000" w:themeColor="text1"/>
                          <w:sz w:val="18"/>
                          <w:szCs w:val="18"/>
                        </w:rPr>
                      </w:pPr>
                      <w:r w:rsidRPr="00793965">
                        <w:rPr>
                          <w:rFonts w:asciiTheme="majorHAnsi" w:hAnsiTheme="majorHAnsi" w:cstheme="majorHAnsi"/>
                          <w:bCs/>
                          <w:i/>
                          <w:iCs/>
                          <w:color w:val="000000" w:themeColor="text1"/>
                        </w:rPr>
                        <w:t>Press release</w:t>
                      </w:r>
                      <w:r>
                        <w:rPr>
                          <w:rFonts w:asciiTheme="majorHAnsi" w:hAnsiTheme="majorHAnsi" w:cstheme="majorHAnsi"/>
                          <w:bCs/>
                          <w:i/>
                          <w:iCs/>
                          <w:color w:val="000000" w:themeColor="text1"/>
                        </w:rPr>
                        <w:t xml:space="preserve"> </w:t>
                      </w:r>
                    </w:p>
                  </w:txbxContent>
                </v:textbox>
              </v:shape>
            </w:pict>
          </mc:Fallback>
        </mc:AlternateContent>
      </w:r>
    </w:p>
    <w:p w14:paraId="5FB21FC5" w14:textId="77777777" w:rsidR="00451AF9" w:rsidRPr="001E78CD" w:rsidRDefault="00451AF9" w:rsidP="00451AF9">
      <w:pPr>
        <w:jc w:val="center"/>
        <w:rPr>
          <w:rFonts w:asciiTheme="majorHAnsi" w:hAnsiTheme="majorHAnsi" w:cstheme="majorHAnsi"/>
          <w:b/>
          <w:color w:val="000000" w:themeColor="text1"/>
          <w:sz w:val="24"/>
          <w:szCs w:val="24"/>
        </w:rPr>
      </w:pPr>
    </w:p>
    <w:p w14:paraId="4F79BFA0" w14:textId="7F4F301B" w:rsidR="008C1614" w:rsidRPr="008B695B" w:rsidRDefault="001C4405" w:rsidP="008C1614">
      <w:pPr>
        <w:pStyle w:val="NoSpacing"/>
        <w:jc w:val="center"/>
        <w:rPr>
          <w:rFonts w:ascii="Arial" w:hAnsi="Arial" w:cs="Arial"/>
          <w:color w:val="000000" w:themeColor="text1"/>
          <w:sz w:val="36"/>
          <w:szCs w:val="36"/>
        </w:rPr>
      </w:pPr>
      <w:r w:rsidRPr="008B695B">
        <w:rPr>
          <w:rFonts w:ascii="Arial" w:hAnsi="Arial" w:cs="Arial"/>
          <w:color w:val="000000" w:themeColor="text1"/>
          <w:sz w:val="36"/>
          <w:szCs w:val="36"/>
        </w:rPr>
        <w:t xml:space="preserve">Olympic </w:t>
      </w:r>
      <w:r>
        <w:rPr>
          <w:rFonts w:ascii="Arial" w:hAnsi="Arial" w:cs="Arial"/>
          <w:color w:val="000000" w:themeColor="text1"/>
          <w:sz w:val="36"/>
          <w:szCs w:val="36"/>
        </w:rPr>
        <w:t>S</w:t>
      </w:r>
      <w:r w:rsidRPr="008B695B">
        <w:rPr>
          <w:rFonts w:ascii="Arial" w:hAnsi="Arial" w:cs="Arial"/>
          <w:color w:val="000000" w:themeColor="text1"/>
          <w:sz w:val="36"/>
          <w:szCs w:val="36"/>
        </w:rPr>
        <w:t>ubsea</w:t>
      </w:r>
      <w:r w:rsidR="0086011D">
        <w:rPr>
          <w:rFonts w:ascii="Arial" w:hAnsi="Arial" w:cs="Arial"/>
          <w:color w:val="000000" w:themeColor="text1"/>
          <w:sz w:val="36"/>
          <w:szCs w:val="36"/>
        </w:rPr>
        <w:t xml:space="preserve"> </w:t>
      </w:r>
      <w:r w:rsidR="00F43794">
        <w:rPr>
          <w:rFonts w:ascii="Arial" w:hAnsi="Arial" w:cs="Arial"/>
          <w:color w:val="000000" w:themeColor="text1"/>
          <w:sz w:val="36"/>
          <w:szCs w:val="36"/>
        </w:rPr>
        <w:t>to</w:t>
      </w:r>
      <w:r w:rsidR="0086011D">
        <w:rPr>
          <w:rFonts w:ascii="Arial" w:hAnsi="Arial" w:cs="Arial"/>
          <w:color w:val="000000" w:themeColor="text1"/>
          <w:sz w:val="36"/>
          <w:szCs w:val="36"/>
        </w:rPr>
        <w:t xml:space="preserve"> deploy V</w:t>
      </w:r>
      <w:r w:rsidR="0086011D" w:rsidRPr="008B695B">
        <w:rPr>
          <w:rFonts w:ascii="Arial" w:hAnsi="Arial" w:cs="Arial"/>
          <w:color w:val="000000" w:themeColor="text1"/>
          <w:sz w:val="36"/>
          <w:szCs w:val="36"/>
        </w:rPr>
        <w:t xml:space="preserve">essel </w:t>
      </w:r>
      <w:r w:rsidR="0086011D">
        <w:rPr>
          <w:rFonts w:ascii="Arial" w:hAnsi="Arial" w:cs="Arial"/>
          <w:color w:val="000000" w:themeColor="text1"/>
          <w:sz w:val="36"/>
          <w:szCs w:val="36"/>
        </w:rPr>
        <w:t>I</w:t>
      </w:r>
      <w:r w:rsidR="0086011D" w:rsidRPr="008B695B">
        <w:rPr>
          <w:rFonts w:ascii="Arial" w:hAnsi="Arial" w:cs="Arial"/>
          <w:color w:val="000000" w:themeColor="text1"/>
          <w:sz w:val="36"/>
          <w:szCs w:val="36"/>
        </w:rPr>
        <w:t>nsigh</w:t>
      </w:r>
      <w:r w:rsidR="0086011D">
        <w:rPr>
          <w:rFonts w:ascii="Arial" w:hAnsi="Arial" w:cs="Arial"/>
          <w:color w:val="000000" w:themeColor="text1"/>
          <w:sz w:val="36"/>
          <w:szCs w:val="36"/>
        </w:rPr>
        <w:t>t</w:t>
      </w:r>
      <w:r>
        <w:rPr>
          <w:rFonts w:ascii="Arial" w:hAnsi="Arial" w:cs="Arial"/>
          <w:color w:val="000000" w:themeColor="text1"/>
          <w:sz w:val="36"/>
          <w:szCs w:val="36"/>
        </w:rPr>
        <w:t xml:space="preserve"> </w:t>
      </w:r>
      <w:r w:rsidR="0086011D">
        <w:rPr>
          <w:rFonts w:ascii="Arial" w:hAnsi="Arial" w:cs="Arial"/>
          <w:color w:val="000000" w:themeColor="text1"/>
          <w:sz w:val="36"/>
          <w:szCs w:val="36"/>
        </w:rPr>
        <w:t xml:space="preserve">across its </w:t>
      </w:r>
      <w:r>
        <w:rPr>
          <w:rFonts w:ascii="Arial" w:hAnsi="Arial" w:cs="Arial"/>
          <w:color w:val="000000" w:themeColor="text1"/>
          <w:sz w:val="36"/>
          <w:szCs w:val="36"/>
        </w:rPr>
        <w:t>fleet</w:t>
      </w:r>
    </w:p>
    <w:p w14:paraId="0CB94F05" w14:textId="22D8FC57" w:rsidR="00BE495B" w:rsidRDefault="00BE495B" w:rsidP="00F013D2">
      <w:pPr>
        <w:pStyle w:val="NoSpacing"/>
        <w:jc w:val="center"/>
        <w:rPr>
          <w:rFonts w:asciiTheme="majorHAnsi" w:hAnsiTheme="majorHAnsi" w:cstheme="majorHAnsi"/>
          <w:color w:val="000000" w:themeColor="text1"/>
        </w:rPr>
      </w:pPr>
    </w:p>
    <w:p w14:paraId="795550F2" w14:textId="0B4EA630" w:rsidR="00F013D2" w:rsidRDefault="00A978B9" w:rsidP="00F013D2">
      <w:pPr>
        <w:pStyle w:val="NoSpacing"/>
        <w:jc w:val="center"/>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634A4485" wp14:editId="1E0E09E7">
            <wp:extent cx="5943600" cy="3962400"/>
            <wp:effectExtent l="0" t="0" r="0" b="0"/>
            <wp:docPr id="1" name="Picture 1" descr="A picture containing boat, outdoor, sky,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at, outdoor, sky,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DA988CF" w14:textId="52CADA79" w:rsidR="00400B6A" w:rsidRDefault="00400B6A" w:rsidP="001600A9">
      <w:pPr>
        <w:pStyle w:val="NoSpacing"/>
        <w:rPr>
          <w:rFonts w:asciiTheme="majorHAnsi" w:hAnsiTheme="majorHAnsi" w:cstheme="majorHAnsi"/>
          <w:color w:val="000000" w:themeColor="text1"/>
        </w:rPr>
      </w:pPr>
    </w:p>
    <w:p w14:paraId="3E469E13" w14:textId="2062EEC3" w:rsidR="00F15DE1" w:rsidRPr="00805BF2" w:rsidRDefault="00154029" w:rsidP="00F15DE1">
      <w:pPr>
        <w:jc w:val="center"/>
        <w:rPr>
          <w:rFonts w:ascii="Verdana" w:eastAsia="Times New Roman" w:hAnsi="Verdana"/>
        </w:rPr>
      </w:pPr>
      <w:r w:rsidRPr="00F1019B">
        <w:rPr>
          <w:rFonts w:ascii="Verdana" w:hAnsi="Verdana"/>
          <w:i/>
          <w:iCs/>
          <w:sz w:val="16"/>
          <w:szCs w:val="16"/>
        </w:rPr>
        <w:t>Olympic Artemis</w:t>
      </w:r>
      <w:r w:rsidR="00B72C5B">
        <w:rPr>
          <w:rFonts w:ascii="Verdana" w:hAnsi="Verdana"/>
          <w:sz w:val="16"/>
          <w:szCs w:val="16"/>
        </w:rPr>
        <w:t xml:space="preserve"> </w:t>
      </w:r>
      <w:r w:rsidR="0097200F">
        <w:rPr>
          <w:rFonts w:ascii="Verdana" w:hAnsi="Verdana"/>
          <w:sz w:val="16"/>
          <w:szCs w:val="16"/>
        </w:rPr>
        <w:t>will be</w:t>
      </w:r>
      <w:r w:rsidR="00B72C5B">
        <w:rPr>
          <w:rFonts w:ascii="Verdana" w:hAnsi="Verdana"/>
          <w:sz w:val="16"/>
          <w:szCs w:val="16"/>
        </w:rPr>
        <w:t xml:space="preserve"> the first Olympic Subsea </w:t>
      </w:r>
      <w:r w:rsidR="00461E5E">
        <w:rPr>
          <w:rFonts w:ascii="Verdana" w:hAnsi="Verdana"/>
          <w:sz w:val="16"/>
          <w:szCs w:val="16"/>
        </w:rPr>
        <w:t>ship</w:t>
      </w:r>
      <w:r w:rsidR="00B72C5B">
        <w:rPr>
          <w:rFonts w:ascii="Verdana" w:hAnsi="Verdana"/>
          <w:sz w:val="16"/>
          <w:szCs w:val="16"/>
        </w:rPr>
        <w:t xml:space="preserve"> to</w:t>
      </w:r>
      <w:r w:rsidR="009A0EA2">
        <w:rPr>
          <w:rFonts w:ascii="Verdana" w:hAnsi="Verdana"/>
          <w:sz w:val="16"/>
          <w:szCs w:val="16"/>
        </w:rPr>
        <w:t xml:space="preserve"> </w:t>
      </w:r>
      <w:r w:rsidR="00EB1DC6">
        <w:rPr>
          <w:rFonts w:ascii="Verdana" w:hAnsi="Verdana"/>
          <w:sz w:val="16"/>
          <w:szCs w:val="16"/>
        </w:rPr>
        <w:t>deploy Kongsberg Digital’s Vessel Insight</w:t>
      </w:r>
      <w:r w:rsidR="00461E5E">
        <w:rPr>
          <w:rFonts w:ascii="Verdana" w:hAnsi="Verdana"/>
          <w:sz w:val="16"/>
          <w:szCs w:val="16"/>
        </w:rPr>
        <w:t xml:space="preserve"> </w:t>
      </w:r>
      <w:r w:rsidR="00626AE2">
        <w:rPr>
          <w:rFonts w:ascii="Verdana" w:hAnsi="Verdana"/>
          <w:sz w:val="16"/>
          <w:szCs w:val="16"/>
        </w:rPr>
        <w:t xml:space="preserve">and Vessel Performance </w:t>
      </w:r>
      <w:r w:rsidR="00461E5E">
        <w:rPr>
          <w:rFonts w:ascii="Verdana" w:hAnsi="Verdana"/>
          <w:sz w:val="16"/>
          <w:szCs w:val="16"/>
        </w:rPr>
        <w:t xml:space="preserve">data infrastructure </w:t>
      </w:r>
      <w:r w:rsidR="00626AE2">
        <w:rPr>
          <w:rFonts w:ascii="Verdana" w:hAnsi="Verdana"/>
          <w:sz w:val="16"/>
          <w:szCs w:val="16"/>
        </w:rPr>
        <w:t xml:space="preserve">and </w:t>
      </w:r>
      <w:r w:rsidR="00C04DA1">
        <w:rPr>
          <w:rFonts w:ascii="Verdana" w:hAnsi="Verdana"/>
          <w:sz w:val="16"/>
          <w:szCs w:val="16"/>
        </w:rPr>
        <w:t>performance monitoring</w:t>
      </w:r>
      <w:r w:rsidR="00626AE2">
        <w:rPr>
          <w:rFonts w:ascii="Verdana" w:hAnsi="Verdana"/>
          <w:sz w:val="16"/>
          <w:szCs w:val="16"/>
        </w:rPr>
        <w:t xml:space="preserve"> </w:t>
      </w:r>
      <w:r w:rsidR="00461E5E">
        <w:rPr>
          <w:rFonts w:ascii="Verdana" w:hAnsi="Verdana"/>
          <w:sz w:val="16"/>
          <w:szCs w:val="16"/>
        </w:rPr>
        <w:t>solutio</w:t>
      </w:r>
      <w:r w:rsidR="00626AE2">
        <w:rPr>
          <w:rFonts w:ascii="Verdana" w:hAnsi="Verdana"/>
          <w:sz w:val="16"/>
          <w:szCs w:val="16"/>
        </w:rPr>
        <w:t>ns</w:t>
      </w:r>
      <w:r w:rsidR="00EB1DC6">
        <w:rPr>
          <w:rFonts w:ascii="Verdana" w:hAnsi="Verdana"/>
          <w:sz w:val="16"/>
          <w:szCs w:val="16"/>
        </w:rPr>
        <w:t xml:space="preserve"> </w:t>
      </w:r>
      <w:r w:rsidR="00AE06D5">
        <w:rPr>
          <w:rFonts w:ascii="Verdana" w:hAnsi="Verdana"/>
          <w:sz w:val="16"/>
          <w:szCs w:val="16"/>
        </w:rPr>
        <w:t>(</w:t>
      </w:r>
      <w:r w:rsidR="00B37613">
        <w:rPr>
          <w:rFonts w:ascii="Verdana" w:hAnsi="Verdana"/>
          <w:sz w:val="16"/>
          <w:szCs w:val="16"/>
        </w:rPr>
        <w:t xml:space="preserve">Photo: </w:t>
      </w:r>
      <w:r w:rsidRPr="00154029">
        <w:rPr>
          <w:rFonts w:ascii="Verdana" w:hAnsi="Verdana"/>
          <w:sz w:val="16"/>
          <w:szCs w:val="16"/>
        </w:rPr>
        <w:t>James Fisher</w:t>
      </w:r>
      <w:r w:rsidR="00AE06D5">
        <w:rPr>
          <w:rFonts w:ascii="Verdana" w:hAnsi="Verdana"/>
          <w:sz w:val="16"/>
          <w:szCs w:val="16"/>
        </w:rPr>
        <w:t>)</w:t>
      </w:r>
      <w:r w:rsidRPr="00154029">
        <w:rPr>
          <w:rFonts w:ascii="Verdana" w:hAnsi="Verdana"/>
          <w:sz w:val="16"/>
          <w:szCs w:val="16"/>
        </w:rPr>
        <w:t xml:space="preserve"> </w:t>
      </w:r>
      <w:r w:rsidR="00BD19FD">
        <w:rPr>
          <w:rFonts w:ascii="Verdana" w:eastAsia="Times New Roman" w:hAnsi="Verdana"/>
        </w:rPr>
        <w:pict w14:anchorId="77A98B01">
          <v:rect id="_x0000_i1025" style="width:453.6pt;height:1.2pt" o:hralign="center" o:hrstd="t" o:hrnoshade="t" o:hr="t" fillcolor="#e7e6e6" stroked="f"/>
        </w:pict>
      </w:r>
    </w:p>
    <w:p w14:paraId="3C1929E4" w14:textId="12F2C83D" w:rsidR="00B93EB8" w:rsidRPr="00357DD7" w:rsidRDefault="009471EF" w:rsidP="00793965">
      <w:pPr>
        <w:pStyle w:val="NoSpacing"/>
        <w:rPr>
          <w:rFonts w:asciiTheme="majorHAnsi" w:hAnsiTheme="majorHAnsi" w:cstheme="majorHAnsi"/>
          <w:color w:val="000000" w:themeColor="text1"/>
        </w:rPr>
      </w:pPr>
      <w:r>
        <w:rPr>
          <w:rFonts w:ascii="Verdana" w:hAnsi="Verdana"/>
          <w:b/>
          <w:bCs/>
          <w:sz w:val="20"/>
          <w:szCs w:val="20"/>
        </w:rPr>
        <w:t>Asker</w:t>
      </w:r>
      <w:r w:rsidRPr="00E43FEB">
        <w:rPr>
          <w:rFonts w:ascii="Verdana" w:hAnsi="Verdana"/>
          <w:b/>
          <w:bCs/>
          <w:sz w:val="20"/>
          <w:szCs w:val="20"/>
        </w:rPr>
        <w:t xml:space="preserve">, Norway, </w:t>
      </w:r>
      <w:r>
        <w:rPr>
          <w:rFonts w:ascii="Verdana" w:hAnsi="Verdana"/>
          <w:b/>
          <w:bCs/>
          <w:sz w:val="20"/>
          <w:szCs w:val="20"/>
        </w:rPr>
        <w:t>July 13</w:t>
      </w:r>
      <w:r>
        <w:rPr>
          <w:rFonts w:ascii="Verdana" w:hAnsi="Verdana"/>
          <w:b/>
          <w:bCs/>
          <w:sz w:val="20"/>
          <w:szCs w:val="20"/>
          <w:vertAlign w:val="superscript"/>
        </w:rPr>
        <w:t>th</w:t>
      </w:r>
      <w:r>
        <w:rPr>
          <w:rFonts w:ascii="Verdana" w:hAnsi="Verdana"/>
          <w:b/>
          <w:bCs/>
          <w:sz w:val="20"/>
          <w:szCs w:val="20"/>
        </w:rPr>
        <w:t xml:space="preserve">, </w:t>
      </w:r>
      <w:r w:rsidRPr="00E43FEB">
        <w:rPr>
          <w:rFonts w:ascii="Verdana" w:hAnsi="Verdana"/>
          <w:b/>
          <w:bCs/>
          <w:sz w:val="20"/>
          <w:szCs w:val="20"/>
        </w:rPr>
        <w:t>202</w:t>
      </w:r>
      <w:r>
        <w:rPr>
          <w:rFonts w:ascii="Verdana" w:hAnsi="Verdana"/>
          <w:b/>
          <w:bCs/>
          <w:sz w:val="20"/>
          <w:szCs w:val="20"/>
        </w:rPr>
        <w:t xml:space="preserve">1 – </w:t>
      </w:r>
      <w:r w:rsidRPr="00747F11">
        <w:rPr>
          <w:rFonts w:ascii="Verdana" w:hAnsi="Verdana"/>
          <w:sz w:val="20"/>
          <w:szCs w:val="20"/>
        </w:rPr>
        <w:t>Kongsberg</w:t>
      </w:r>
      <w:r w:rsidR="00357DD7">
        <w:rPr>
          <w:rFonts w:asciiTheme="majorHAnsi" w:hAnsiTheme="majorHAnsi" w:cstheme="majorHAnsi"/>
          <w:color w:val="000000" w:themeColor="text1"/>
        </w:rPr>
        <w:t xml:space="preserve"> </w:t>
      </w:r>
      <w:r w:rsidR="008C1614" w:rsidRPr="00357DD7">
        <w:rPr>
          <w:rFonts w:ascii="Verdana" w:hAnsi="Verdana"/>
          <w:bCs/>
          <w:sz w:val="20"/>
          <w:szCs w:val="20"/>
        </w:rPr>
        <w:t xml:space="preserve">Digital </w:t>
      </w:r>
      <w:r w:rsidR="00760F42">
        <w:rPr>
          <w:rFonts w:ascii="Verdana" w:hAnsi="Verdana"/>
          <w:bCs/>
          <w:sz w:val="20"/>
          <w:szCs w:val="20"/>
        </w:rPr>
        <w:t xml:space="preserve">is pleased to </w:t>
      </w:r>
      <w:r w:rsidR="008C1614" w:rsidRPr="00357DD7">
        <w:rPr>
          <w:rFonts w:ascii="Verdana" w:hAnsi="Verdana"/>
          <w:bCs/>
          <w:sz w:val="20"/>
          <w:szCs w:val="20"/>
        </w:rPr>
        <w:t xml:space="preserve">announce that </w:t>
      </w:r>
      <w:r w:rsidR="00E05405" w:rsidRPr="00357DD7">
        <w:rPr>
          <w:rFonts w:ascii="Verdana" w:hAnsi="Verdana"/>
          <w:bCs/>
          <w:sz w:val="20"/>
          <w:szCs w:val="20"/>
        </w:rPr>
        <w:t>Olympic Subsea</w:t>
      </w:r>
      <w:r w:rsidR="008C1614" w:rsidRPr="00357DD7">
        <w:rPr>
          <w:rFonts w:ascii="Verdana" w:hAnsi="Verdana"/>
          <w:bCs/>
          <w:sz w:val="20"/>
          <w:szCs w:val="20"/>
        </w:rPr>
        <w:t xml:space="preserve">, </w:t>
      </w:r>
      <w:r w:rsidR="00E13AF6">
        <w:rPr>
          <w:rFonts w:ascii="Verdana" w:hAnsi="Verdana"/>
          <w:bCs/>
          <w:sz w:val="20"/>
          <w:szCs w:val="20"/>
        </w:rPr>
        <w:t>one of the world’s</w:t>
      </w:r>
      <w:r w:rsidR="00505B81">
        <w:rPr>
          <w:rFonts w:ascii="Verdana" w:hAnsi="Verdana"/>
          <w:bCs/>
          <w:sz w:val="20"/>
          <w:szCs w:val="20"/>
        </w:rPr>
        <w:t xml:space="preserve"> leading operator</w:t>
      </w:r>
      <w:r w:rsidR="00E13AF6">
        <w:rPr>
          <w:rFonts w:ascii="Verdana" w:hAnsi="Verdana"/>
          <w:bCs/>
          <w:sz w:val="20"/>
          <w:szCs w:val="20"/>
        </w:rPr>
        <w:t>s</w:t>
      </w:r>
      <w:r w:rsidR="00715A00">
        <w:rPr>
          <w:rFonts w:ascii="Verdana" w:hAnsi="Verdana"/>
          <w:bCs/>
          <w:sz w:val="20"/>
          <w:szCs w:val="20"/>
        </w:rPr>
        <w:t xml:space="preserve"> in the</w:t>
      </w:r>
      <w:r w:rsidR="00E05405" w:rsidRPr="00357DD7">
        <w:rPr>
          <w:rFonts w:ascii="Verdana" w:hAnsi="Verdana"/>
          <w:bCs/>
          <w:sz w:val="20"/>
          <w:szCs w:val="20"/>
        </w:rPr>
        <w:t xml:space="preserve"> subsea and renewable energy</w:t>
      </w:r>
      <w:r w:rsidR="00715A00">
        <w:rPr>
          <w:rFonts w:ascii="Verdana" w:hAnsi="Verdana"/>
          <w:bCs/>
          <w:sz w:val="20"/>
          <w:szCs w:val="20"/>
        </w:rPr>
        <w:t xml:space="preserve"> </w:t>
      </w:r>
      <w:r w:rsidR="00A173D7">
        <w:rPr>
          <w:rFonts w:ascii="Verdana" w:hAnsi="Verdana"/>
          <w:bCs/>
          <w:sz w:val="20"/>
          <w:szCs w:val="20"/>
        </w:rPr>
        <w:t>markets</w:t>
      </w:r>
      <w:r w:rsidR="008C1614" w:rsidRPr="00357DD7">
        <w:rPr>
          <w:rFonts w:ascii="Verdana" w:hAnsi="Verdana"/>
          <w:bCs/>
          <w:sz w:val="20"/>
          <w:szCs w:val="20"/>
        </w:rPr>
        <w:t xml:space="preserve">, will </w:t>
      </w:r>
      <w:r w:rsidR="00EA25AB">
        <w:rPr>
          <w:rFonts w:ascii="Verdana" w:hAnsi="Verdana"/>
          <w:bCs/>
          <w:sz w:val="20"/>
          <w:szCs w:val="20"/>
        </w:rPr>
        <w:t xml:space="preserve">be </w:t>
      </w:r>
      <w:r w:rsidR="008C1614" w:rsidRPr="00357DD7">
        <w:rPr>
          <w:rFonts w:ascii="Verdana" w:hAnsi="Verdana"/>
          <w:bCs/>
          <w:sz w:val="20"/>
          <w:szCs w:val="20"/>
        </w:rPr>
        <w:t>install</w:t>
      </w:r>
      <w:r w:rsidR="00EA25AB">
        <w:rPr>
          <w:rFonts w:ascii="Verdana" w:hAnsi="Verdana"/>
          <w:bCs/>
          <w:sz w:val="20"/>
          <w:szCs w:val="20"/>
        </w:rPr>
        <w:t>ing</w:t>
      </w:r>
      <w:r w:rsidR="008C1614" w:rsidRPr="00357DD7">
        <w:rPr>
          <w:rFonts w:ascii="Verdana" w:hAnsi="Verdana"/>
          <w:bCs/>
          <w:sz w:val="20"/>
          <w:szCs w:val="20"/>
        </w:rPr>
        <w:t xml:space="preserve"> Vessel Insight </w:t>
      </w:r>
      <w:r w:rsidR="00EA25AB">
        <w:rPr>
          <w:rFonts w:ascii="Verdana" w:hAnsi="Verdana"/>
          <w:bCs/>
          <w:sz w:val="20"/>
          <w:szCs w:val="20"/>
        </w:rPr>
        <w:t>across its</w:t>
      </w:r>
      <w:r w:rsidR="008C1614" w:rsidRPr="00357DD7">
        <w:rPr>
          <w:rFonts w:ascii="Verdana" w:hAnsi="Verdana"/>
          <w:bCs/>
          <w:sz w:val="20"/>
          <w:szCs w:val="20"/>
        </w:rPr>
        <w:t xml:space="preserve"> </w:t>
      </w:r>
      <w:r w:rsidR="00856B17">
        <w:rPr>
          <w:rFonts w:ascii="Verdana" w:hAnsi="Verdana"/>
          <w:bCs/>
          <w:sz w:val="20"/>
          <w:szCs w:val="20"/>
        </w:rPr>
        <w:t xml:space="preserve">entire </w:t>
      </w:r>
      <w:r w:rsidR="008C1614" w:rsidRPr="00357DD7">
        <w:rPr>
          <w:rFonts w:ascii="Verdana" w:hAnsi="Verdana"/>
          <w:bCs/>
          <w:sz w:val="20"/>
          <w:szCs w:val="20"/>
        </w:rPr>
        <w:t xml:space="preserve">fleet </w:t>
      </w:r>
      <w:r w:rsidR="0032225B">
        <w:rPr>
          <w:rFonts w:ascii="Verdana" w:hAnsi="Verdana"/>
          <w:bCs/>
          <w:sz w:val="20"/>
          <w:szCs w:val="20"/>
        </w:rPr>
        <w:t>as a means of</w:t>
      </w:r>
      <w:r w:rsidR="008C1614" w:rsidRPr="00357DD7">
        <w:rPr>
          <w:rFonts w:ascii="Verdana" w:hAnsi="Verdana"/>
          <w:bCs/>
          <w:sz w:val="20"/>
          <w:szCs w:val="20"/>
        </w:rPr>
        <w:t xml:space="preserve"> access</w:t>
      </w:r>
      <w:r w:rsidR="0032225B">
        <w:rPr>
          <w:rFonts w:ascii="Verdana" w:hAnsi="Verdana"/>
          <w:bCs/>
          <w:sz w:val="20"/>
          <w:szCs w:val="20"/>
        </w:rPr>
        <w:t>ing</w:t>
      </w:r>
      <w:r w:rsidR="00C872D2">
        <w:rPr>
          <w:rFonts w:ascii="Verdana" w:hAnsi="Verdana"/>
          <w:bCs/>
          <w:sz w:val="20"/>
          <w:szCs w:val="20"/>
        </w:rPr>
        <w:t>,</w:t>
      </w:r>
      <w:r w:rsidR="008C1614" w:rsidRPr="00357DD7">
        <w:rPr>
          <w:rFonts w:ascii="Verdana" w:hAnsi="Verdana"/>
          <w:bCs/>
          <w:sz w:val="20"/>
          <w:szCs w:val="20"/>
        </w:rPr>
        <w:t xml:space="preserve"> </w:t>
      </w:r>
      <w:r w:rsidR="00C872D2">
        <w:rPr>
          <w:rFonts w:ascii="Verdana" w:hAnsi="Verdana"/>
          <w:bCs/>
          <w:sz w:val="20"/>
          <w:szCs w:val="20"/>
        </w:rPr>
        <w:t xml:space="preserve">collecting </w:t>
      </w:r>
      <w:r w:rsidR="0032225B">
        <w:rPr>
          <w:rFonts w:ascii="Verdana" w:hAnsi="Verdana"/>
          <w:bCs/>
          <w:sz w:val="20"/>
          <w:szCs w:val="20"/>
        </w:rPr>
        <w:t>and</w:t>
      </w:r>
      <w:r w:rsidR="008C1614" w:rsidRPr="00357DD7">
        <w:rPr>
          <w:rFonts w:ascii="Verdana" w:hAnsi="Verdana"/>
          <w:bCs/>
          <w:sz w:val="20"/>
          <w:szCs w:val="20"/>
        </w:rPr>
        <w:t xml:space="preserve"> </w:t>
      </w:r>
      <w:r w:rsidR="00C872D2" w:rsidRPr="00357DD7">
        <w:rPr>
          <w:rFonts w:ascii="Verdana" w:hAnsi="Verdana"/>
          <w:bCs/>
          <w:sz w:val="20"/>
          <w:szCs w:val="20"/>
        </w:rPr>
        <w:t>consolidat</w:t>
      </w:r>
      <w:r w:rsidR="00C872D2">
        <w:rPr>
          <w:rFonts w:ascii="Verdana" w:hAnsi="Verdana"/>
          <w:bCs/>
          <w:sz w:val="20"/>
          <w:szCs w:val="20"/>
        </w:rPr>
        <w:t>ing</w:t>
      </w:r>
      <w:r w:rsidR="00C872D2" w:rsidRPr="00357DD7">
        <w:rPr>
          <w:rFonts w:ascii="Verdana" w:hAnsi="Verdana"/>
          <w:bCs/>
          <w:sz w:val="20"/>
          <w:szCs w:val="20"/>
        </w:rPr>
        <w:t xml:space="preserve"> </w:t>
      </w:r>
      <w:r w:rsidR="00CA77DC">
        <w:rPr>
          <w:rFonts w:ascii="Verdana" w:hAnsi="Verdana"/>
          <w:bCs/>
          <w:sz w:val="20"/>
          <w:szCs w:val="20"/>
        </w:rPr>
        <w:t xml:space="preserve">a full range of </w:t>
      </w:r>
      <w:r w:rsidR="006B7927">
        <w:rPr>
          <w:rFonts w:ascii="Verdana" w:hAnsi="Verdana"/>
          <w:bCs/>
          <w:sz w:val="20"/>
          <w:szCs w:val="20"/>
        </w:rPr>
        <w:t>mission-</w:t>
      </w:r>
      <w:r w:rsidR="008C1614" w:rsidRPr="00357DD7">
        <w:rPr>
          <w:rFonts w:ascii="Verdana" w:hAnsi="Verdana"/>
          <w:bCs/>
          <w:sz w:val="20"/>
          <w:szCs w:val="20"/>
        </w:rPr>
        <w:t>critical data.</w:t>
      </w:r>
    </w:p>
    <w:p w14:paraId="2C68D6B6" w14:textId="77777777" w:rsidR="001600A9" w:rsidRPr="009471EF" w:rsidRDefault="001600A9" w:rsidP="00793965">
      <w:pPr>
        <w:pStyle w:val="NoSpacing"/>
        <w:rPr>
          <w:rFonts w:ascii="Verdana" w:hAnsi="Verdana"/>
          <w:sz w:val="20"/>
          <w:szCs w:val="20"/>
        </w:rPr>
      </w:pPr>
    </w:p>
    <w:p w14:paraId="426B8497" w14:textId="71C20BA7" w:rsidR="005F7F25" w:rsidRPr="009471EF" w:rsidRDefault="007A2979" w:rsidP="008C1614">
      <w:pPr>
        <w:pStyle w:val="NoSpacing"/>
        <w:rPr>
          <w:rFonts w:ascii="Verdana" w:hAnsi="Verdana"/>
          <w:sz w:val="20"/>
          <w:szCs w:val="20"/>
        </w:rPr>
      </w:pPr>
      <w:r>
        <w:rPr>
          <w:rFonts w:ascii="Verdana" w:hAnsi="Verdana"/>
          <w:sz w:val="20"/>
          <w:szCs w:val="20"/>
        </w:rPr>
        <w:t>With its stated</w:t>
      </w:r>
      <w:r w:rsidR="005F7F25" w:rsidRPr="009471EF">
        <w:rPr>
          <w:rFonts w:ascii="Verdana" w:hAnsi="Verdana"/>
          <w:sz w:val="20"/>
          <w:szCs w:val="20"/>
        </w:rPr>
        <w:t xml:space="preserve"> aim </w:t>
      </w:r>
      <w:r w:rsidR="00CA77DC">
        <w:rPr>
          <w:rFonts w:ascii="Verdana" w:hAnsi="Verdana"/>
          <w:sz w:val="20"/>
          <w:szCs w:val="20"/>
        </w:rPr>
        <w:t>of</w:t>
      </w:r>
      <w:r>
        <w:rPr>
          <w:rFonts w:ascii="Verdana" w:hAnsi="Verdana"/>
          <w:sz w:val="20"/>
          <w:szCs w:val="20"/>
        </w:rPr>
        <w:t xml:space="preserve"> becom</w:t>
      </w:r>
      <w:r w:rsidR="00CA77DC">
        <w:rPr>
          <w:rFonts w:ascii="Verdana" w:hAnsi="Verdana"/>
          <w:sz w:val="20"/>
          <w:szCs w:val="20"/>
        </w:rPr>
        <w:t>ing</w:t>
      </w:r>
      <w:r w:rsidR="005F7F25" w:rsidRPr="009471EF">
        <w:rPr>
          <w:rFonts w:ascii="Verdana" w:hAnsi="Verdana"/>
          <w:sz w:val="20"/>
          <w:szCs w:val="20"/>
        </w:rPr>
        <w:t xml:space="preserve"> the most specialized and best</w:t>
      </w:r>
      <w:r w:rsidR="00A173D7">
        <w:rPr>
          <w:rFonts w:ascii="Verdana" w:hAnsi="Verdana"/>
          <w:sz w:val="20"/>
          <w:szCs w:val="20"/>
        </w:rPr>
        <w:t>-</w:t>
      </w:r>
      <w:r w:rsidR="005F7F25" w:rsidRPr="009471EF">
        <w:rPr>
          <w:rFonts w:ascii="Verdana" w:hAnsi="Verdana"/>
          <w:sz w:val="20"/>
          <w:szCs w:val="20"/>
        </w:rPr>
        <w:t xml:space="preserve">performing partner in </w:t>
      </w:r>
      <w:r w:rsidR="00A173D7">
        <w:rPr>
          <w:rFonts w:ascii="Verdana" w:hAnsi="Verdana"/>
          <w:sz w:val="20"/>
          <w:szCs w:val="20"/>
        </w:rPr>
        <w:t xml:space="preserve">the </w:t>
      </w:r>
      <w:r w:rsidR="005F7F25" w:rsidRPr="009471EF">
        <w:rPr>
          <w:rFonts w:ascii="Verdana" w:hAnsi="Verdana"/>
          <w:sz w:val="20"/>
          <w:szCs w:val="20"/>
        </w:rPr>
        <w:t>blue energy</w:t>
      </w:r>
      <w:r w:rsidR="00A173D7">
        <w:rPr>
          <w:rFonts w:ascii="Verdana" w:hAnsi="Verdana"/>
          <w:sz w:val="20"/>
          <w:szCs w:val="20"/>
        </w:rPr>
        <w:t xml:space="preserve"> sector</w:t>
      </w:r>
      <w:r w:rsidR="005F7F25" w:rsidRPr="009471EF">
        <w:rPr>
          <w:rFonts w:ascii="Verdana" w:hAnsi="Verdana"/>
          <w:sz w:val="20"/>
          <w:szCs w:val="20"/>
        </w:rPr>
        <w:t xml:space="preserve">, </w:t>
      </w:r>
      <w:r w:rsidR="00A173D7">
        <w:rPr>
          <w:rFonts w:ascii="Verdana" w:hAnsi="Verdana"/>
          <w:sz w:val="20"/>
          <w:szCs w:val="20"/>
        </w:rPr>
        <w:t>Olympic Subsea</w:t>
      </w:r>
      <w:r w:rsidR="00B658A1">
        <w:rPr>
          <w:rFonts w:ascii="Verdana" w:hAnsi="Verdana"/>
          <w:sz w:val="20"/>
          <w:szCs w:val="20"/>
        </w:rPr>
        <w:t xml:space="preserve">’s fleet-wide upgrade to </w:t>
      </w:r>
      <w:r w:rsidR="00686225">
        <w:rPr>
          <w:rFonts w:ascii="Verdana" w:hAnsi="Verdana"/>
          <w:sz w:val="20"/>
          <w:szCs w:val="20"/>
        </w:rPr>
        <w:t xml:space="preserve">Kongsberg Digital’s Vessel Insight </w:t>
      </w:r>
      <w:r w:rsidR="005F7F25" w:rsidRPr="009471EF">
        <w:rPr>
          <w:rFonts w:ascii="Verdana" w:hAnsi="Verdana"/>
          <w:sz w:val="20"/>
          <w:szCs w:val="20"/>
        </w:rPr>
        <w:t xml:space="preserve">data infrastructure service </w:t>
      </w:r>
      <w:r w:rsidR="00DD2C47">
        <w:rPr>
          <w:rFonts w:ascii="Verdana" w:hAnsi="Verdana"/>
          <w:sz w:val="20"/>
          <w:szCs w:val="20"/>
        </w:rPr>
        <w:t xml:space="preserve">will </w:t>
      </w:r>
      <w:r w:rsidR="005F7F25" w:rsidRPr="009471EF">
        <w:rPr>
          <w:rFonts w:ascii="Verdana" w:hAnsi="Verdana"/>
          <w:sz w:val="20"/>
          <w:szCs w:val="20"/>
        </w:rPr>
        <w:t xml:space="preserve">enable </w:t>
      </w:r>
      <w:r w:rsidR="00DD2C47" w:rsidRPr="009471EF">
        <w:rPr>
          <w:rFonts w:ascii="Verdana" w:hAnsi="Verdana"/>
          <w:sz w:val="20"/>
          <w:szCs w:val="20"/>
        </w:rPr>
        <w:t>the</w:t>
      </w:r>
      <w:r w:rsidR="00DD2C47">
        <w:rPr>
          <w:rFonts w:ascii="Verdana" w:hAnsi="Verdana"/>
          <w:sz w:val="20"/>
          <w:szCs w:val="20"/>
        </w:rPr>
        <w:t xml:space="preserve"> company</w:t>
      </w:r>
      <w:r w:rsidR="00DD2C47" w:rsidRPr="009471EF">
        <w:rPr>
          <w:rFonts w:ascii="Verdana" w:hAnsi="Verdana"/>
          <w:sz w:val="20"/>
          <w:szCs w:val="20"/>
        </w:rPr>
        <w:t xml:space="preserve"> </w:t>
      </w:r>
      <w:r w:rsidR="005F7F25" w:rsidRPr="009471EF">
        <w:rPr>
          <w:rFonts w:ascii="Verdana" w:hAnsi="Verdana"/>
          <w:sz w:val="20"/>
          <w:szCs w:val="20"/>
        </w:rPr>
        <w:t xml:space="preserve">to continue the digitalization journey </w:t>
      </w:r>
      <w:r w:rsidR="004936C8">
        <w:rPr>
          <w:rFonts w:ascii="Verdana" w:hAnsi="Verdana"/>
          <w:sz w:val="20"/>
          <w:szCs w:val="20"/>
        </w:rPr>
        <w:t xml:space="preserve">which began </w:t>
      </w:r>
      <w:r w:rsidR="005F7F25" w:rsidRPr="009471EF">
        <w:rPr>
          <w:rFonts w:ascii="Verdana" w:hAnsi="Verdana"/>
          <w:sz w:val="20"/>
          <w:szCs w:val="20"/>
        </w:rPr>
        <w:t xml:space="preserve">with </w:t>
      </w:r>
      <w:r w:rsidR="00D05F46">
        <w:rPr>
          <w:rFonts w:ascii="Verdana" w:hAnsi="Verdana"/>
          <w:sz w:val="20"/>
          <w:szCs w:val="20"/>
        </w:rPr>
        <w:t>its</w:t>
      </w:r>
      <w:r w:rsidR="005F7F25" w:rsidRPr="009471EF">
        <w:rPr>
          <w:rFonts w:ascii="Verdana" w:hAnsi="Verdana"/>
          <w:sz w:val="20"/>
          <w:szCs w:val="20"/>
        </w:rPr>
        <w:t xml:space="preserve"> implementation of </w:t>
      </w:r>
      <w:r w:rsidR="00003410">
        <w:rPr>
          <w:rFonts w:ascii="Verdana" w:hAnsi="Verdana"/>
          <w:sz w:val="20"/>
          <w:szCs w:val="20"/>
        </w:rPr>
        <w:t xml:space="preserve">KDI’s </w:t>
      </w:r>
      <w:r w:rsidR="005F7F25" w:rsidRPr="009471EF">
        <w:rPr>
          <w:rFonts w:ascii="Verdana" w:hAnsi="Verdana"/>
          <w:sz w:val="20"/>
          <w:szCs w:val="20"/>
        </w:rPr>
        <w:t>Vessel Performance</w:t>
      </w:r>
      <w:r w:rsidR="00D05F46">
        <w:rPr>
          <w:rFonts w:ascii="Verdana" w:hAnsi="Verdana"/>
          <w:sz w:val="20"/>
          <w:szCs w:val="20"/>
        </w:rPr>
        <w:t xml:space="preserve"> solution for </w:t>
      </w:r>
      <w:r w:rsidR="00CC637F">
        <w:rPr>
          <w:rFonts w:ascii="Verdana" w:hAnsi="Verdana"/>
          <w:sz w:val="20"/>
          <w:szCs w:val="20"/>
        </w:rPr>
        <w:t>energy usage and operational</w:t>
      </w:r>
      <w:r w:rsidR="00D05F46">
        <w:rPr>
          <w:rFonts w:ascii="Verdana" w:hAnsi="Verdana"/>
          <w:sz w:val="20"/>
          <w:szCs w:val="20"/>
        </w:rPr>
        <w:t xml:space="preserve"> monitoring</w:t>
      </w:r>
      <w:r w:rsidR="005F7F25" w:rsidRPr="009471EF">
        <w:rPr>
          <w:rFonts w:ascii="Verdana" w:hAnsi="Verdana"/>
          <w:sz w:val="20"/>
          <w:szCs w:val="20"/>
        </w:rPr>
        <w:t xml:space="preserve">. </w:t>
      </w:r>
      <w:r w:rsidR="00A94394">
        <w:rPr>
          <w:rFonts w:ascii="Verdana" w:hAnsi="Verdana"/>
          <w:sz w:val="20"/>
          <w:szCs w:val="20"/>
        </w:rPr>
        <w:t>The f</w:t>
      </w:r>
      <w:r w:rsidR="005C741E" w:rsidRPr="009471EF">
        <w:rPr>
          <w:rFonts w:ascii="Verdana" w:hAnsi="Verdana"/>
          <w:sz w:val="20"/>
          <w:szCs w:val="20"/>
        </w:rPr>
        <w:t xml:space="preserve">irst vessel </w:t>
      </w:r>
      <w:r w:rsidR="00A94394">
        <w:rPr>
          <w:rFonts w:ascii="Verdana" w:hAnsi="Verdana"/>
          <w:sz w:val="20"/>
          <w:szCs w:val="20"/>
        </w:rPr>
        <w:t>in</w:t>
      </w:r>
      <w:r w:rsidR="00A94394" w:rsidRPr="009471EF">
        <w:rPr>
          <w:rFonts w:ascii="Verdana" w:hAnsi="Verdana"/>
          <w:sz w:val="20"/>
          <w:szCs w:val="20"/>
        </w:rPr>
        <w:t xml:space="preserve"> </w:t>
      </w:r>
      <w:r w:rsidR="005C741E" w:rsidRPr="009471EF">
        <w:rPr>
          <w:rFonts w:ascii="Verdana" w:hAnsi="Verdana"/>
          <w:sz w:val="20"/>
          <w:szCs w:val="20"/>
        </w:rPr>
        <w:t xml:space="preserve">the </w:t>
      </w:r>
      <w:r w:rsidR="00A94394">
        <w:rPr>
          <w:rFonts w:ascii="Verdana" w:hAnsi="Verdana"/>
          <w:sz w:val="20"/>
          <w:szCs w:val="20"/>
        </w:rPr>
        <w:t xml:space="preserve">fleet </w:t>
      </w:r>
      <w:r w:rsidR="00803513">
        <w:rPr>
          <w:rFonts w:ascii="Verdana" w:hAnsi="Verdana"/>
          <w:sz w:val="20"/>
          <w:szCs w:val="20"/>
        </w:rPr>
        <w:t xml:space="preserve">to deploy the </w:t>
      </w:r>
      <w:r w:rsidR="005C741E" w:rsidRPr="009471EF">
        <w:rPr>
          <w:rFonts w:ascii="Verdana" w:hAnsi="Verdana"/>
          <w:sz w:val="20"/>
          <w:szCs w:val="20"/>
        </w:rPr>
        <w:t xml:space="preserve">complete </w:t>
      </w:r>
      <w:r w:rsidR="00803513">
        <w:rPr>
          <w:rFonts w:ascii="Verdana" w:hAnsi="Verdana"/>
          <w:sz w:val="20"/>
          <w:szCs w:val="20"/>
        </w:rPr>
        <w:t xml:space="preserve">KDI </w:t>
      </w:r>
      <w:r w:rsidR="005C741E" w:rsidRPr="009471EF">
        <w:rPr>
          <w:rFonts w:ascii="Verdana" w:hAnsi="Verdana"/>
          <w:sz w:val="20"/>
          <w:szCs w:val="20"/>
        </w:rPr>
        <w:t xml:space="preserve">rollout </w:t>
      </w:r>
      <w:r w:rsidR="00803513">
        <w:rPr>
          <w:rFonts w:ascii="Verdana" w:hAnsi="Verdana"/>
          <w:sz w:val="20"/>
          <w:szCs w:val="20"/>
        </w:rPr>
        <w:t>will be</w:t>
      </w:r>
      <w:r w:rsidR="00803513" w:rsidRPr="009471EF">
        <w:rPr>
          <w:rFonts w:ascii="Verdana" w:hAnsi="Verdana"/>
          <w:sz w:val="20"/>
          <w:szCs w:val="20"/>
        </w:rPr>
        <w:t xml:space="preserve"> </w:t>
      </w:r>
      <w:r w:rsidR="005C741E" w:rsidRPr="00F1019B">
        <w:rPr>
          <w:rFonts w:ascii="Verdana" w:hAnsi="Verdana"/>
          <w:i/>
          <w:iCs/>
          <w:sz w:val="20"/>
          <w:szCs w:val="20"/>
        </w:rPr>
        <w:t>Olympic Artemis</w:t>
      </w:r>
      <w:r w:rsidR="00803513">
        <w:rPr>
          <w:rFonts w:ascii="Verdana" w:hAnsi="Verdana"/>
          <w:sz w:val="20"/>
          <w:szCs w:val="20"/>
        </w:rPr>
        <w:t>.</w:t>
      </w:r>
      <w:r w:rsidR="005C741E" w:rsidRPr="009471EF">
        <w:rPr>
          <w:rFonts w:ascii="Verdana" w:hAnsi="Verdana"/>
          <w:sz w:val="20"/>
          <w:szCs w:val="20"/>
        </w:rPr>
        <w:t xml:space="preserve"> </w:t>
      </w:r>
    </w:p>
    <w:p w14:paraId="022C29FB" w14:textId="77777777" w:rsidR="005F7F25" w:rsidRPr="009471EF" w:rsidRDefault="005F7F25" w:rsidP="008C1614">
      <w:pPr>
        <w:pStyle w:val="NoSpacing"/>
        <w:rPr>
          <w:rFonts w:ascii="Verdana" w:hAnsi="Verdana"/>
          <w:sz w:val="20"/>
          <w:szCs w:val="20"/>
        </w:rPr>
      </w:pPr>
    </w:p>
    <w:p w14:paraId="347235B1" w14:textId="56DA0D48" w:rsidR="00987AB1" w:rsidRPr="009471EF" w:rsidRDefault="00A33E12" w:rsidP="00987AB1">
      <w:pPr>
        <w:pStyle w:val="NoSpacing"/>
        <w:rPr>
          <w:rFonts w:ascii="Verdana" w:hAnsi="Verdana"/>
          <w:sz w:val="20"/>
          <w:szCs w:val="20"/>
        </w:rPr>
      </w:pPr>
      <w:r w:rsidRPr="009471EF">
        <w:rPr>
          <w:rFonts w:ascii="Verdana" w:hAnsi="Verdana"/>
          <w:sz w:val="20"/>
          <w:szCs w:val="20"/>
        </w:rPr>
        <w:t xml:space="preserve">With the </w:t>
      </w:r>
      <w:r w:rsidR="00601D91">
        <w:rPr>
          <w:rFonts w:ascii="Verdana" w:hAnsi="Verdana"/>
          <w:sz w:val="20"/>
          <w:szCs w:val="20"/>
        </w:rPr>
        <w:t xml:space="preserve">new </w:t>
      </w:r>
      <w:r w:rsidRPr="009471EF">
        <w:rPr>
          <w:rFonts w:ascii="Verdana" w:hAnsi="Verdana"/>
          <w:sz w:val="20"/>
          <w:szCs w:val="20"/>
        </w:rPr>
        <w:t xml:space="preserve">Vessel Insight installation, </w:t>
      </w:r>
      <w:r w:rsidR="00601D91">
        <w:rPr>
          <w:rFonts w:ascii="Verdana" w:hAnsi="Verdana"/>
          <w:sz w:val="20"/>
          <w:szCs w:val="20"/>
        </w:rPr>
        <w:t>Olympic Subsea</w:t>
      </w:r>
      <w:r w:rsidRPr="009471EF">
        <w:rPr>
          <w:rFonts w:ascii="Verdana" w:hAnsi="Verdana"/>
          <w:sz w:val="20"/>
          <w:szCs w:val="20"/>
        </w:rPr>
        <w:t xml:space="preserve"> plans to collect all </w:t>
      </w:r>
      <w:r w:rsidR="001B43BB">
        <w:rPr>
          <w:rFonts w:ascii="Verdana" w:hAnsi="Verdana"/>
          <w:sz w:val="20"/>
          <w:szCs w:val="20"/>
        </w:rPr>
        <w:t>essential</w:t>
      </w:r>
      <w:r w:rsidRPr="009471EF">
        <w:rPr>
          <w:rFonts w:ascii="Verdana" w:hAnsi="Verdana"/>
          <w:sz w:val="20"/>
          <w:szCs w:val="20"/>
        </w:rPr>
        <w:t xml:space="preserve"> data points from </w:t>
      </w:r>
      <w:r w:rsidR="003D2D68">
        <w:rPr>
          <w:rFonts w:ascii="Verdana" w:hAnsi="Verdana"/>
          <w:sz w:val="20"/>
          <w:szCs w:val="20"/>
        </w:rPr>
        <w:t>its</w:t>
      </w:r>
      <w:r w:rsidRPr="009471EF">
        <w:rPr>
          <w:rFonts w:ascii="Verdana" w:hAnsi="Verdana"/>
          <w:sz w:val="20"/>
          <w:szCs w:val="20"/>
        </w:rPr>
        <w:t xml:space="preserve"> vessels in order to </w:t>
      </w:r>
      <w:r w:rsidR="00674F88">
        <w:rPr>
          <w:rFonts w:ascii="Verdana" w:hAnsi="Verdana"/>
          <w:sz w:val="20"/>
          <w:szCs w:val="20"/>
        </w:rPr>
        <w:t>extract</w:t>
      </w:r>
      <w:r w:rsidRPr="009471EF">
        <w:rPr>
          <w:rFonts w:ascii="Verdana" w:hAnsi="Verdana"/>
          <w:sz w:val="20"/>
          <w:szCs w:val="20"/>
        </w:rPr>
        <w:t xml:space="preserve"> the </w:t>
      </w:r>
      <w:r w:rsidR="00674F88">
        <w:rPr>
          <w:rFonts w:ascii="Verdana" w:hAnsi="Verdana"/>
          <w:sz w:val="20"/>
          <w:szCs w:val="20"/>
        </w:rPr>
        <w:t xml:space="preserve">full </w:t>
      </w:r>
      <w:r w:rsidRPr="009471EF">
        <w:rPr>
          <w:rFonts w:ascii="Verdana" w:hAnsi="Verdana"/>
          <w:sz w:val="20"/>
          <w:szCs w:val="20"/>
        </w:rPr>
        <w:t xml:space="preserve">potential </w:t>
      </w:r>
      <w:r w:rsidR="00674F88">
        <w:rPr>
          <w:rFonts w:ascii="Verdana" w:hAnsi="Verdana"/>
          <w:sz w:val="20"/>
          <w:szCs w:val="20"/>
        </w:rPr>
        <w:t>from</w:t>
      </w:r>
      <w:r w:rsidRPr="009471EF">
        <w:rPr>
          <w:rFonts w:ascii="Verdana" w:hAnsi="Verdana"/>
          <w:sz w:val="20"/>
          <w:szCs w:val="20"/>
        </w:rPr>
        <w:t xml:space="preserve"> data-driven </w:t>
      </w:r>
      <w:r w:rsidR="006B5297">
        <w:rPr>
          <w:rFonts w:ascii="Verdana" w:hAnsi="Verdana"/>
          <w:sz w:val="20"/>
          <w:szCs w:val="20"/>
        </w:rPr>
        <w:t>missions</w:t>
      </w:r>
      <w:r w:rsidRPr="009471EF">
        <w:rPr>
          <w:rFonts w:ascii="Verdana" w:hAnsi="Verdana"/>
          <w:sz w:val="20"/>
          <w:szCs w:val="20"/>
        </w:rPr>
        <w:t xml:space="preserve">. </w:t>
      </w:r>
      <w:r w:rsidR="00987AB1" w:rsidRPr="009471EF">
        <w:rPr>
          <w:rFonts w:ascii="Verdana" w:hAnsi="Verdana"/>
          <w:sz w:val="20"/>
          <w:szCs w:val="20"/>
        </w:rPr>
        <w:t xml:space="preserve">With </w:t>
      </w:r>
      <w:r w:rsidR="00674F88">
        <w:rPr>
          <w:rFonts w:ascii="Verdana" w:hAnsi="Verdana"/>
          <w:sz w:val="20"/>
          <w:szCs w:val="20"/>
        </w:rPr>
        <w:t>complete</w:t>
      </w:r>
      <w:r w:rsidR="00987AB1" w:rsidRPr="009471EF">
        <w:rPr>
          <w:rFonts w:ascii="Verdana" w:hAnsi="Verdana"/>
          <w:sz w:val="20"/>
          <w:szCs w:val="20"/>
        </w:rPr>
        <w:t xml:space="preserve"> access to all contextualized data </w:t>
      </w:r>
      <w:r w:rsidR="003D2D68">
        <w:rPr>
          <w:rFonts w:ascii="Verdana" w:hAnsi="Verdana"/>
          <w:sz w:val="20"/>
          <w:szCs w:val="20"/>
        </w:rPr>
        <w:t>across</w:t>
      </w:r>
      <w:r w:rsidR="00987AB1" w:rsidRPr="009471EF">
        <w:rPr>
          <w:rFonts w:ascii="Verdana" w:hAnsi="Verdana"/>
          <w:sz w:val="20"/>
          <w:szCs w:val="20"/>
        </w:rPr>
        <w:t xml:space="preserve"> </w:t>
      </w:r>
      <w:r w:rsidR="004971EF">
        <w:rPr>
          <w:rFonts w:ascii="Verdana" w:hAnsi="Verdana"/>
          <w:sz w:val="20"/>
          <w:szCs w:val="20"/>
        </w:rPr>
        <w:t>its</w:t>
      </w:r>
      <w:r w:rsidR="00987AB1" w:rsidRPr="009471EF">
        <w:rPr>
          <w:rFonts w:ascii="Verdana" w:hAnsi="Verdana"/>
          <w:sz w:val="20"/>
          <w:szCs w:val="20"/>
        </w:rPr>
        <w:t xml:space="preserve"> entire fleet, </w:t>
      </w:r>
      <w:r w:rsidR="003D2D68">
        <w:rPr>
          <w:rFonts w:ascii="Verdana" w:hAnsi="Verdana"/>
          <w:sz w:val="20"/>
          <w:szCs w:val="20"/>
        </w:rPr>
        <w:t>the company</w:t>
      </w:r>
      <w:r w:rsidR="00987AB1" w:rsidRPr="009471EF">
        <w:rPr>
          <w:rFonts w:ascii="Verdana" w:hAnsi="Verdana"/>
          <w:sz w:val="20"/>
          <w:szCs w:val="20"/>
        </w:rPr>
        <w:t xml:space="preserve"> will come even closer to </w:t>
      </w:r>
      <w:r w:rsidR="004971EF">
        <w:rPr>
          <w:rFonts w:ascii="Verdana" w:hAnsi="Verdana"/>
          <w:sz w:val="20"/>
          <w:szCs w:val="20"/>
        </w:rPr>
        <w:t>realizing its</w:t>
      </w:r>
      <w:r w:rsidR="00987AB1" w:rsidRPr="009471EF">
        <w:rPr>
          <w:rFonts w:ascii="Verdana" w:hAnsi="Verdana"/>
          <w:sz w:val="20"/>
          <w:szCs w:val="20"/>
        </w:rPr>
        <w:t xml:space="preserve"> goal of </w:t>
      </w:r>
      <w:r w:rsidR="005E38BF">
        <w:rPr>
          <w:rFonts w:ascii="Verdana" w:hAnsi="Verdana"/>
          <w:sz w:val="20"/>
          <w:szCs w:val="20"/>
        </w:rPr>
        <w:t>operating</w:t>
      </w:r>
      <w:r w:rsidR="00987AB1" w:rsidRPr="009471EF">
        <w:rPr>
          <w:rFonts w:ascii="Verdana" w:hAnsi="Verdana"/>
          <w:sz w:val="20"/>
          <w:szCs w:val="20"/>
        </w:rPr>
        <w:t xml:space="preserve"> the most modern, flexible and fit-for-purpose vessels </w:t>
      </w:r>
      <w:r w:rsidR="00726586">
        <w:rPr>
          <w:rFonts w:ascii="Verdana" w:hAnsi="Verdana"/>
          <w:sz w:val="20"/>
          <w:szCs w:val="20"/>
        </w:rPr>
        <w:t>in the field of</w:t>
      </w:r>
      <w:r w:rsidR="00173A04">
        <w:rPr>
          <w:rFonts w:ascii="Verdana" w:hAnsi="Verdana"/>
          <w:sz w:val="20"/>
          <w:szCs w:val="20"/>
        </w:rPr>
        <w:t xml:space="preserve"> </w:t>
      </w:r>
      <w:r w:rsidR="00173A04" w:rsidRPr="009471EF">
        <w:rPr>
          <w:rFonts w:ascii="Verdana" w:hAnsi="Verdana"/>
          <w:sz w:val="20"/>
          <w:szCs w:val="20"/>
        </w:rPr>
        <w:t xml:space="preserve">subsea and renewable </w:t>
      </w:r>
      <w:r w:rsidR="00726586">
        <w:rPr>
          <w:rFonts w:ascii="Verdana" w:hAnsi="Verdana"/>
          <w:sz w:val="20"/>
          <w:szCs w:val="20"/>
        </w:rPr>
        <w:t>operations</w:t>
      </w:r>
      <w:r w:rsidR="00EF3B94">
        <w:rPr>
          <w:rFonts w:ascii="Verdana" w:hAnsi="Verdana"/>
          <w:sz w:val="20"/>
          <w:szCs w:val="20"/>
        </w:rPr>
        <w:t>.</w:t>
      </w:r>
      <w:r w:rsidR="006B5297">
        <w:rPr>
          <w:rFonts w:ascii="Verdana" w:hAnsi="Verdana"/>
          <w:sz w:val="20"/>
          <w:szCs w:val="20"/>
        </w:rPr>
        <w:t xml:space="preserve"> </w:t>
      </w:r>
    </w:p>
    <w:p w14:paraId="372D4CDA" w14:textId="77777777" w:rsidR="00770DAE" w:rsidRDefault="00770DAE" w:rsidP="008C1614">
      <w:pPr>
        <w:pStyle w:val="NoSpacing"/>
        <w:rPr>
          <w:rFonts w:ascii="Verdana" w:hAnsi="Verdana"/>
          <w:i/>
          <w:iCs/>
          <w:sz w:val="20"/>
          <w:szCs w:val="20"/>
        </w:rPr>
      </w:pPr>
    </w:p>
    <w:p w14:paraId="044D20A5" w14:textId="22FC6CE1" w:rsidR="008C1614" w:rsidRPr="009471EF" w:rsidRDefault="007A37C4" w:rsidP="008C1614">
      <w:pPr>
        <w:pStyle w:val="NoSpacing"/>
        <w:rPr>
          <w:rFonts w:ascii="Verdana" w:hAnsi="Verdana"/>
          <w:sz w:val="20"/>
          <w:szCs w:val="20"/>
        </w:rPr>
      </w:pPr>
      <w:r>
        <w:rPr>
          <w:rFonts w:ascii="Verdana" w:hAnsi="Verdana"/>
          <w:i/>
          <w:iCs/>
          <w:sz w:val="20"/>
          <w:szCs w:val="20"/>
        </w:rPr>
        <w:t>“</w:t>
      </w:r>
      <w:r w:rsidR="008C1614" w:rsidRPr="009471EF">
        <w:rPr>
          <w:rFonts w:ascii="Verdana" w:hAnsi="Verdana"/>
          <w:i/>
          <w:iCs/>
          <w:sz w:val="20"/>
          <w:szCs w:val="20"/>
        </w:rPr>
        <w:t xml:space="preserve">We </w:t>
      </w:r>
      <w:r>
        <w:rPr>
          <w:rFonts w:ascii="Verdana" w:hAnsi="Verdana"/>
          <w:i/>
          <w:iCs/>
          <w:sz w:val="20"/>
          <w:szCs w:val="20"/>
        </w:rPr>
        <w:t xml:space="preserve">always </w:t>
      </w:r>
      <w:r w:rsidR="00153CBF" w:rsidRPr="009471EF">
        <w:rPr>
          <w:rFonts w:ascii="Verdana" w:hAnsi="Verdana"/>
          <w:i/>
          <w:iCs/>
          <w:sz w:val="20"/>
          <w:szCs w:val="20"/>
        </w:rPr>
        <w:t>thoroughly enjoy</w:t>
      </w:r>
      <w:r w:rsidR="008C1614" w:rsidRPr="009471EF">
        <w:rPr>
          <w:rFonts w:ascii="Verdana" w:hAnsi="Verdana"/>
          <w:i/>
          <w:iCs/>
          <w:sz w:val="20"/>
          <w:szCs w:val="20"/>
        </w:rPr>
        <w:t xml:space="preserve"> work</w:t>
      </w:r>
      <w:r w:rsidR="00153CBF" w:rsidRPr="009471EF">
        <w:rPr>
          <w:rFonts w:ascii="Verdana" w:hAnsi="Verdana"/>
          <w:i/>
          <w:iCs/>
          <w:sz w:val="20"/>
          <w:szCs w:val="20"/>
        </w:rPr>
        <w:t>ing</w:t>
      </w:r>
      <w:r w:rsidR="008C1614" w:rsidRPr="009471EF">
        <w:rPr>
          <w:rFonts w:ascii="Verdana" w:hAnsi="Verdana"/>
          <w:i/>
          <w:iCs/>
          <w:sz w:val="20"/>
          <w:szCs w:val="20"/>
        </w:rPr>
        <w:t xml:space="preserve"> with companies that</w:t>
      </w:r>
      <w:r w:rsidR="00153CBF" w:rsidRPr="009471EF">
        <w:rPr>
          <w:rFonts w:ascii="Verdana" w:hAnsi="Verdana"/>
          <w:i/>
          <w:iCs/>
          <w:sz w:val="20"/>
          <w:szCs w:val="20"/>
        </w:rPr>
        <w:t xml:space="preserve"> are ambitious in </w:t>
      </w:r>
      <w:r w:rsidR="0008283C">
        <w:rPr>
          <w:rFonts w:ascii="Verdana" w:hAnsi="Verdana"/>
          <w:i/>
          <w:iCs/>
          <w:sz w:val="20"/>
          <w:szCs w:val="20"/>
        </w:rPr>
        <w:t xml:space="preserve">setting </w:t>
      </w:r>
      <w:r w:rsidR="00153CBF" w:rsidRPr="009471EF">
        <w:rPr>
          <w:rFonts w:ascii="Verdana" w:hAnsi="Verdana"/>
          <w:i/>
          <w:iCs/>
          <w:sz w:val="20"/>
          <w:szCs w:val="20"/>
        </w:rPr>
        <w:t>goal</w:t>
      </w:r>
      <w:r w:rsidR="0008283C">
        <w:rPr>
          <w:rFonts w:ascii="Verdana" w:hAnsi="Verdana"/>
          <w:i/>
          <w:iCs/>
          <w:sz w:val="20"/>
          <w:szCs w:val="20"/>
        </w:rPr>
        <w:t>s</w:t>
      </w:r>
      <w:r w:rsidR="00153CBF" w:rsidRPr="009471EF">
        <w:rPr>
          <w:rFonts w:ascii="Verdana" w:hAnsi="Verdana"/>
          <w:i/>
          <w:iCs/>
          <w:sz w:val="20"/>
          <w:szCs w:val="20"/>
        </w:rPr>
        <w:t xml:space="preserve"> </w:t>
      </w:r>
      <w:r w:rsidR="008C1614" w:rsidRPr="009471EF">
        <w:rPr>
          <w:rFonts w:ascii="Verdana" w:hAnsi="Verdana"/>
          <w:i/>
          <w:iCs/>
          <w:sz w:val="20"/>
          <w:szCs w:val="20"/>
        </w:rPr>
        <w:t>and</w:t>
      </w:r>
      <w:r w:rsidR="00153CBF" w:rsidRPr="009471EF">
        <w:rPr>
          <w:rFonts w:ascii="Verdana" w:hAnsi="Verdana"/>
          <w:i/>
          <w:iCs/>
          <w:sz w:val="20"/>
          <w:szCs w:val="20"/>
        </w:rPr>
        <w:t xml:space="preserve"> </w:t>
      </w:r>
      <w:r w:rsidR="009B01C5">
        <w:rPr>
          <w:rFonts w:ascii="Verdana" w:hAnsi="Verdana"/>
          <w:i/>
          <w:iCs/>
          <w:sz w:val="20"/>
          <w:szCs w:val="20"/>
        </w:rPr>
        <w:t>grasping</w:t>
      </w:r>
      <w:r w:rsidR="008C1614" w:rsidRPr="009471EF">
        <w:rPr>
          <w:rFonts w:ascii="Verdana" w:hAnsi="Verdana"/>
          <w:i/>
          <w:iCs/>
          <w:sz w:val="20"/>
          <w:szCs w:val="20"/>
        </w:rPr>
        <w:t xml:space="preserve"> the massive potential </w:t>
      </w:r>
      <w:r w:rsidR="009B01C5">
        <w:rPr>
          <w:rFonts w:ascii="Verdana" w:hAnsi="Verdana"/>
          <w:i/>
          <w:iCs/>
          <w:sz w:val="20"/>
          <w:szCs w:val="20"/>
        </w:rPr>
        <w:t>for</w:t>
      </w:r>
      <w:r w:rsidR="009B01C5" w:rsidRPr="009471EF">
        <w:rPr>
          <w:rFonts w:ascii="Verdana" w:hAnsi="Verdana"/>
          <w:i/>
          <w:iCs/>
          <w:sz w:val="20"/>
          <w:szCs w:val="20"/>
        </w:rPr>
        <w:t xml:space="preserve"> </w:t>
      </w:r>
      <w:r w:rsidR="009B01C5">
        <w:rPr>
          <w:rFonts w:ascii="Verdana" w:hAnsi="Verdana"/>
          <w:i/>
          <w:iCs/>
          <w:sz w:val="20"/>
          <w:szCs w:val="20"/>
        </w:rPr>
        <w:t xml:space="preserve">positive </w:t>
      </w:r>
      <w:r w:rsidR="008C1614" w:rsidRPr="009471EF">
        <w:rPr>
          <w:rFonts w:ascii="Verdana" w:hAnsi="Verdana"/>
          <w:i/>
          <w:iCs/>
          <w:sz w:val="20"/>
          <w:szCs w:val="20"/>
        </w:rPr>
        <w:t>change through technology</w:t>
      </w:r>
      <w:r w:rsidR="009B01C5">
        <w:rPr>
          <w:rFonts w:ascii="Verdana" w:hAnsi="Verdana"/>
          <w:i/>
          <w:iCs/>
          <w:sz w:val="20"/>
          <w:szCs w:val="20"/>
        </w:rPr>
        <w:t>,”</w:t>
      </w:r>
      <w:r w:rsidR="009B01C5" w:rsidRPr="009471EF">
        <w:rPr>
          <w:rFonts w:ascii="Verdana" w:hAnsi="Verdana"/>
          <w:i/>
          <w:iCs/>
          <w:sz w:val="20"/>
          <w:szCs w:val="20"/>
        </w:rPr>
        <w:t xml:space="preserve"> </w:t>
      </w:r>
      <w:r w:rsidR="009B01C5" w:rsidRPr="009471EF">
        <w:rPr>
          <w:rFonts w:ascii="Verdana" w:hAnsi="Verdana"/>
          <w:sz w:val="20"/>
          <w:szCs w:val="20"/>
        </w:rPr>
        <w:t>says Andreas Jagtøyen, Executive Vice President of Digital Ocean, Kongsberg Digital.</w:t>
      </w:r>
      <w:r w:rsidR="008E3A26">
        <w:rPr>
          <w:rFonts w:ascii="Verdana" w:hAnsi="Verdana"/>
          <w:sz w:val="20"/>
          <w:szCs w:val="20"/>
        </w:rPr>
        <w:t xml:space="preserve"> “</w:t>
      </w:r>
      <w:r w:rsidR="008C1614" w:rsidRPr="009471EF">
        <w:rPr>
          <w:rFonts w:ascii="Verdana" w:hAnsi="Verdana"/>
          <w:i/>
          <w:iCs/>
          <w:sz w:val="20"/>
          <w:szCs w:val="20"/>
        </w:rPr>
        <w:t xml:space="preserve">With Vessel Insight, </w:t>
      </w:r>
      <w:r w:rsidR="00153CBF" w:rsidRPr="009471EF">
        <w:rPr>
          <w:rFonts w:ascii="Verdana" w:hAnsi="Verdana"/>
          <w:i/>
          <w:iCs/>
          <w:sz w:val="20"/>
          <w:szCs w:val="20"/>
        </w:rPr>
        <w:t>Olympic Subsea</w:t>
      </w:r>
      <w:r w:rsidR="008C1614" w:rsidRPr="009471EF">
        <w:rPr>
          <w:rFonts w:ascii="Verdana" w:hAnsi="Verdana"/>
          <w:i/>
          <w:iCs/>
          <w:sz w:val="20"/>
          <w:szCs w:val="20"/>
        </w:rPr>
        <w:t xml:space="preserve"> will be able to use data </w:t>
      </w:r>
      <w:r w:rsidR="00153CBF" w:rsidRPr="009471EF">
        <w:rPr>
          <w:rFonts w:ascii="Verdana" w:hAnsi="Verdana"/>
          <w:i/>
          <w:iCs/>
          <w:sz w:val="20"/>
          <w:szCs w:val="20"/>
        </w:rPr>
        <w:t xml:space="preserve">to </w:t>
      </w:r>
      <w:r w:rsidR="008C1614" w:rsidRPr="009471EF">
        <w:rPr>
          <w:rFonts w:ascii="Verdana" w:hAnsi="Verdana"/>
          <w:i/>
          <w:iCs/>
          <w:sz w:val="20"/>
          <w:szCs w:val="20"/>
        </w:rPr>
        <w:t xml:space="preserve">analyze, predict and improve processes for </w:t>
      </w:r>
      <w:r w:rsidR="00383156">
        <w:rPr>
          <w:rFonts w:ascii="Verdana" w:hAnsi="Verdana"/>
          <w:i/>
          <w:iCs/>
          <w:sz w:val="20"/>
          <w:szCs w:val="20"/>
        </w:rPr>
        <w:t xml:space="preserve">individual </w:t>
      </w:r>
      <w:r w:rsidR="008C1614" w:rsidRPr="009471EF">
        <w:rPr>
          <w:rFonts w:ascii="Verdana" w:hAnsi="Verdana"/>
          <w:i/>
          <w:iCs/>
          <w:sz w:val="20"/>
          <w:szCs w:val="20"/>
        </w:rPr>
        <w:t xml:space="preserve">vessels and </w:t>
      </w:r>
      <w:r w:rsidR="00383156">
        <w:rPr>
          <w:rFonts w:ascii="Verdana" w:hAnsi="Verdana"/>
          <w:i/>
          <w:iCs/>
          <w:sz w:val="20"/>
          <w:szCs w:val="20"/>
        </w:rPr>
        <w:t xml:space="preserve">the </w:t>
      </w:r>
      <w:r w:rsidR="00DC1C63">
        <w:rPr>
          <w:rFonts w:ascii="Verdana" w:hAnsi="Verdana"/>
          <w:i/>
          <w:iCs/>
          <w:sz w:val="20"/>
          <w:szCs w:val="20"/>
        </w:rPr>
        <w:t xml:space="preserve">whole </w:t>
      </w:r>
      <w:r w:rsidR="008C1614" w:rsidRPr="009471EF">
        <w:rPr>
          <w:rFonts w:ascii="Verdana" w:hAnsi="Verdana"/>
          <w:i/>
          <w:iCs/>
          <w:sz w:val="20"/>
          <w:szCs w:val="20"/>
        </w:rPr>
        <w:t xml:space="preserve">fleet, </w:t>
      </w:r>
      <w:r w:rsidR="00153CBF" w:rsidRPr="009471EF">
        <w:rPr>
          <w:rFonts w:ascii="Verdana" w:hAnsi="Verdana"/>
          <w:i/>
          <w:iCs/>
          <w:sz w:val="20"/>
          <w:szCs w:val="20"/>
        </w:rPr>
        <w:t>enabling the</w:t>
      </w:r>
      <w:r w:rsidR="00DC1C63">
        <w:rPr>
          <w:rFonts w:ascii="Verdana" w:hAnsi="Verdana"/>
          <w:i/>
          <w:iCs/>
          <w:sz w:val="20"/>
          <w:szCs w:val="20"/>
        </w:rPr>
        <w:t xml:space="preserve"> company</w:t>
      </w:r>
      <w:r w:rsidR="00153CBF" w:rsidRPr="009471EF">
        <w:rPr>
          <w:rFonts w:ascii="Verdana" w:hAnsi="Verdana"/>
          <w:i/>
          <w:iCs/>
          <w:sz w:val="20"/>
          <w:szCs w:val="20"/>
        </w:rPr>
        <w:t xml:space="preserve"> to deliver on </w:t>
      </w:r>
      <w:r w:rsidR="00DC1C63">
        <w:rPr>
          <w:rFonts w:ascii="Verdana" w:hAnsi="Verdana"/>
          <w:i/>
          <w:iCs/>
          <w:sz w:val="20"/>
          <w:szCs w:val="20"/>
        </w:rPr>
        <w:t>its</w:t>
      </w:r>
      <w:r w:rsidR="00DC1C63" w:rsidRPr="009471EF">
        <w:rPr>
          <w:rFonts w:ascii="Verdana" w:hAnsi="Verdana"/>
          <w:i/>
          <w:iCs/>
          <w:sz w:val="20"/>
          <w:szCs w:val="20"/>
        </w:rPr>
        <w:t xml:space="preserve"> </w:t>
      </w:r>
      <w:r w:rsidR="00153CBF" w:rsidRPr="009471EF">
        <w:rPr>
          <w:rFonts w:ascii="Verdana" w:hAnsi="Verdana"/>
          <w:i/>
          <w:iCs/>
          <w:sz w:val="20"/>
          <w:szCs w:val="20"/>
        </w:rPr>
        <w:t>goals for safety, efficiency, sustainability and cost</w:t>
      </w:r>
      <w:r w:rsidR="00DC1C63">
        <w:rPr>
          <w:rFonts w:ascii="Verdana" w:hAnsi="Verdana"/>
          <w:i/>
          <w:iCs/>
          <w:sz w:val="20"/>
          <w:szCs w:val="20"/>
        </w:rPr>
        <w:t>-</w:t>
      </w:r>
      <w:r w:rsidR="00153CBF" w:rsidRPr="009471EF">
        <w:rPr>
          <w:rFonts w:ascii="Verdana" w:hAnsi="Verdana"/>
          <w:i/>
          <w:iCs/>
          <w:sz w:val="20"/>
          <w:szCs w:val="20"/>
        </w:rPr>
        <w:t>effectiveness</w:t>
      </w:r>
      <w:r w:rsidR="00DC1C63">
        <w:rPr>
          <w:rFonts w:ascii="Verdana" w:hAnsi="Verdana"/>
          <w:i/>
          <w:iCs/>
          <w:sz w:val="20"/>
          <w:szCs w:val="20"/>
        </w:rPr>
        <w:t>.”</w:t>
      </w:r>
      <w:r w:rsidR="00DC1C63" w:rsidRPr="009471EF">
        <w:rPr>
          <w:rFonts w:ascii="Verdana" w:hAnsi="Verdana"/>
          <w:i/>
          <w:iCs/>
          <w:sz w:val="20"/>
          <w:szCs w:val="20"/>
        </w:rPr>
        <w:t xml:space="preserve"> </w:t>
      </w:r>
    </w:p>
    <w:p w14:paraId="1DEA07F3" w14:textId="77777777" w:rsidR="008C1614" w:rsidRPr="009471EF" w:rsidRDefault="008C1614" w:rsidP="008C1614">
      <w:pPr>
        <w:pStyle w:val="NoSpacing"/>
        <w:rPr>
          <w:rFonts w:ascii="Verdana" w:hAnsi="Verdana"/>
          <w:sz w:val="20"/>
          <w:szCs w:val="20"/>
        </w:rPr>
      </w:pPr>
    </w:p>
    <w:p w14:paraId="21FEB081" w14:textId="399EAB30" w:rsidR="00B54926" w:rsidRPr="009471EF" w:rsidRDefault="003B3CA8" w:rsidP="00B54926">
      <w:pPr>
        <w:pStyle w:val="NoSpacing"/>
        <w:rPr>
          <w:rFonts w:ascii="Verdana" w:hAnsi="Verdana"/>
          <w:i/>
          <w:iCs/>
          <w:sz w:val="20"/>
          <w:szCs w:val="20"/>
        </w:rPr>
      </w:pPr>
      <w:r>
        <w:rPr>
          <w:rFonts w:ascii="Verdana" w:hAnsi="Verdana"/>
          <w:i/>
          <w:iCs/>
          <w:sz w:val="20"/>
          <w:szCs w:val="20"/>
        </w:rPr>
        <w:t>“</w:t>
      </w:r>
      <w:r w:rsidR="00B54926" w:rsidRPr="009471EF">
        <w:rPr>
          <w:rFonts w:ascii="Verdana" w:hAnsi="Verdana"/>
          <w:i/>
          <w:iCs/>
          <w:sz w:val="20"/>
          <w:szCs w:val="20"/>
        </w:rPr>
        <w:t xml:space="preserve">Environmental focus has always been and will continue to be at the core of </w:t>
      </w:r>
      <w:r w:rsidR="006544C4" w:rsidRPr="009471EF">
        <w:rPr>
          <w:rFonts w:ascii="Verdana" w:hAnsi="Verdana"/>
          <w:i/>
          <w:iCs/>
          <w:sz w:val="20"/>
          <w:szCs w:val="20"/>
        </w:rPr>
        <w:t>Olympic</w:t>
      </w:r>
      <w:r w:rsidR="006544C4">
        <w:rPr>
          <w:rFonts w:ascii="Verdana" w:hAnsi="Verdana"/>
          <w:i/>
          <w:iCs/>
          <w:sz w:val="20"/>
          <w:szCs w:val="20"/>
        </w:rPr>
        <w:t xml:space="preserve"> Subsea’s</w:t>
      </w:r>
      <w:r w:rsidR="006544C4" w:rsidRPr="009471EF">
        <w:rPr>
          <w:rFonts w:ascii="Verdana" w:hAnsi="Verdana"/>
          <w:i/>
          <w:iCs/>
          <w:sz w:val="20"/>
          <w:szCs w:val="20"/>
        </w:rPr>
        <w:t xml:space="preserve"> </w:t>
      </w:r>
      <w:r w:rsidR="00B54926" w:rsidRPr="009471EF">
        <w:rPr>
          <w:rFonts w:ascii="Verdana" w:hAnsi="Verdana"/>
          <w:i/>
          <w:iCs/>
          <w:sz w:val="20"/>
          <w:szCs w:val="20"/>
        </w:rPr>
        <w:t>strategy</w:t>
      </w:r>
      <w:r>
        <w:rPr>
          <w:rFonts w:ascii="Verdana" w:hAnsi="Verdana"/>
          <w:i/>
          <w:iCs/>
          <w:sz w:val="20"/>
          <w:szCs w:val="20"/>
        </w:rPr>
        <w:t xml:space="preserve">,” </w:t>
      </w:r>
      <w:r>
        <w:rPr>
          <w:rFonts w:ascii="Verdana" w:hAnsi="Verdana"/>
          <w:sz w:val="20"/>
          <w:szCs w:val="20"/>
        </w:rPr>
        <w:t xml:space="preserve">adds </w:t>
      </w:r>
      <w:r w:rsidR="00281E93" w:rsidRPr="00281E93">
        <w:rPr>
          <w:rFonts w:ascii="Verdana" w:hAnsi="Verdana"/>
          <w:sz w:val="20"/>
          <w:szCs w:val="20"/>
          <w:lang w:val="nn-NO"/>
        </w:rPr>
        <w:t xml:space="preserve">Glenn Erik Valø, </w:t>
      </w:r>
      <w:r w:rsidR="00281E93" w:rsidRPr="00281E93">
        <w:rPr>
          <w:rFonts w:ascii="Verdana" w:hAnsi="Verdana"/>
          <w:sz w:val="20"/>
          <w:szCs w:val="20"/>
        </w:rPr>
        <w:t>Commercial Manager,</w:t>
      </w:r>
      <w:r w:rsidR="00281E93">
        <w:t xml:space="preserve"> </w:t>
      </w:r>
      <w:r w:rsidRPr="009471EF">
        <w:rPr>
          <w:rFonts w:ascii="Verdana" w:hAnsi="Verdana"/>
          <w:sz w:val="20"/>
          <w:szCs w:val="20"/>
        </w:rPr>
        <w:t>Olympic Subsea.</w:t>
      </w:r>
    </w:p>
    <w:p w14:paraId="15ADF3B5" w14:textId="6E3FF197" w:rsidR="00CE3DB5" w:rsidRPr="009471EF" w:rsidRDefault="006544C4" w:rsidP="00B54926">
      <w:pPr>
        <w:pStyle w:val="NoSpacing"/>
        <w:rPr>
          <w:rFonts w:ascii="Verdana" w:hAnsi="Verdana"/>
          <w:color w:val="00B050"/>
          <w:sz w:val="20"/>
          <w:szCs w:val="20"/>
        </w:rPr>
      </w:pPr>
      <w:r>
        <w:rPr>
          <w:rFonts w:ascii="Verdana" w:hAnsi="Verdana"/>
          <w:i/>
          <w:iCs/>
          <w:sz w:val="20"/>
          <w:szCs w:val="20"/>
        </w:rPr>
        <w:t>“</w:t>
      </w:r>
      <w:r w:rsidR="00B54926" w:rsidRPr="009471EF">
        <w:rPr>
          <w:rFonts w:ascii="Verdana" w:hAnsi="Verdana"/>
          <w:i/>
          <w:iCs/>
          <w:sz w:val="20"/>
          <w:szCs w:val="20"/>
        </w:rPr>
        <w:t>By using state</w:t>
      </w:r>
      <w:r>
        <w:rPr>
          <w:rFonts w:ascii="Verdana" w:hAnsi="Verdana"/>
          <w:i/>
          <w:iCs/>
          <w:sz w:val="20"/>
          <w:szCs w:val="20"/>
        </w:rPr>
        <w:t>-</w:t>
      </w:r>
      <w:r w:rsidR="00B54926" w:rsidRPr="009471EF">
        <w:rPr>
          <w:rFonts w:ascii="Verdana" w:hAnsi="Verdana"/>
          <w:i/>
          <w:iCs/>
          <w:sz w:val="20"/>
          <w:szCs w:val="20"/>
        </w:rPr>
        <w:t>of</w:t>
      </w:r>
      <w:r>
        <w:rPr>
          <w:rFonts w:ascii="Verdana" w:hAnsi="Verdana"/>
          <w:i/>
          <w:iCs/>
          <w:sz w:val="20"/>
          <w:szCs w:val="20"/>
        </w:rPr>
        <w:t>-</w:t>
      </w:r>
      <w:r w:rsidR="00B54926" w:rsidRPr="009471EF">
        <w:rPr>
          <w:rFonts w:ascii="Verdana" w:hAnsi="Verdana"/>
          <w:i/>
          <w:iCs/>
          <w:sz w:val="20"/>
          <w:szCs w:val="20"/>
        </w:rPr>
        <w:t>the</w:t>
      </w:r>
      <w:r>
        <w:rPr>
          <w:rFonts w:ascii="Verdana" w:hAnsi="Verdana"/>
          <w:i/>
          <w:iCs/>
          <w:sz w:val="20"/>
          <w:szCs w:val="20"/>
        </w:rPr>
        <w:t>-</w:t>
      </w:r>
      <w:r w:rsidR="00B54926" w:rsidRPr="009471EF">
        <w:rPr>
          <w:rFonts w:ascii="Verdana" w:hAnsi="Verdana"/>
          <w:i/>
          <w:iCs/>
          <w:sz w:val="20"/>
          <w:szCs w:val="20"/>
        </w:rPr>
        <w:t>art diesel</w:t>
      </w:r>
      <w:r w:rsidR="00C30994">
        <w:rPr>
          <w:rFonts w:ascii="Verdana" w:hAnsi="Verdana"/>
          <w:i/>
          <w:iCs/>
          <w:sz w:val="20"/>
          <w:szCs w:val="20"/>
        </w:rPr>
        <w:t>-</w:t>
      </w:r>
      <w:r w:rsidR="00B54926" w:rsidRPr="009471EF">
        <w:rPr>
          <w:rFonts w:ascii="Verdana" w:hAnsi="Verdana"/>
          <w:i/>
          <w:iCs/>
          <w:sz w:val="20"/>
          <w:szCs w:val="20"/>
        </w:rPr>
        <w:t>electric hybrid technology</w:t>
      </w:r>
      <w:r w:rsidR="00C30994">
        <w:rPr>
          <w:rFonts w:ascii="Verdana" w:hAnsi="Verdana"/>
          <w:i/>
          <w:iCs/>
          <w:sz w:val="20"/>
          <w:szCs w:val="20"/>
        </w:rPr>
        <w:t>,</w:t>
      </w:r>
      <w:r w:rsidR="00B54926" w:rsidRPr="009471EF">
        <w:rPr>
          <w:rFonts w:ascii="Verdana" w:hAnsi="Verdana"/>
          <w:i/>
          <w:iCs/>
          <w:sz w:val="20"/>
          <w:szCs w:val="20"/>
        </w:rPr>
        <w:t xml:space="preserve"> </w:t>
      </w:r>
      <w:r w:rsidR="004140DE">
        <w:rPr>
          <w:rFonts w:ascii="Verdana" w:hAnsi="Verdana"/>
          <w:i/>
          <w:iCs/>
          <w:sz w:val="20"/>
          <w:szCs w:val="20"/>
        </w:rPr>
        <w:t xml:space="preserve">we have minimized </w:t>
      </w:r>
      <w:r w:rsidR="00B54926" w:rsidRPr="009471EF">
        <w:rPr>
          <w:rFonts w:ascii="Verdana" w:hAnsi="Verdana"/>
          <w:i/>
          <w:iCs/>
          <w:sz w:val="20"/>
          <w:szCs w:val="20"/>
        </w:rPr>
        <w:t>our environmental footprint</w:t>
      </w:r>
      <w:r w:rsidR="004140DE">
        <w:rPr>
          <w:rFonts w:ascii="Verdana" w:hAnsi="Verdana"/>
          <w:i/>
          <w:iCs/>
          <w:sz w:val="20"/>
          <w:szCs w:val="20"/>
        </w:rPr>
        <w:t>,</w:t>
      </w:r>
      <w:r w:rsidR="00B54926" w:rsidRPr="009471EF">
        <w:rPr>
          <w:rFonts w:ascii="Verdana" w:hAnsi="Verdana"/>
          <w:i/>
          <w:iCs/>
          <w:sz w:val="20"/>
          <w:szCs w:val="20"/>
        </w:rPr>
        <w:t xml:space="preserve"> </w:t>
      </w:r>
      <w:r w:rsidR="006F7772">
        <w:rPr>
          <w:rFonts w:ascii="Verdana" w:hAnsi="Verdana"/>
          <w:i/>
          <w:iCs/>
          <w:sz w:val="20"/>
          <w:szCs w:val="20"/>
        </w:rPr>
        <w:t xml:space="preserve">and </w:t>
      </w:r>
      <w:r w:rsidR="004313E2">
        <w:rPr>
          <w:rFonts w:ascii="Verdana" w:hAnsi="Verdana"/>
          <w:i/>
          <w:iCs/>
          <w:sz w:val="20"/>
          <w:szCs w:val="20"/>
        </w:rPr>
        <w:t xml:space="preserve">KDI’s </w:t>
      </w:r>
      <w:r w:rsidR="00D11FAF">
        <w:rPr>
          <w:rFonts w:ascii="Verdana" w:hAnsi="Verdana"/>
          <w:i/>
          <w:iCs/>
          <w:sz w:val="20"/>
          <w:szCs w:val="20"/>
        </w:rPr>
        <w:t>Vessel Insight will be an invaluable</w:t>
      </w:r>
      <w:r w:rsidR="004313E2">
        <w:rPr>
          <w:rFonts w:ascii="Verdana" w:hAnsi="Verdana"/>
          <w:i/>
          <w:iCs/>
          <w:sz w:val="20"/>
          <w:szCs w:val="20"/>
        </w:rPr>
        <w:t xml:space="preserve"> aid </w:t>
      </w:r>
      <w:r w:rsidR="006F7772">
        <w:rPr>
          <w:rFonts w:ascii="Verdana" w:hAnsi="Verdana"/>
          <w:i/>
          <w:iCs/>
          <w:sz w:val="20"/>
          <w:szCs w:val="20"/>
        </w:rPr>
        <w:t>f</w:t>
      </w:r>
      <w:r w:rsidR="006F7772" w:rsidRPr="009471EF">
        <w:rPr>
          <w:rFonts w:ascii="Verdana" w:hAnsi="Verdana"/>
          <w:i/>
          <w:iCs/>
          <w:sz w:val="20"/>
          <w:szCs w:val="20"/>
        </w:rPr>
        <w:t xml:space="preserve">or </w:t>
      </w:r>
      <w:r w:rsidR="004313E2">
        <w:rPr>
          <w:rFonts w:ascii="Verdana" w:hAnsi="Verdana"/>
          <w:i/>
          <w:iCs/>
          <w:sz w:val="20"/>
          <w:szCs w:val="20"/>
        </w:rPr>
        <w:t xml:space="preserve">bringing about </w:t>
      </w:r>
      <w:r w:rsidR="00B54926" w:rsidRPr="009471EF">
        <w:rPr>
          <w:rFonts w:ascii="Verdana" w:hAnsi="Verdana"/>
          <w:i/>
          <w:iCs/>
          <w:sz w:val="20"/>
          <w:szCs w:val="20"/>
        </w:rPr>
        <w:t>further optimization</w:t>
      </w:r>
      <w:r w:rsidR="004313E2">
        <w:rPr>
          <w:rFonts w:ascii="Verdana" w:hAnsi="Verdana"/>
          <w:i/>
          <w:iCs/>
          <w:sz w:val="20"/>
          <w:szCs w:val="20"/>
        </w:rPr>
        <w:t>.</w:t>
      </w:r>
      <w:r w:rsidR="00B54926" w:rsidRPr="009471EF">
        <w:rPr>
          <w:rFonts w:ascii="Verdana" w:hAnsi="Verdana"/>
          <w:i/>
          <w:iCs/>
          <w:sz w:val="20"/>
          <w:szCs w:val="20"/>
        </w:rPr>
        <w:t> </w:t>
      </w:r>
      <w:r w:rsidR="00334D37">
        <w:rPr>
          <w:rFonts w:ascii="Verdana" w:hAnsi="Verdana"/>
          <w:i/>
          <w:iCs/>
          <w:sz w:val="20"/>
          <w:szCs w:val="20"/>
        </w:rPr>
        <w:t>It</w:t>
      </w:r>
      <w:r w:rsidR="00334D37" w:rsidRPr="009471EF">
        <w:rPr>
          <w:rFonts w:ascii="Verdana" w:hAnsi="Verdana"/>
          <w:i/>
          <w:iCs/>
          <w:sz w:val="20"/>
          <w:szCs w:val="20"/>
        </w:rPr>
        <w:t xml:space="preserve"> </w:t>
      </w:r>
      <w:r w:rsidR="00B54926" w:rsidRPr="009471EF">
        <w:rPr>
          <w:rFonts w:ascii="Verdana" w:hAnsi="Verdana"/>
          <w:i/>
          <w:iCs/>
          <w:sz w:val="20"/>
          <w:szCs w:val="20"/>
        </w:rPr>
        <w:t xml:space="preserve">will provide relevant data and </w:t>
      </w:r>
      <w:r w:rsidR="0067268F" w:rsidRPr="009471EF">
        <w:rPr>
          <w:rFonts w:ascii="Verdana" w:hAnsi="Verdana"/>
          <w:i/>
          <w:iCs/>
          <w:sz w:val="20"/>
          <w:szCs w:val="20"/>
        </w:rPr>
        <w:t>efficien</w:t>
      </w:r>
      <w:r w:rsidR="0067268F">
        <w:rPr>
          <w:rFonts w:ascii="Verdana" w:hAnsi="Verdana"/>
          <w:i/>
          <w:iCs/>
          <w:sz w:val="20"/>
          <w:szCs w:val="20"/>
        </w:rPr>
        <w:t>cy</w:t>
      </w:r>
      <w:r w:rsidR="0067268F" w:rsidRPr="009471EF">
        <w:rPr>
          <w:rFonts w:ascii="Verdana" w:hAnsi="Verdana"/>
          <w:i/>
          <w:iCs/>
          <w:sz w:val="20"/>
          <w:szCs w:val="20"/>
        </w:rPr>
        <w:t xml:space="preserve"> </w:t>
      </w:r>
      <w:r w:rsidR="00B54926" w:rsidRPr="009471EF">
        <w:rPr>
          <w:rFonts w:ascii="Verdana" w:hAnsi="Verdana"/>
          <w:i/>
          <w:iCs/>
          <w:sz w:val="20"/>
          <w:szCs w:val="20"/>
        </w:rPr>
        <w:t xml:space="preserve">analyses both for </w:t>
      </w:r>
      <w:r w:rsidR="0067268F">
        <w:rPr>
          <w:rFonts w:ascii="Verdana" w:hAnsi="Verdana"/>
          <w:i/>
          <w:iCs/>
          <w:sz w:val="20"/>
          <w:szCs w:val="20"/>
        </w:rPr>
        <w:t>shore</w:t>
      </w:r>
      <w:r w:rsidR="0067268F" w:rsidRPr="009471EF">
        <w:rPr>
          <w:rFonts w:ascii="Verdana" w:hAnsi="Verdana"/>
          <w:i/>
          <w:iCs/>
          <w:sz w:val="20"/>
          <w:szCs w:val="20"/>
        </w:rPr>
        <w:t xml:space="preserve"> </w:t>
      </w:r>
      <w:r w:rsidR="00B54926" w:rsidRPr="009471EF">
        <w:rPr>
          <w:rFonts w:ascii="Verdana" w:hAnsi="Verdana"/>
          <w:i/>
          <w:iCs/>
          <w:sz w:val="20"/>
          <w:szCs w:val="20"/>
        </w:rPr>
        <w:t xml:space="preserve">management </w:t>
      </w:r>
      <w:r w:rsidR="0067268F">
        <w:rPr>
          <w:rFonts w:ascii="Verdana" w:hAnsi="Verdana"/>
          <w:i/>
          <w:iCs/>
          <w:sz w:val="20"/>
          <w:szCs w:val="20"/>
        </w:rPr>
        <w:t xml:space="preserve">teams </w:t>
      </w:r>
      <w:r w:rsidR="00B54926" w:rsidRPr="009471EF">
        <w:rPr>
          <w:rFonts w:ascii="Verdana" w:hAnsi="Verdana"/>
          <w:i/>
          <w:iCs/>
          <w:sz w:val="20"/>
          <w:szCs w:val="20"/>
        </w:rPr>
        <w:t xml:space="preserve">and </w:t>
      </w:r>
      <w:r w:rsidR="0067268F">
        <w:rPr>
          <w:rFonts w:ascii="Verdana" w:hAnsi="Verdana"/>
          <w:i/>
          <w:iCs/>
          <w:sz w:val="20"/>
          <w:szCs w:val="20"/>
        </w:rPr>
        <w:t xml:space="preserve">the </w:t>
      </w:r>
      <w:r w:rsidR="00B54926" w:rsidRPr="009471EF">
        <w:rPr>
          <w:rFonts w:ascii="Verdana" w:hAnsi="Verdana"/>
          <w:i/>
          <w:iCs/>
          <w:sz w:val="20"/>
          <w:szCs w:val="20"/>
        </w:rPr>
        <w:t>officers on</w:t>
      </w:r>
      <w:r w:rsidR="0067268F">
        <w:rPr>
          <w:rFonts w:ascii="Verdana" w:hAnsi="Verdana"/>
          <w:i/>
          <w:iCs/>
          <w:sz w:val="20"/>
          <w:szCs w:val="20"/>
        </w:rPr>
        <w:t xml:space="preserve"> </w:t>
      </w:r>
      <w:r w:rsidR="00B54926" w:rsidRPr="009471EF">
        <w:rPr>
          <w:rFonts w:ascii="Verdana" w:hAnsi="Verdana"/>
          <w:i/>
          <w:iCs/>
          <w:sz w:val="20"/>
          <w:szCs w:val="20"/>
        </w:rPr>
        <w:t>board our vessels</w:t>
      </w:r>
      <w:r w:rsidR="00801946">
        <w:rPr>
          <w:rFonts w:ascii="Verdana" w:hAnsi="Verdana"/>
          <w:i/>
          <w:iCs/>
          <w:sz w:val="20"/>
          <w:szCs w:val="20"/>
        </w:rPr>
        <w:t>,</w:t>
      </w:r>
      <w:r w:rsidR="00B54926" w:rsidRPr="009471EF">
        <w:rPr>
          <w:rFonts w:ascii="Verdana" w:hAnsi="Verdana"/>
          <w:i/>
          <w:iCs/>
          <w:sz w:val="20"/>
          <w:szCs w:val="20"/>
        </w:rPr>
        <w:t xml:space="preserve"> and will assist us in taking further steps and </w:t>
      </w:r>
      <w:r w:rsidR="00801946">
        <w:rPr>
          <w:rFonts w:ascii="Verdana" w:hAnsi="Verdana"/>
          <w:i/>
          <w:iCs/>
          <w:sz w:val="20"/>
          <w:szCs w:val="20"/>
        </w:rPr>
        <w:t xml:space="preserve">making </w:t>
      </w:r>
      <w:r w:rsidR="00B54926" w:rsidRPr="009471EF">
        <w:rPr>
          <w:rFonts w:ascii="Verdana" w:hAnsi="Verdana"/>
          <w:i/>
          <w:iCs/>
          <w:sz w:val="20"/>
          <w:szCs w:val="20"/>
        </w:rPr>
        <w:t xml:space="preserve">better decisions in the continued effort to minimize our environmental footprint. </w:t>
      </w:r>
      <w:r w:rsidR="00B54926" w:rsidRPr="009471EF">
        <w:rPr>
          <w:rFonts w:ascii="Verdana" w:hAnsi="Verdana" w:cs="Calibri Light"/>
          <w:i/>
          <w:iCs/>
          <w:sz w:val="20"/>
          <w:szCs w:val="20"/>
        </w:rPr>
        <w:t xml:space="preserve">We look forward to working closely with Kongsberg Digital, </w:t>
      </w:r>
      <w:r w:rsidR="00FB1E06">
        <w:rPr>
          <w:rFonts w:ascii="Verdana" w:hAnsi="Verdana" w:cs="Calibri Light"/>
          <w:i/>
          <w:iCs/>
          <w:sz w:val="20"/>
          <w:szCs w:val="20"/>
        </w:rPr>
        <w:t>a company renowned for its future-focused</w:t>
      </w:r>
      <w:r w:rsidR="00B54926" w:rsidRPr="009471EF">
        <w:rPr>
          <w:rFonts w:ascii="Verdana" w:hAnsi="Verdana" w:cs="Calibri Light"/>
          <w:i/>
          <w:iCs/>
          <w:sz w:val="20"/>
          <w:szCs w:val="20"/>
        </w:rPr>
        <w:t xml:space="preserve"> approach, to further develop </w:t>
      </w:r>
      <w:r w:rsidR="00EC03B5">
        <w:rPr>
          <w:rFonts w:ascii="Verdana" w:hAnsi="Verdana" w:cs="Calibri Light"/>
          <w:i/>
          <w:iCs/>
          <w:sz w:val="20"/>
          <w:szCs w:val="20"/>
        </w:rPr>
        <w:t>game-changing</w:t>
      </w:r>
      <w:r w:rsidR="00B54926" w:rsidRPr="009471EF">
        <w:rPr>
          <w:rFonts w:ascii="Verdana" w:hAnsi="Verdana" w:cs="Calibri Light"/>
          <w:i/>
          <w:iCs/>
          <w:sz w:val="20"/>
          <w:szCs w:val="20"/>
        </w:rPr>
        <w:t xml:space="preserve"> digital solutions</w:t>
      </w:r>
      <w:r w:rsidR="00EC03B5">
        <w:rPr>
          <w:rFonts w:ascii="Verdana" w:hAnsi="Verdana" w:cs="Calibri Light"/>
          <w:i/>
          <w:iCs/>
          <w:sz w:val="20"/>
          <w:szCs w:val="20"/>
        </w:rPr>
        <w:t>.”</w:t>
      </w:r>
    </w:p>
    <w:p w14:paraId="4D6B20D3" w14:textId="77777777" w:rsidR="00CE3DB5" w:rsidRPr="009471EF" w:rsidRDefault="00CE3DB5" w:rsidP="00CE3DB5">
      <w:pPr>
        <w:pStyle w:val="NoSpacing"/>
        <w:rPr>
          <w:rFonts w:ascii="Verdana" w:hAnsi="Verdana"/>
          <w:i/>
          <w:iCs/>
          <w:color w:val="FF0000"/>
          <w:sz w:val="20"/>
          <w:szCs w:val="20"/>
        </w:rPr>
      </w:pPr>
    </w:p>
    <w:p w14:paraId="63079164" w14:textId="76DA022B" w:rsidR="00CE3DB5" w:rsidRDefault="00381EBE" w:rsidP="00CE3DB5">
      <w:pPr>
        <w:rPr>
          <w:rFonts w:ascii="Verdana" w:hAnsi="Verdana"/>
          <w:sz w:val="20"/>
          <w:szCs w:val="20"/>
        </w:rPr>
      </w:pPr>
      <w:r>
        <w:rPr>
          <w:rFonts w:ascii="Verdana" w:hAnsi="Verdana"/>
          <w:sz w:val="20"/>
          <w:szCs w:val="20"/>
        </w:rPr>
        <w:t xml:space="preserve">The </w:t>
      </w:r>
      <w:r w:rsidR="007E5C53">
        <w:rPr>
          <w:rFonts w:ascii="Verdana" w:hAnsi="Verdana"/>
          <w:sz w:val="20"/>
          <w:szCs w:val="20"/>
        </w:rPr>
        <w:t xml:space="preserve">Vessel Insight </w:t>
      </w:r>
      <w:r>
        <w:rPr>
          <w:rFonts w:ascii="Verdana" w:hAnsi="Verdana"/>
          <w:sz w:val="20"/>
          <w:szCs w:val="20"/>
        </w:rPr>
        <w:t xml:space="preserve">delivery </w:t>
      </w:r>
      <w:r w:rsidR="00CE3DB5" w:rsidRPr="009471EF">
        <w:rPr>
          <w:rFonts w:ascii="Verdana" w:hAnsi="Verdana"/>
          <w:sz w:val="20"/>
          <w:szCs w:val="20"/>
        </w:rPr>
        <w:t>will commence in August</w:t>
      </w:r>
      <w:r w:rsidR="007E5C53">
        <w:rPr>
          <w:rFonts w:ascii="Verdana" w:hAnsi="Verdana"/>
          <w:sz w:val="20"/>
          <w:szCs w:val="20"/>
        </w:rPr>
        <w:t xml:space="preserve"> 2021</w:t>
      </w:r>
      <w:r w:rsidR="00CE3DB5" w:rsidRPr="009471EF">
        <w:rPr>
          <w:rFonts w:ascii="Verdana" w:hAnsi="Verdana"/>
          <w:sz w:val="20"/>
          <w:szCs w:val="20"/>
        </w:rPr>
        <w:t xml:space="preserve">. </w:t>
      </w:r>
    </w:p>
    <w:p w14:paraId="015C9D3E" w14:textId="5909062C" w:rsidR="00B92ED6" w:rsidRDefault="00B92ED6" w:rsidP="00CE3DB5">
      <w:pPr>
        <w:rPr>
          <w:rFonts w:ascii="Verdana" w:hAnsi="Verdana"/>
          <w:sz w:val="20"/>
          <w:szCs w:val="20"/>
        </w:rPr>
      </w:pPr>
    </w:p>
    <w:p w14:paraId="4A3EBE18" w14:textId="0A127F10" w:rsidR="00B92ED6" w:rsidRPr="00F1019B" w:rsidRDefault="00B92ED6" w:rsidP="00CE3DB5">
      <w:pPr>
        <w:rPr>
          <w:rFonts w:ascii="Verdana" w:hAnsi="Verdana"/>
          <w:b/>
          <w:bCs/>
          <w:sz w:val="20"/>
          <w:szCs w:val="20"/>
        </w:rPr>
      </w:pPr>
      <w:r w:rsidRPr="00F1019B">
        <w:rPr>
          <w:rFonts w:ascii="Verdana" w:hAnsi="Verdana"/>
          <w:b/>
          <w:bCs/>
          <w:sz w:val="20"/>
          <w:szCs w:val="20"/>
        </w:rPr>
        <w:t>Ends</w:t>
      </w:r>
    </w:p>
    <w:p w14:paraId="14E53710" w14:textId="387E17A9" w:rsidR="001142DB" w:rsidRDefault="001142DB" w:rsidP="00CE3DB5">
      <w:pPr>
        <w:rPr>
          <w:rFonts w:ascii="Verdana" w:hAnsi="Verdana"/>
          <w:sz w:val="20"/>
          <w:szCs w:val="20"/>
        </w:rPr>
      </w:pPr>
    </w:p>
    <w:p w14:paraId="7C6D7872" w14:textId="77777777" w:rsidR="000A46AC" w:rsidRPr="00E73FD2" w:rsidRDefault="000A46AC" w:rsidP="000A46AC">
      <w:pPr>
        <w:pStyle w:val="BodyText"/>
        <w:rPr>
          <w:rFonts w:ascii="Verdana" w:eastAsiaTheme="minorHAnsi" w:hAnsi="Verdana" w:cstheme="minorBidi"/>
          <w:b w:val="0"/>
          <w:sz w:val="20"/>
          <w:szCs w:val="20"/>
          <w:lang w:val="en-US" w:eastAsia="en-US"/>
        </w:rPr>
      </w:pPr>
      <w:r w:rsidRPr="00E43FEB">
        <w:rPr>
          <w:rFonts w:ascii="Verdana" w:eastAsiaTheme="minorHAnsi" w:hAnsi="Verdana" w:cstheme="minorBidi"/>
          <w:bCs w:val="0"/>
          <w:sz w:val="20"/>
          <w:szCs w:val="20"/>
          <w:lang w:val="en-US" w:eastAsia="en-US"/>
        </w:rPr>
        <w:t>For further information, please contact:</w:t>
      </w:r>
    </w:p>
    <w:p w14:paraId="0EB2A9A6" w14:textId="77777777" w:rsidR="000A46AC" w:rsidRPr="00E73FD2" w:rsidRDefault="000A46AC" w:rsidP="000A46AC">
      <w:pPr>
        <w:pStyle w:val="BodyText"/>
        <w:rPr>
          <w:rFonts w:ascii="Verdana" w:eastAsiaTheme="minorHAnsi" w:hAnsi="Verdana" w:cstheme="minorBidi"/>
          <w:b w:val="0"/>
          <w:sz w:val="20"/>
          <w:szCs w:val="20"/>
          <w:lang w:val="en-US" w:eastAsia="en-US"/>
        </w:rPr>
      </w:pPr>
    </w:p>
    <w:p w14:paraId="7722FF12" w14:textId="77777777" w:rsidR="000A46AC" w:rsidRPr="00E73FD2" w:rsidRDefault="000A46AC" w:rsidP="000A46AC">
      <w:pPr>
        <w:pStyle w:val="BodyText"/>
        <w:rPr>
          <w:rFonts w:ascii="Verdana" w:eastAsiaTheme="minorHAnsi" w:hAnsi="Verdana" w:cstheme="minorBidi"/>
          <w:b w:val="0"/>
          <w:sz w:val="20"/>
          <w:szCs w:val="20"/>
          <w:lang w:val="en-US" w:eastAsia="en-US"/>
        </w:rPr>
        <w:sectPr w:rsidR="000A46AC" w:rsidRPr="00E73FD2" w:rsidSect="0097190E">
          <w:headerReference w:type="default" r:id="rId12"/>
          <w:footerReference w:type="default" r:id="rId13"/>
          <w:pgSz w:w="11906" w:h="16838"/>
          <w:pgMar w:top="1985" w:right="1440" w:bottom="1440" w:left="1440" w:header="708" w:footer="708" w:gutter="0"/>
          <w:cols w:space="708"/>
          <w:docGrid w:linePitch="360"/>
        </w:sectPr>
      </w:pPr>
    </w:p>
    <w:p w14:paraId="14A05778" w14:textId="77777777" w:rsidR="000A46AC" w:rsidRPr="00115A1C" w:rsidRDefault="000A46AC" w:rsidP="000A46AC">
      <w:pPr>
        <w:spacing w:after="0" w:line="240" w:lineRule="auto"/>
        <w:rPr>
          <w:rFonts w:ascii="Verdana" w:hAnsi="Verdana"/>
          <w:sz w:val="20"/>
          <w:szCs w:val="20"/>
          <w:lang w:val="nb-NO"/>
        </w:rPr>
      </w:pPr>
      <w:r w:rsidRPr="00115A1C">
        <w:rPr>
          <w:rFonts w:ascii="Verdana" w:hAnsi="Verdana"/>
          <w:sz w:val="20"/>
          <w:szCs w:val="20"/>
          <w:lang w:val="nb-NO"/>
        </w:rPr>
        <w:t>Mathilde Vik Magnussen</w:t>
      </w:r>
    </w:p>
    <w:p w14:paraId="664848DE" w14:textId="77777777" w:rsidR="000A46AC" w:rsidRPr="00115A1C" w:rsidRDefault="000A46AC" w:rsidP="000A46AC">
      <w:pPr>
        <w:spacing w:after="0" w:line="240" w:lineRule="auto"/>
        <w:rPr>
          <w:rFonts w:ascii="Verdana" w:hAnsi="Verdana"/>
          <w:sz w:val="20"/>
          <w:szCs w:val="20"/>
          <w:lang w:val="nb-NO"/>
        </w:rPr>
      </w:pPr>
      <w:r w:rsidRPr="00115A1C">
        <w:rPr>
          <w:rFonts w:ascii="Verdana" w:hAnsi="Verdana"/>
          <w:sz w:val="20"/>
          <w:szCs w:val="20"/>
          <w:lang w:val="nb-NO"/>
        </w:rPr>
        <w:t>VP Communications &amp; Marketing</w:t>
      </w:r>
    </w:p>
    <w:p w14:paraId="7E206847" w14:textId="77777777" w:rsidR="000A46AC" w:rsidRPr="00115A1C" w:rsidRDefault="000A46AC" w:rsidP="000A46AC">
      <w:pPr>
        <w:spacing w:after="0" w:line="240" w:lineRule="auto"/>
        <w:rPr>
          <w:rFonts w:ascii="Verdana" w:hAnsi="Verdana"/>
          <w:b/>
          <w:sz w:val="20"/>
          <w:szCs w:val="20"/>
          <w:lang w:val="nb-NO"/>
        </w:rPr>
      </w:pPr>
      <w:r w:rsidRPr="00115A1C">
        <w:rPr>
          <w:rFonts w:ascii="Verdana" w:hAnsi="Verdana"/>
          <w:b/>
          <w:sz w:val="20"/>
          <w:szCs w:val="20"/>
          <w:lang w:val="nb-NO"/>
        </w:rPr>
        <w:t>Kongsberg Digital</w:t>
      </w:r>
    </w:p>
    <w:p w14:paraId="3C4D60C2" w14:textId="77777777" w:rsidR="000A46AC" w:rsidRPr="00C3123F" w:rsidRDefault="000A46AC" w:rsidP="000A46AC">
      <w:pPr>
        <w:spacing w:after="0" w:line="240" w:lineRule="auto"/>
        <w:rPr>
          <w:rFonts w:ascii="Verdana" w:hAnsi="Verdana"/>
          <w:sz w:val="20"/>
          <w:szCs w:val="20"/>
        </w:rPr>
      </w:pPr>
      <w:r w:rsidRPr="00C3123F">
        <w:rPr>
          <w:rFonts w:ascii="Verdana" w:hAnsi="Verdana"/>
          <w:sz w:val="20"/>
          <w:szCs w:val="20"/>
        </w:rPr>
        <w:t>Tel: +47 456</w:t>
      </w:r>
      <w:r>
        <w:rPr>
          <w:rFonts w:ascii="Verdana" w:hAnsi="Verdana"/>
          <w:sz w:val="20"/>
          <w:szCs w:val="20"/>
        </w:rPr>
        <w:t xml:space="preserve"> </w:t>
      </w:r>
      <w:r w:rsidRPr="00C3123F">
        <w:rPr>
          <w:rFonts w:ascii="Verdana" w:hAnsi="Verdana"/>
          <w:sz w:val="20"/>
          <w:szCs w:val="20"/>
        </w:rPr>
        <w:t>78</w:t>
      </w:r>
      <w:r>
        <w:rPr>
          <w:rFonts w:ascii="Verdana" w:hAnsi="Verdana"/>
          <w:sz w:val="20"/>
          <w:szCs w:val="20"/>
        </w:rPr>
        <w:t xml:space="preserve"> </w:t>
      </w:r>
      <w:r w:rsidRPr="00C3123F">
        <w:rPr>
          <w:rFonts w:ascii="Verdana" w:hAnsi="Verdana"/>
          <w:sz w:val="20"/>
          <w:szCs w:val="20"/>
        </w:rPr>
        <w:t>255</w:t>
      </w:r>
    </w:p>
    <w:p w14:paraId="7F85BAC7" w14:textId="77777777" w:rsidR="000A46AC" w:rsidRDefault="00BD19FD" w:rsidP="000A46AC">
      <w:pPr>
        <w:spacing w:after="0" w:line="240" w:lineRule="auto"/>
        <w:rPr>
          <w:rStyle w:val="Hyperlink"/>
          <w:rFonts w:ascii="Verdana" w:hAnsi="Verdana"/>
          <w:sz w:val="20"/>
          <w:szCs w:val="20"/>
        </w:rPr>
      </w:pPr>
      <w:hyperlink r:id="rId14" w:history="1">
        <w:r w:rsidR="000A46AC" w:rsidRPr="00660A20">
          <w:rPr>
            <w:rStyle w:val="Hyperlink"/>
            <w:rFonts w:ascii="Verdana" w:hAnsi="Verdana"/>
            <w:sz w:val="20"/>
            <w:szCs w:val="20"/>
          </w:rPr>
          <w:t>mathilde.magnussen@kdi.kongsberg.com</w:t>
        </w:r>
      </w:hyperlink>
    </w:p>
    <w:p w14:paraId="485B6F5C" w14:textId="77777777" w:rsidR="000A46AC" w:rsidRPr="0079379D" w:rsidRDefault="000A46AC" w:rsidP="000A46AC">
      <w:pPr>
        <w:spacing w:after="0" w:line="240" w:lineRule="auto"/>
        <w:rPr>
          <w:rFonts w:ascii="Verdana" w:hAnsi="Verdana"/>
          <w:color w:val="0563C1" w:themeColor="hyperlink"/>
          <w:sz w:val="20"/>
          <w:szCs w:val="20"/>
          <w:u w:val="single"/>
        </w:rPr>
      </w:pPr>
      <w:r w:rsidRPr="00E44A0D">
        <w:rPr>
          <w:rStyle w:val="Hyperlink"/>
          <w:rFonts w:ascii="Verdana" w:hAnsi="Verdana"/>
          <w:sz w:val="20"/>
          <w:szCs w:val="20"/>
        </w:rPr>
        <w:br w:type="column"/>
      </w:r>
      <w:r>
        <w:rPr>
          <w:rFonts w:ascii="Verdana" w:hAnsi="Verdana"/>
          <w:sz w:val="20"/>
          <w:szCs w:val="20"/>
        </w:rPr>
        <w:t>David Pugh</w:t>
      </w:r>
    </w:p>
    <w:p w14:paraId="76CBFB0E" w14:textId="77777777" w:rsidR="000A46AC" w:rsidRPr="00F07A68" w:rsidRDefault="000A46AC" w:rsidP="000A46AC">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0A6B31BD" w14:textId="77777777" w:rsidR="000A46AC" w:rsidRPr="00F07A68" w:rsidRDefault="000A46AC" w:rsidP="000A46AC">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4D5FD7A2" w14:textId="77777777" w:rsidR="000A46AC" w:rsidRPr="00FE2998" w:rsidRDefault="00BD19FD" w:rsidP="000A46AC">
      <w:pPr>
        <w:pStyle w:val="BodyText"/>
        <w:rPr>
          <w:rFonts w:ascii="Verdana" w:eastAsiaTheme="minorHAnsi" w:hAnsi="Verdana" w:cstheme="minorBidi"/>
          <w:b w:val="0"/>
          <w:bCs w:val="0"/>
          <w:sz w:val="20"/>
          <w:szCs w:val="20"/>
          <w:lang w:val="en-GB" w:eastAsia="en-US"/>
        </w:rPr>
      </w:pPr>
      <w:hyperlink r:id="rId15" w:history="1">
        <w:r w:rsidR="000A46AC" w:rsidRPr="00FE2998">
          <w:rPr>
            <w:rStyle w:val="Hyperlink"/>
            <w:rFonts w:ascii="Verdana" w:eastAsiaTheme="minorHAnsi" w:hAnsi="Verdana" w:cstheme="minorBidi"/>
            <w:b w:val="0"/>
            <w:bCs w:val="0"/>
            <w:sz w:val="20"/>
            <w:szCs w:val="20"/>
            <w:lang w:val="en-GB" w:eastAsia="en-US"/>
          </w:rPr>
          <w:t>d.pugh@saltwater-stone.com</w:t>
        </w:r>
      </w:hyperlink>
    </w:p>
    <w:p w14:paraId="70E02FA0" w14:textId="77777777" w:rsidR="000A46AC" w:rsidRPr="00947715" w:rsidRDefault="000A46AC" w:rsidP="000A46AC">
      <w:pPr>
        <w:pStyle w:val="BodyText"/>
        <w:rPr>
          <w:rFonts w:ascii="Verdana" w:hAnsi="Verdana"/>
          <w:b w:val="0"/>
          <w:bCs w:val="0"/>
          <w:sz w:val="20"/>
          <w:szCs w:val="20"/>
          <w:lang w:val="en-GB"/>
        </w:rPr>
      </w:pPr>
    </w:p>
    <w:p w14:paraId="638FFBCB" w14:textId="77777777" w:rsidR="000A46AC" w:rsidRPr="00947715" w:rsidRDefault="000A46AC" w:rsidP="000A46AC">
      <w:pPr>
        <w:pStyle w:val="BodyText"/>
        <w:rPr>
          <w:rFonts w:ascii="Verdana" w:hAnsi="Verdana"/>
          <w:b w:val="0"/>
          <w:bCs w:val="0"/>
          <w:sz w:val="20"/>
          <w:szCs w:val="20"/>
          <w:lang w:val="en-GB"/>
        </w:rPr>
        <w:sectPr w:rsidR="000A46AC" w:rsidRPr="00947715" w:rsidSect="004800D2">
          <w:type w:val="continuous"/>
          <w:pgSz w:w="11906" w:h="16838"/>
          <w:pgMar w:top="1985" w:right="1440" w:bottom="1440" w:left="1440" w:header="708" w:footer="708" w:gutter="0"/>
          <w:cols w:num="2" w:space="676" w:equalWidth="0">
            <w:col w:w="4253" w:space="676"/>
            <w:col w:w="4097"/>
          </w:cols>
          <w:docGrid w:linePitch="360"/>
        </w:sectPr>
      </w:pPr>
    </w:p>
    <w:p w14:paraId="25BB7F87" w14:textId="77777777" w:rsidR="000A46AC" w:rsidRPr="000D4BC9" w:rsidRDefault="000A46AC" w:rsidP="000A46AC">
      <w:pPr>
        <w:spacing w:after="60"/>
        <w:rPr>
          <w:rFonts w:ascii="Verdana" w:hAnsi="Verdana"/>
          <w:b/>
          <w:sz w:val="20"/>
          <w:szCs w:val="20"/>
        </w:rPr>
      </w:pPr>
      <w:r w:rsidRPr="000D4BC9">
        <w:rPr>
          <w:rFonts w:ascii="Verdana" w:hAnsi="Verdana"/>
          <w:b/>
          <w:sz w:val="20"/>
          <w:szCs w:val="20"/>
        </w:rPr>
        <w:lastRenderedPageBreak/>
        <w:t>About Kongsberg Digital</w:t>
      </w:r>
    </w:p>
    <w:p w14:paraId="25181D49" w14:textId="77777777" w:rsidR="000A46AC" w:rsidRDefault="000A46AC" w:rsidP="000A46AC">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292838B0" w14:textId="77777777" w:rsidR="000A46AC" w:rsidRDefault="000A46AC" w:rsidP="000A46AC">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Pr>
          <w:rFonts w:ascii="Verdana" w:hAnsi="Verdana"/>
          <w:sz w:val="16"/>
          <w:szCs w:val="16"/>
        </w:rPr>
        <w:t>,</w:t>
      </w:r>
      <w:r w:rsidRPr="00154314">
        <w:rPr>
          <w:rFonts w:ascii="Verdana" w:hAnsi="Verdana"/>
          <w:sz w:val="16"/>
          <w:szCs w:val="16"/>
        </w:rPr>
        <w:t>000 employees located in more than 40 countries.</w:t>
      </w:r>
    </w:p>
    <w:p w14:paraId="07137023" w14:textId="77777777" w:rsidR="000A46AC" w:rsidRPr="00C3123F" w:rsidRDefault="000A46AC" w:rsidP="000A46AC">
      <w:pPr>
        <w:jc w:val="both"/>
        <w:rPr>
          <w:rFonts w:ascii="Verdana" w:hAnsi="Verdana"/>
          <w:sz w:val="16"/>
          <w:szCs w:val="16"/>
        </w:rPr>
      </w:pPr>
      <w:r w:rsidRPr="00C3123F">
        <w:rPr>
          <w:rFonts w:ascii="Verdana" w:hAnsi="Verdana"/>
          <w:sz w:val="16"/>
          <w:szCs w:val="16"/>
        </w:rPr>
        <w:t xml:space="preserve">Web: </w:t>
      </w:r>
      <w:hyperlink r:id="rId16" w:history="1">
        <w:r w:rsidRPr="00C3123F">
          <w:rPr>
            <w:rStyle w:val="Hyperlink"/>
            <w:rFonts w:ascii="Verdana" w:hAnsi="Verdana"/>
            <w:sz w:val="16"/>
            <w:szCs w:val="16"/>
          </w:rPr>
          <w:t>Kongsberg Gruppen</w:t>
        </w:r>
      </w:hyperlink>
      <w:r w:rsidRPr="00C3123F">
        <w:rPr>
          <w:rFonts w:ascii="Verdana" w:hAnsi="Verdana"/>
          <w:sz w:val="16"/>
          <w:szCs w:val="16"/>
        </w:rPr>
        <w:t xml:space="preserve"> | </w:t>
      </w:r>
      <w:hyperlink r:id="rId17" w:history="1">
        <w:r w:rsidRPr="00C3123F">
          <w:rPr>
            <w:rStyle w:val="Hyperlink"/>
            <w:rFonts w:ascii="Verdana" w:hAnsi="Verdana"/>
            <w:sz w:val="16"/>
            <w:szCs w:val="16"/>
          </w:rPr>
          <w:t>Kongsberg Digital</w:t>
        </w:r>
      </w:hyperlink>
    </w:p>
    <w:p w14:paraId="0FC1AB09" w14:textId="77777777" w:rsidR="000A46AC" w:rsidRDefault="000A46AC" w:rsidP="000A46AC">
      <w:pPr>
        <w:jc w:val="both"/>
        <w:rPr>
          <w:rStyle w:val="Hyperlink"/>
          <w:rFonts w:ascii="Verdana" w:hAnsi="Verdana"/>
          <w:sz w:val="16"/>
          <w:szCs w:val="16"/>
        </w:rPr>
      </w:pPr>
      <w:r w:rsidRPr="00660A20">
        <w:rPr>
          <w:rFonts w:ascii="Verdana" w:hAnsi="Verdana"/>
          <w:sz w:val="16"/>
          <w:szCs w:val="16"/>
        </w:rPr>
        <w:t xml:space="preserve">Social media: </w:t>
      </w:r>
      <w:hyperlink r:id="rId18" w:history="1">
        <w:r w:rsidRPr="00660A20">
          <w:rPr>
            <w:rStyle w:val="Hyperlink"/>
            <w:rFonts w:ascii="Verdana" w:hAnsi="Verdana"/>
            <w:sz w:val="16"/>
            <w:szCs w:val="16"/>
          </w:rPr>
          <w:t>LinkedIn</w:t>
        </w:r>
      </w:hyperlink>
      <w:r w:rsidRPr="00660A20">
        <w:rPr>
          <w:rFonts w:ascii="Verdana" w:hAnsi="Verdana"/>
          <w:sz w:val="16"/>
          <w:szCs w:val="16"/>
        </w:rPr>
        <w:t xml:space="preserve"> | </w:t>
      </w:r>
      <w:hyperlink r:id="rId19" w:history="1">
        <w:r w:rsidRPr="00660A20">
          <w:rPr>
            <w:rStyle w:val="Hyperlink"/>
            <w:rFonts w:ascii="Verdana" w:hAnsi="Verdana"/>
            <w:sz w:val="16"/>
            <w:szCs w:val="16"/>
          </w:rPr>
          <w:t>Twitter</w:t>
        </w:r>
      </w:hyperlink>
      <w:r w:rsidRPr="00660A20">
        <w:rPr>
          <w:rFonts w:ascii="Verdana" w:hAnsi="Verdana"/>
          <w:sz w:val="16"/>
          <w:szCs w:val="16"/>
        </w:rPr>
        <w:t xml:space="preserve"> | </w:t>
      </w:r>
      <w:hyperlink r:id="rId20" w:history="1">
        <w:r w:rsidRPr="00660A20">
          <w:rPr>
            <w:rStyle w:val="Hyperlink"/>
            <w:rFonts w:ascii="Verdana" w:hAnsi="Verdana"/>
            <w:sz w:val="16"/>
            <w:szCs w:val="16"/>
          </w:rPr>
          <w:t>Facebook</w:t>
        </w:r>
      </w:hyperlink>
    </w:p>
    <w:p w14:paraId="4A493740" w14:textId="3EF99FC6" w:rsidR="001344D6" w:rsidRPr="004351A4" w:rsidRDefault="001344D6" w:rsidP="001344D6">
      <w:pPr>
        <w:spacing w:after="60"/>
        <w:rPr>
          <w:rFonts w:ascii="Verdana" w:hAnsi="Verdana"/>
          <w:b/>
          <w:sz w:val="20"/>
          <w:szCs w:val="20"/>
        </w:rPr>
      </w:pPr>
      <w:r w:rsidRPr="004351A4">
        <w:rPr>
          <w:rFonts w:ascii="Verdana" w:hAnsi="Verdana"/>
          <w:b/>
          <w:sz w:val="20"/>
          <w:szCs w:val="20"/>
        </w:rPr>
        <w:t xml:space="preserve">About </w:t>
      </w:r>
      <w:r>
        <w:rPr>
          <w:rFonts w:ascii="Verdana" w:hAnsi="Verdana"/>
          <w:b/>
          <w:sz w:val="20"/>
          <w:szCs w:val="20"/>
        </w:rPr>
        <w:t>Olympic Subsea</w:t>
      </w:r>
    </w:p>
    <w:p w14:paraId="2582320F" w14:textId="0E20828B" w:rsidR="00863D5B" w:rsidRDefault="006F260C" w:rsidP="001344D6">
      <w:pPr>
        <w:jc w:val="both"/>
        <w:rPr>
          <w:rFonts w:ascii="Verdana" w:hAnsi="Verdana"/>
          <w:sz w:val="16"/>
          <w:szCs w:val="16"/>
        </w:rPr>
      </w:pPr>
      <w:r>
        <w:rPr>
          <w:rFonts w:ascii="Verdana" w:hAnsi="Verdana"/>
          <w:sz w:val="16"/>
          <w:szCs w:val="16"/>
        </w:rPr>
        <w:t>Olympic Subsea is a</w:t>
      </w:r>
      <w:r w:rsidRPr="006F260C">
        <w:rPr>
          <w:rFonts w:ascii="Verdana" w:hAnsi="Verdana"/>
          <w:sz w:val="16"/>
          <w:szCs w:val="16"/>
        </w:rPr>
        <w:t xml:space="preserve">n international company with one of the world’s most modern subsea fleets. </w:t>
      </w:r>
      <w:r w:rsidR="00863D5B">
        <w:rPr>
          <w:rFonts w:ascii="Verdana" w:hAnsi="Verdana"/>
          <w:sz w:val="16"/>
          <w:szCs w:val="16"/>
        </w:rPr>
        <w:t xml:space="preserve">Its </w:t>
      </w:r>
      <w:r w:rsidRPr="006F260C">
        <w:rPr>
          <w:rFonts w:ascii="Verdana" w:hAnsi="Verdana"/>
          <w:sz w:val="16"/>
          <w:szCs w:val="16"/>
        </w:rPr>
        <w:t xml:space="preserve">focus </w:t>
      </w:r>
      <w:r w:rsidR="00863D5B">
        <w:rPr>
          <w:rFonts w:ascii="Verdana" w:hAnsi="Verdana"/>
          <w:sz w:val="16"/>
          <w:szCs w:val="16"/>
        </w:rPr>
        <w:t>is</w:t>
      </w:r>
      <w:r w:rsidR="00754162">
        <w:rPr>
          <w:rFonts w:ascii="Verdana" w:hAnsi="Verdana"/>
          <w:sz w:val="16"/>
          <w:szCs w:val="16"/>
        </w:rPr>
        <w:t xml:space="preserve"> </w:t>
      </w:r>
      <w:r w:rsidRPr="006F260C">
        <w:rPr>
          <w:rFonts w:ascii="Verdana" w:hAnsi="Verdana"/>
          <w:sz w:val="16"/>
          <w:szCs w:val="16"/>
        </w:rPr>
        <w:t>on safety, cost</w:t>
      </w:r>
      <w:r w:rsidR="00754162">
        <w:rPr>
          <w:rFonts w:ascii="Verdana" w:hAnsi="Verdana"/>
          <w:sz w:val="16"/>
          <w:szCs w:val="16"/>
        </w:rPr>
        <w:t>-</w:t>
      </w:r>
      <w:r w:rsidRPr="006F260C">
        <w:rPr>
          <w:rFonts w:ascii="Verdana" w:hAnsi="Verdana"/>
          <w:sz w:val="16"/>
          <w:szCs w:val="16"/>
        </w:rPr>
        <w:t>efficien</w:t>
      </w:r>
      <w:r w:rsidR="00754162">
        <w:rPr>
          <w:rFonts w:ascii="Verdana" w:hAnsi="Verdana"/>
          <w:sz w:val="16"/>
          <w:szCs w:val="16"/>
        </w:rPr>
        <w:t>cy</w:t>
      </w:r>
      <w:r w:rsidRPr="006F260C">
        <w:rPr>
          <w:rFonts w:ascii="Verdana" w:hAnsi="Verdana"/>
          <w:sz w:val="16"/>
          <w:szCs w:val="16"/>
        </w:rPr>
        <w:t xml:space="preserve">, flexibility and quality. </w:t>
      </w:r>
      <w:r w:rsidR="00BC5411">
        <w:rPr>
          <w:rFonts w:ascii="Verdana" w:hAnsi="Verdana"/>
          <w:sz w:val="16"/>
          <w:szCs w:val="16"/>
        </w:rPr>
        <w:t xml:space="preserve">With </w:t>
      </w:r>
      <w:r w:rsidRPr="006F260C">
        <w:rPr>
          <w:rFonts w:ascii="Verdana" w:hAnsi="Verdana"/>
          <w:sz w:val="16"/>
          <w:szCs w:val="16"/>
        </w:rPr>
        <w:t>a strong management team and experienced seafarers</w:t>
      </w:r>
      <w:r w:rsidR="00BC5411">
        <w:rPr>
          <w:rFonts w:ascii="Verdana" w:hAnsi="Verdana"/>
          <w:sz w:val="16"/>
          <w:szCs w:val="16"/>
        </w:rPr>
        <w:t>, t</w:t>
      </w:r>
      <w:r w:rsidRPr="006F260C">
        <w:rPr>
          <w:rFonts w:ascii="Verdana" w:hAnsi="Verdana"/>
          <w:sz w:val="16"/>
          <w:szCs w:val="16"/>
        </w:rPr>
        <w:t xml:space="preserve">he </w:t>
      </w:r>
      <w:r w:rsidR="00BC5411">
        <w:rPr>
          <w:rFonts w:ascii="Verdana" w:hAnsi="Verdana"/>
          <w:sz w:val="16"/>
          <w:szCs w:val="16"/>
        </w:rPr>
        <w:t>c</w:t>
      </w:r>
      <w:r w:rsidRPr="006F260C">
        <w:rPr>
          <w:rFonts w:ascii="Verdana" w:hAnsi="Verdana"/>
          <w:sz w:val="16"/>
          <w:szCs w:val="16"/>
        </w:rPr>
        <w:t>ompany</w:t>
      </w:r>
      <w:r w:rsidR="00036628">
        <w:rPr>
          <w:rFonts w:ascii="Verdana" w:hAnsi="Verdana"/>
          <w:sz w:val="16"/>
          <w:szCs w:val="16"/>
        </w:rPr>
        <w:t>’s</w:t>
      </w:r>
      <w:r w:rsidRPr="006F260C">
        <w:rPr>
          <w:rFonts w:ascii="Verdana" w:hAnsi="Verdana"/>
          <w:sz w:val="16"/>
          <w:szCs w:val="16"/>
        </w:rPr>
        <w:t xml:space="preserve"> </w:t>
      </w:r>
      <w:r w:rsidR="00036628">
        <w:rPr>
          <w:rFonts w:ascii="Verdana" w:hAnsi="Verdana"/>
          <w:sz w:val="16"/>
          <w:szCs w:val="16"/>
        </w:rPr>
        <w:t>expertise accommodates</w:t>
      </w:r>
      <w:r w:rsidR="004A3638">
        <w:rPr>
          <w:rFonts w:ascii="Verdana" w:hAnsi="Verdana"/>
          <w:sz w:val="16"/>
          <w:szCs w:val="16"/>
        </w:rPr>
        <w:t xml:space="preserve"> work relating to</w:t>
      </w:r>
      <w:r w:rsidR="00E90A86">
        <w:rPr>
          <w:rFonts w:ascii="Verdana" w:hAnsi="Verdana"/>
          <w:sz w:val="16"/>
          <w:szCs w:val="16"/>
        </w:rPr>
        <w:t xml:space="preserve"> </w:t>
      </w:r>
      <w:r w:rsidRPr="006F260C">
        <w:rPr>
          <w:rFonts w:ascii="Verdana" w:hAnsi="Verdana"/>
          <w:sz w:val="16"/>
          <w:szCs w:val="16"/>
        </w:rPr>
        <w:t>subsea, offshore wind</w:t>
      </w:r>
      <w:r w:rsidR="004A3638">
        <w:rPr>
          <w:rFonts w:ascii="Verdana" w:hAnsi="Verdana"/>
          <w:sz w:val="16"/>
          <w:szCs w:val="16"/>
        </w:rPr>
        <w:t xml:space="preserve"> and </w:t>
      </w:r>
      <w:r w:rsidRPr="006F260C">
        <w:rPr>
          <w:rFonts w:ascii="Verdana" w:hAnsi="Verdana"/>
          <w:sz w:val="16"/>
          <w:szCs w:val="16"/>
        </w:rPr>
        <w:t>offshore wave</w:t>
      </w:r>
      <w:r w:rsidR="004A3638">
        <w:rPr>
          <w:rFonts w:ascii="Verdana" w:hAnsi="Verdana"/>
          <w:sz w:val="16"/>
          <w:szCs w:val="16"/>
        </w:rPr>
        <w:t xml:space="preserve"> environments</w:t>
      </w:r>
      <w:r w:rsidRPr="006F260C">
        <w:rPr>
          <w:rFonts w:ascii="Verdana" w:hAnsi="Verdana"/>
          <w:sz w:val="16"/>
          <w:szCs w:val="16"/>
        </w:rPr>
        <w:t xml:space="preserve">, </w:t>
      </w:r>
      <w:r w:rsidR="004A3638">
        <w:rPr>
          <w:rFonts w:ascii="Verdana" w:hAnsi="Verdana"/>
          <w:sz w:val="16"/>
          <w:szCs w:val="16"/>
        </w:rPr>
        <w:t xml:space="preserve">as well as </w:t>
      </w:r>
      <w:r w:rsidRPr="006F260C">
        <w:rPr>
          <w:rFonts w:ascii="Verdana" w:hAnsi="Verdana"/>
          <w:sz w:val="16"/>
          <w:szCs w:val="16"/>
        </w:rPr>
        <w:t>sea currents.</w:t>
      </w:r>
    </w:p>
    <w:p w14:paraId="31C3D824" w14:textId="62276FCC" w:rsidR="001344D6" w:rsidRPr="009A7493" w:rsidRDefault="001344D6" w:rsidP="001344D6">
      <w:pPr>
        <w:jc w:val="both"/>
        <w:rPr>
          <w:rStyle w:val="Hyperlink"/>
          <w:rFonts w:ascii="Verdana" w:hAnsi="Verdana"/>
          <w:sz w:val="16"/>
          <w:szCs w:val="16"/>
        </w:rPr>
      </w:pPr>
      <w:r w:rsidRPr="00C3123F">
        <w:rPr>
          <w:rFonts w:ascii="Verdana" w:hAnsi="Verdana"/>
          <w:sz w:val="16"/>
          <w:szCs w:val="16"/>
        </w:rPr>
        <w:t xml:space="preserve">Web: </w:t>
      </w:r>
      <w:hyperlink r:id="rId21" w:history="1">
        <w:r w:rsidR="004A3638" w:rsidRPr="00863D5B">
          <w:rPr>
            <w:rStyle w:val="Hyperlink"/>
            <w:rFonts w:ascii="Verdana" w:hAnsi="Verdana" w:cstheme="majorHAnsi"/>
            <w:sz w:val="16"/>
            <w:szCs w:val="16"/>
          </w:rPr>
          <w:t>Olympic.no</w:t>
        </w:r>
      </w:hyperlink>
    </w:p>
    <w:p w14:paraId="245582FD" w14:textId="35B00051" w:rsidR="00CE3DB5" w:rsidRPr="00D60BD8" w:rsidRDefault="002370EB" w:rsidP="00CE3DB5">
      <w:pPr>
        <w:pStyle w:val="Header"/>
        <w:rPr>
          <w:rFonts w:ascii="Verdana" w:hAnsi="Verdana" w:cstheme="majorHAnsi"/>
          <w:bCs/>
          <w:sz w:val="16"/>
          <w:szCs w:val="16"/>
          <w:lang w:val="en-GB"/>
        </w:rPr>
      </w:pPr>
      <w:r w:rsidRPr="00204A0B">
        <w:rPr>
          <w:rFonts w:ascii="Verdana" w:hAnsi="Verdana" w:cstheme="majorHAnsi"/>
          <w:bCs/>
          <w:sz w:val="16"/>
          <w:szCs w:val="16"/>
          <w:lang w:val="en-GB"/>
        </w:rPr>
        <w:t>C</w:t>
      </w:r>
      <w:r w:rsidR="00CE3DB5" w:rsidRPr="00204A0B">
        <w:rPr>
          <w:rFonts w:ascii="Verdana" w:hAnsi="Verdana" w:cstheme="majorHAnsi"/>
          <w:bCs/>
          <w:sz w:val="16"/>
          <w:szCs w:val="16"/>
          <w:lang w:val="en-GB"/>
        </w:rPr>
        <w:t>ontact</w:t>
      </w:r>
      <w:r w:rsidR="00204A0B">
        <w:rPr>
          <w:rFonts w:ascii="Verdana" w:hAnsi="Verdana" w:cstheme="majorHAnsi"/>
          <w:bCs/>
          <w:sz w:val="16"/>
          <w:szCs w:val="16"/>
          <w:lang w:val="en-GB"/>
        </w:rPr>
        <w:t>:</w:t>
      </w:r>
      <w:r w:rsidR="00D60BD8">
        <w:rPr>
          <w:rFonts w:ascii="Verdana" w:hAnsi="Verdana" w:cstheme="majorHAnsi"/>
          <w:bCs/>
          <w:sz w:val="16"/>
          <w:szCs w:val="16"/>
          <w:lang w:val="en-GB"/>
        </w:rPr>
        <w:t xml:space="preserve"> </w:t>
      </w:r>
      <w:r w:rsidR="00CE3DB5" w:rsidRPr="00204A0B">
        <w:rPr>
          <w:rFonts w:ascii="Verdana" w:hAnsi="Verdana"/>
          <w:bCs/>
          <w:sz w:val="16"/>
          <w:szCs w:val="16"/>
          <w:lang w:val="nn-NO"/>
        </w:rPr>
        <w:t>Glenn Erik Valø</w:t>
      </w:r>
      <w:r w:rsidR="00D60BD8">
        <w:rPr>
          <w:rFonts w:ascii="Verdana" w:hAnsi="Verdana"/>
          <w:bCs/>
          <w:sz w:val="16"/>
          <w:szCs w:val="16"/>
          <w:lang w:val="nn-NO"/>
        </w:rPr>
        <w:t>,</w:t>
      </w:r>
    </w:p>
    <w:p w14:paraId="7F8EE11F" w14:textId="77777777" w:rsidR="00CE3DB5" w:rsidRPr="005467BB" w:rsidRDefault="00CE3DB5" w:rsidP="00CE3DB5">
      <w:pPr>
        <w:pStyle w:val="Header"/>
        <w:rPr>
          <w:rFonts w:ascii="Verdana" w:hAnsi="Verdana"/>
          <w:sz w:val="16"/>
          <w:szCs w:val="16"/>
          <w:lang w:val="en-GB"/>
        </w:rPr>
      </w:pPr>
      <w:r w:rsidRPr="005467BB">
        <w:rPr>
          <w:rFonts w:ascii="Verdana" w:hAnsi="Verdana"/>
          <w:sz w:val="16"/>
          <w:szCs w:val="16"/>
          <w:lang w:val="en-GB"/>
        </w:rPr>
        <w:t>Commercial Manager</w:t>
      </w:r>
    </w:p>
    <w:p w14:paraId="275F71D3" w14:textId="77777777" w:rsidR="00CE3DB5" w:rsidRPr="005467BB" w:rsidRDefault="00CE3DB5" w:rsidP="00CE3DB5">
      <w:pPr>
        <w:pStyle w:val="Header"/>
        <w:rPr>
          <w:rFonts w:ascii="Verdana" w:hAnsi="Verdana"/>
          <w:b/>
          <w:bCs/>
          <w:sz w:val="16"/>
          <w:szCs w:val="16"/>
        </w:rPr>
      </w:pPr>
      <w:r w:rsidRPr="005467BB">
        <w:rPr>
          <w:rFonts w:ascii="Verdana" w:hAnsi="Verdana"/>
          <w:b/>
          <w:bCs/>
          <w:sz w:val="16"/>
          <w:szCs w:val="16"/>
        </w:rPr>
        <w:t>Olympic Subsea ASA</w:t>
      </w:r>
    </w:p>
    <w:p w14:paraId="139E8665" w14:textId="77777777" w:rsidR="00CE3DB5" w:rsidRPr="005467BB" w:rsidRDefault="00CE3DB5" w:rsidP="00CE3DB5">
      <w:pPr>
        <w:pStyle w:val="Header"/>
        <w:rPr>
          <w:rFonts w:ascii="Verdana" w:hAnsi="Verdana" w:cstheme="majorHAnsi"/>
          <w:b/>
          <w:sz w:val="16"/>
          <w:szCs w:val="16"/>
          <w:lang w:val="en-GB"/>
        </w:rPr>
      </w:pPr>
      <w:r w:rsidRPr="005467BB">
        <w:rPr>
          <w:rFonts w:ascii="Verdana" w:hAnsi="Verdana"/>
          <w:sz w:val="16"/>
          <w:szCs w:val="16"/>
        </w:rPr>
        <w:t>6099 Fosnavaag – Norway</w:t>
      </w:r>
    </w:p>
    <w:p w14:paraId="439682E5" w14:textId="6D538587" w:rsidR="00CE3DB5" w:rsidRPr="005467BB" w:rsidRDefault="005467BB" w:rsidP="00CE3DB5">
      <w:pPr>
        <w:rPr>
          <w:rFonts w:ascii="Verdana" w:hAnsi="Verdana"/>
          <w:sz w:val="16"/>
          <w:szCs w:val="16"/>
          <w:lang w:val="en-GB"/>
        </w:rPr>
      </w:pPr>
      <w:r w:rsidRPr="005467BB">
        <w:rPr>
          <w:rFonts w:ascii="Verdana" w:hAnsi="Verdana"/>
          <w:sz w:val="16"/>
          <w:szCs w:val="16"/>
        </w:rPr>
        <w:t>Tel</w:t>
      </w:r>
      <w:r w:rsidR="00CE3DB5" w:rsidRPr="005467BB">
        <w:rPr>
          <w:rFonts w:ascii="Verdana" w:hAnsi="Verdana"/>
          <w:sz w:val="16"/>
          <w:szCs w:val="16"/>
        </w:rPr>
        <w:t>: +47 70 08 12 30</w:t>
      </w:r>
      <w:r w:rsidR="00CE3DB5" w:rsidRPr="005467BB">
        <w:rPr>
          <w:rFonts w:ascii="Verdana" w:hAnsi="Verdana"/>
          <w:sz w:val="16"/>
          <w:szCs w:val="16"/>
        </w:rPr>
        <w:br/>
        <w:t>Cel</w:t>
      </w:r>
      <w:r w:rsidRPr="005467BB">
        <w:rPr>
          <w:rFonts w:ascii="Verdana" w:hAnsi="Verdana"/>
          <w:sz w:val="16"/>
          <w:szCs w:val="16"/>
        </w:rPr>
        <w:t>l</w:t>
      </w:r>
      <w:r w:rsidR="00CE3DB5" w:rsidRPr="005467BB">
        <w:rPr>
          <w:rFonts w:ascii="Verdana" w:hAnsi="Verdana"/>
          <w:sz w:val="16"/>
          <w:szCs w:val="16"/>
        </w:rPr>
        <w:t>phone: +47 95 99 14 83</w:t>
      </w:r>
      <w:r w:rsidR="00CE3DB5" w:rsidRPr="005467BB">
        <w:rPr>
          <w:rFonts w:ascii="Verdana" w:hAnsi="Verdana"/>
          <w:sz w:val="16"/>
          <w:szCs w:val="16"/>
        </w:rPr>
        <w:br/>
        <w:t>Front</w:t>
      </w:r>
      <w:r w:rsidRPr="005467BB">
        <w:rPr>
          <w:rFonts w:ascii="Verdana" w:hAnsi="Verdana"/>
          <w:sz w:val="16"/>
          <w:szCs w:val="16"/>
        </w:rPr>
        <w:t xml:space="preserve"> </w:t>
      </w:r>
      <w:r w:rsidR="00CE3DB5" w:rsidRPr="005467BB">
        <w:rPr>
          <w:rFonts w:ascii="Verdana" w:hAnsi="Verdana"/>
          <w:sz w:val="16"/>
          <w:szCs w:val="16"/>
        </w:rPr>
        <w:t>desk: +47 70 08 12 00</w:t>
      </w:r>
    </w:p>
    <w:p w14:paraId="4B20116D" w14:textId="77777777" w:rsidR="00E94DE9" w:rsidRDefault="00E94DE9" w:rsidP="001E78CD">
      <w:pPr>
        <w:pStyle w:val="Header"/>
        <w:rPr>
          <w:rFonts w:asciiTheme="majorHAnsi" w:hAnsiTheme="majorHAnsi" w:cstheme="majorHAnsi"/>
          <w:b/>
          <w:lang w:val="en-GB"/>
        </w:rPr>
      </w:pPr>
    </w:p>
    <w:p w14:paraId="42E2D2C9" w14:textId="77777777" w:rsidR="00E94DE9" w:rsidRPr="00784559" w:rsidRDefault="00E94DE9" w:rsidP="001E78CD">
      <w:pPr>
        <w:pStyle w:val="Header"/>
        <w:rPr>
          <w:rFonts w:asciiTheme="majorHAnsi" w:hAnsiTheme="majorHAnsi" w:cstheme="majorHAnsi"/>
          <w:b/>
          <w:lang w:val="en-GB"/>
        </w:rPr>
      </w:pPr>
    </w:p>
    <w:sectPr w:rsidR="00E94DE9" w:rsidRPr="00784559" w:rsidSect="00451AF9">
      <w:headerReference w:type="default" r:id="rId22"/>
      <w:footerReference w:type="default" r:id="rId23"/>
      <w:pgSz w:w="12240" w:h="15840"/>
      <w:pgMar w:top="1985"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2BD3" w14:textId="77777777" w:rsidR="00BD19FD" w:rsidRDefault="00BD19FD" w:rsidP="00E520FF">
      <w:pPr>
        <w:spacing w:after="0" w:line="240" w:lineRule="auto"/>
      </w:pPr>
      <w:r>
        <w:separator/>
      </w:r>
    </w:p>
  </w:endnote>
  <w:endnote w:type="continuationSeparator" w:id="0">
    <w:p w14:paraId="000F0B2D" w14:textId="77777777" w:rsidR="00BD19FD" w:rsidRDefault="00BD19FD" w:rsidP="00E5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Pressura Light">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B564" w14:textId="77777777" w:rsidR="000A46AC" w:rsidRPr="006939CB" w:rsidRDefault="000A46AC" w:rsidP="006939CB">
    <w:pPr>
      <w:pStyle w:val="Footer"/>
      <w:rPr>
        <w:rFonts w:ascii="Verdana" w:hAnsi="Verdana"/>
        <w:sz w:val="18"/>
        <w:szCs w:val="18"/>
      </w:rPr>
    </w:pPr>
    <w:r w:rsidRPr="006939CB">
      <w:rPr>
        <w:rFonts w:ascii="Verdana" w:hAnsi="Verdana"/>
        <w:sz w:val="18"/>
        <w:szCs w:val="18"/>
      </w:rPr>
      <w:t>WORLD CLASS - through people, technology and dedication</w:t>
    </w:r>
    <w:r>
      <w:rPr>
        <w:rFonts w:ascii="Verdana" w:hAnsi="Verdana"/>
        <w:sz w:val="18"/>
        <w:szCs w:val="18"/>
      </w:rPr>
      <w:ptab w:relativeTo="margin" w:alignment="right" w:leader="none"/>
    </w:r>
  </w:p>
  <w:p w14:paraId="3431AF25" w14:textId="77777777" w:rsidR="000A46AC" w:rsidRDefault="000A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5959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451AF9" w:rsidRPr="00451AF9" w14:paraId="4CCAA987" w14:textId="77777777" w:rsidTr="00451AF9">
      <w:trPr>
        <w:trHeight w:val="567"/>
      </w:trPr>
      <w:tc>
        <w:tcPr>
          <w:tcW w:w="6374" w:type="dxa"/>
          <w:vAlign w:val="bottom"/>
        </w:tcPr>
        <w:p w14:paraId="1B4F5AEC" w14:textId="77777777" w:rsidR="001E78CD" w:rsidRPr="00451AF9" w:rsidRDefault="001E78CD" w:rsidP="001E78CD">
          <w:pPr>
            <w:pStyle w:val="Footer"/>
            <w:rPr>
              <w:rFonts w:ascii="Verdana" w:hAnsi="Verdana"/>
              <w:i/>
              <w:iCs/>
              <w:color w:val="595959" w:themeColor="text1" w:themeTint="A6"/>
              <w:sz w:val="18"/>
              <w:szCs w:val="18"/>
            </w:rPr>
          </w:pPr>
          <w:r w:rsidRPr="00451AF9">
            <w:rPr>
              <w:rFonts w:ascii="Verdana" w:hAnsi="Verdana"/>
              <w:i/>
              <w:iCs/>
              <w:color w:val="595959" w:themeColor="text1" w:themeTint="A6"/>
              <w:sz w:val="18"/>
              <w:szCs w:val="18"/>
            </w:rPr>
            <w:t>WORLD CLASS - through people, technology and dedication</w:t>
          </w:r>
          <w:r w:rsidRPr="00451AF9">
            <w:rPr>
              <w:rFonts w:ascii="Verdana" w:hAnsi="Verdana"/>
              <w:i/>
              <w:iCs/>
              <w:color w:val="595959" w:themeColor="text1" w:themeTint="A6"/>
              <w:sz w:val="18"/>
              <w:szCs w:val="18"/>
            </w:rPr>
            <w:ptab w:relativeTo="margin" w:alignment="right" w:leader="none"/>
          </w:r>
        </w:p>
      </w:tc>
      <w:tc>
        <w:tcPr>
          <w:tcW w:w="2976" w:type="dxa"/>
          <w:vAlign w:val="bottom"/>
        </w:tcPr>
        <w:sdt>
          <w:sdtPr>
            <w:rPr>
              <w:i/>
              <w:iCs/>
              <w:color w:val="595959" w:themeColor="text1" w:themeTint="A6"/>
              <w:sz w:val="18"/>
              <w:szCs w:val="18"/>
            </w:rPr>
            <w:id w:val="1482198134"/>
            <w:docPartObj>
              <w:docPartGallery w:val="Page Numbers (Bottom of Page)"/>
              <w:docPartUnique/>
            </w:docPartObj>
          </w:sdtPr>
          <w:sdtEndPr/>
          <w:sdtContent>
            <w:sdt>
              <w:sdtPr>
                <w:rPr>
                  <w:i/>
                  <w:iCs/>
                  <w:color w:val="595959" w:themeColor="text1" w:themeTint="A6"/>
                  <w:sz w:val="18"/>
                  <w:szCs w:val="18"/>
                </w:rPr>
                <w:id w:val="-1769616900"/>
                <w:docPartObj>
                  <w:docPartGallery w:val="Page Numbers (Top of Page)"/>
                  <w:docPartUnique/>
                </w:docPartObj>
              </w:sdtPr>
              <w:sdtEndPr/>
              <w:sdtContent>
                <w:p w14:paraId="4E5FD066" w14:textId="77777777" w:rsidR="001E78CD" w:rsidRPr="00451AF9" w:rsidRDefault="001E78CD" w:rsidP="001E78CD">
                  <w:pPr>
                    <w:pStyle w:val="Footer"/>
                    <w:jc w:val="right"/>
                    <w:rPr>
                      <w:i/>
                      <w:iCs/>
                      <w:color w:val="595959" w:themeColor="text1" w:themeTint="A6"/>
                      <w:sz w:val="18"/>
                      <w:szCs w:val="18"/>
                    </w:rPr>
                  </w:pPr>
                  <w:r w:rsidRPr="00451AF9">
                    <w:rPr>
                      <w:i/>
                      <w:iCs/>
                      <w:color w:val="595959" w:themeColor="text1" w:themeTint="A6"/>
                      <w:sz w:val="18"/>
                      <w:szCs w:val="18"/>
                    </w:rPr>
                    <w:t xml:space="preserve">Page </w:t>
                  </w:r>
                  <w:r w:rsidRPr="00451AF9">
                    <w:rPr>
                      <w:b/>
                      <w:bCs/>
                      <w:i/>
                      <w:iCs/>
                      <w:color w:val="595959" w:themeColor="text1" w:themeTint="A6"/>
                      <w:sz w:val="18"/>
                      <w:szCs w:val="18"/>
                    </w:rPr>
                    <w:fldChar w:fldCharType="begin"/>
                  </w:r>
                  <w:r w:rsidRPr="00451AF9">
                    <w:rPr>
                      <w:b/>
                      <w:bCs/>
                      <w:i/>
                      <w:iCs/>
                      <w:color w:val="595959" w:themeColor="text1" w:themeTint="A6"/>
                      <w:sz w:val="18"/>
                      <w:szCs w:val="18"/>
                    </w:rPr>
                    <w:instrText xml:space="preserve"> PAGE </w:instrText>
                  </w:r>
                  <w:r w:rsidRPr="00451AF9">
                    <w:rPr>
                      <w:b/>
                      <w:bCs/>
                      <w:i/>
                      <w:iCs/>
                      <w:color w:val="595959" w:themeColor="text1" w:themeTint="A6"/>
                      <w:sz w:val="18"/>
                      <w:szCs w:val="18"/>
                    </w:rPr>
                    <w:fldChar w:fldCharType="separate"/>
                  </w:r>
                  <w:r w:rsidRPr="00451AF9">
                    <w:rPr>
                      <w:b/>
                      <w:bCs/>
                      <w:i/>
                      <w:iCs/>
                      <w:color w:val="595959" w:themeColor="text1" w:themeTint="A6"/>
                      <w:sz w:val="18"/>
                      <w:szCs w:val="18"/>
                    </w:rPr>
                    <w:t>1</w:t>
                  </w:r>
                  <w:r w:rsidRPr="00451AF9">
                    <w:rPr>
                      <w:b/>
                      <w:bCs/>
                      <w:i/>
                      <w:iCs/>
                      <w:color w:val="595959" w:themeColor="text1" w:themeTint="A6"/>
                      <w:sz w:val="18"/>
                      <w:szCs w:val="18"/>
                    </w:rPr>
                    <w:fldChar w:fldCharType="end"/>
                  </w:r>
                  <w:r w:rsidRPr="00451AF9">
                    <w:rPr>
                      <w:i/>
                      <w:iCs/>
                      <w:color w:val="595959" w:themeColor="text1" w:themeTint="A6"/>
                      <w:sz w:val="18"/>
                      <w:szCs w:val="18"/>
                    </w:rPr>
                    <w:t xml:space="preserve"> of </w:t>
                  </w:r>
                  <w:r w:rsidRPr="00451AF9">
                    <w:rPr>
                      <w:b/>
                      <w:bCs/>
                      <w:i/>
                      <w:iCs/>
                      <w:color w:val="595959" w:themeColor="text1" w:themeTint="A6"/>
                      <w:sz w:val="18"/>
                      <w:szCs w:val="18"/>
                    </w:rPr>
                    <w:fldChar w:fldCharType="begin"/>
                  </w:r>
                  <w:r w:rsidRPr="00451AF9">
                    <w:rPr>
                      <w:b/>
                      <w:bCs/>
                      <w:i/>
                      <w:iCs/>
                      <w:color w:val="595959" w:themeColor="text1" w:themeTint="A6"/>
                      <w:sz w:val="18"/>
                      <w:szCs w:val="18"/>
                    </w:rPr>
                    <w:instrText xml:space="preserve"> NUMPAGES  </w:instrText>
                  </w:r>
                  <w:r w:rsidRPr="00451AF9">
                    <w:rPr>
                      <w:b/>
                      <w:bCs/>
                      <w:i/>
                      <w:iCs/>
                      <w:color w:val="595959" w:themeColor="text1" w:themeTint="A6"/>
                      <w:sz w:val="18"/>
                      <w:szCs w:val="18"/>
                    </w:rPr>
                    <w:fldChar w:fldCharType="separate"/>
                  </w:r>
                  <w:r w:rsidRPr="00451AF9">
                    <w:rPr>
                      <w:b/>
                      <w:bCs/>
                      <w:i/>
                      <w:iCs/>
                      <w:color w:val="595959" w:themeColor="text1" w:themeTint="A6"/>
                      <w:sz w:val="18"/>
                      <w:szCs w:val="18"/>
                    </w:rPr>
                    <w:t>1</w:t>
                  </w:r>
                  <w:r w:rsidRPr="00451AF9">
                    <w:rPr>
                      <w:b/>
                      <w:bCs/>
                      <w:i/>
                      <w:iCs/>
                      <w:color w:val="595959" w:themeColor="text1" w:themeTint="A6"/>
                      <w:sz w:val="18"/>
                      <w:szCs w:val="18"/>
                    </w:rPr>
                    <w:fldChar w:fldCharType="end"/>
                  </w:r>
                </w:p>
              </w:sdtContent>
            </w:sdt>
          </w:sdtContent>
        </w:sdt>
      </w:tc>
    </w:tr>
  </w:tbl>
  <w:p w14:paraId="15D67D08" w14:textId="77777777" w:rsidR="002B78D3" w:rsidRPr="00451AF9" w:rsidRDefault="002B78D3" w:rsidP="009514B4">
    <w:pPr>
      <w:pStyle w:val="Footer"/>
      <w:rPr>
        <w:rFonts w:asciiTheme="majorHAnsi" w:hAnsiTheme="majorHAnsi" w:cstheme="majorHAnsi"/>
        <w:b/>
        <w:i/>
        <w:iCs/>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DFE1" w14:textId="77777777" w:rsidR="00BD19FD" w:rsidRDefault="00BD19FD" w:rsidP="00E520FF">
      <w:pPr>
        <w:spacing w:after="0" w:line="240" w:lineRule="auto"/>
      </w:pPr>
      <w:r>
        <w:separator/>
      </w:r>
    </w:p>
  </w:footnote>
  <w:footnote w:type="continuationSeparator" w:id="0">
    <w:p w14:paraId="7B01A65A" w14:textId="77777777" w:rsidR="00BD19FD" w:rsidRDefault="00BD19FD" w:rsidP="00E5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3437" w14:textId="77777777" w:rsidR="000A46AC" w:rsidRDefault="000A46AC" w:rsidP="00B30C0F">
    <w:pPr>
      <w:pStyle w:val="Header"/>
      <w:tabs>
        <w:tab w:val="left" w:pos="300"/>
      </w:tabs>
      <w:rPr>
        <w:rFonts w:ascii="Verdana" w:hAnsi="Verdana"/>
        <w:sz w:val="28"/>
        <w:szCs w:val="28"/>
      </w:rPr>
    </w:pPr>
    <w:r w:rsidRPr="006939CB">
      <w:rPr>
        <w:rFonts w:ascii="Verdana" w:hAnsi="Verdana"/>
        <w:sz w:val="32"/>
        <w:szCs w:val="32"/>
      </w:rPr>
      <w:t>Press Release</w:t>
    </w:r>
    <w:r w:rsidRPr="00B30C0F">
      <w:rPr>
        <w:rFonts w:ascii="Verdana" w:hAnsi="Verdana"/>
        <w:sz w:val="28"/>
        <w:szCs w:val="28"/>
      </w:rPr>
      <w:tab/>
    </w:r>
    <w:r w:rsidRPr="00B30C0F">
      <w:rPr>
        <w:rFonts w:ascii="Verdana" w:hAnsi="Verdana"/>
        <w:sz w:val="28"/>
        <w:szCs w:val="28"/>
      </w:rPr>
      <w:tab/>
    </w:r>
    <w:r w:rsidRPr="00B30C0F">
      <w:rPr>
        <w:rFonts w:ascii="Verdana" w:hAnsi="Verdana"/>
        <w:noProof/>
        <w:sz w:val="28"/>
        <w:szCs w:val="28"/>
        <w:lang w:val="nb-NO" w:eastAsia="nb-NO"/>
      </w:rPr>
      <w:drawing>
        <wp:inline distT="0" distB="0" distL="0" distR="0" wp14:anchorId="657859A5" wp14:editId="55140866">
          <wp:extent cx="781480" cy="746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59EE171" w14:textId="77777777" w:rsidR="000A46AC" w:rsidRPr="00154CB1" w:rsidRDefault="000A46AC" w:rsidP="00B30C0F">
    <w:pPr>
      <w:pStyle w:val="Header"/>
      <w:tabs>
        <w:tab w:val="left" w:pos="300"/>
      </w:tabs>
      <w:rPr>
        <w:rFonts w:ascii="Verdana" w:hAnsi="Verdan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4675"/>
      <w:gridCol w:w="4675"/>
    </w:tblGrid>
    <w:tr w:rsidR="00451AF9" w14:paraId="7B6EA712" w14:textId="77777777" w:rsidTr="00451AF9">
      <w:tc>
        <w:tcPr>
          <w:tcW w:w="4675" w:type="dxa"/>
          <w:vAlign w:val="bottom"/>
        </w:tcPr>
        <w:p w14:paraId="36AB5193" w14:textId="0036BB74" w:rsidR="00451AF9" w:rsidRPr="00451AF9" w:rsidRDefault="00451AF9" w:rsidP="00451AF9">
          <w:pPr>
            <w:pStyle w:val="Header"/>
            <w:rPr>
              <w:rFonts w:asciiTheme="majorHAnsi" w:hAnsiTheme="majorHAnsi" w:cstheme="majorHAnsi"/>
              <w:bCs/>
              <w:i/>
              <w:iCs/>
              <w:color w:val="595959" w:themeColor="text1" w:themeTint="A6"/>
            </w:rPr>
          </w:pPr>
          <w:r w:rsidRPr="00451AF9">
            <w:rPr>
              <w:rFonts w:asciiTheme="majorHAnsi" w:hAnsiTheme="majorHAnsi" w:cstheme="majorHAnsi"/>
              <w:bCs/>
              <w:i/>
              <w:iCs/>
              <w:color w:val="595959" w:themeColor="text1" w:themeTint="A6"/>
            </w:rPr>
            <w:fldChar w:fldCharType="begin"/>
          </w:r>
          <w:r w:rsidRPr="00451AF9">
            <w:rPr>
              <w:rFonts w:asciiTheme="majorHAnsi" w:hAnsiTheme="majorHAnsi" w:cstheme="majorHAnsi"/>
              <w:bCs/>
              <w:i/>
              <w:iCs/>
              <w:color w:val="595959" w:themeColor="text1" w:themeTint="A6"/>
            </w:rPr>
            <w:instrText xml:space="preserve"> DATE \@ "d MMMM yyyy" </w:instrText>
          </w:r>
          <w:r w:rsidRPr="00451AF9">
            <w:rPr>
              <w:rFonts w:asciiTheme="majorHAnsi" w:hAnsiTheme="majorHAnsi" w:cstheme="majorHAnsi"/>
              <w:bCs/>
              <w:i/>
              <w:iCs/>
              <w:color w:val="595959" w:themeColor="text1" w:themeTint="A6"/>
            </w:rPr>
            <w:fldChar w:fldCharType="separate"/>
          </w:r>
          <w:r w:rsidR="00764DFD">
            <w:rPr>
              <w:rFonts w:asciiTheme="majorHAnsi" w:hAnsiTheme="majorHAnsi" w:cstheme="majorHAnsi"/>
              <w:bCs/>
              <w:i/>
              <w:iCs/>
              <w:noProof/>
              <w:color w:val="595959" w:themeColor="text1" w:themeTint="A6"/>
            </w:rPr>
            <w:t>13 July 2021</w:t>
          </w:r>
          <w:r w:rsidRPr="00451AF9">
            <w:rPr>
              <w:rFonts w:asciiTheme="majorHAnsi" w:hAnsiTheme="majorHAnsi" w:cstheme="majorHAnsi"/>
              <w:bCs/>
              <w:i/>
              <w:iCs/>
              <w:color w:val="595959" w:themeColor="text1" w:themeTint="A6"/>
            </w:rPr>
            <w:fldChar w:fldCharType="end"/>
          </w:r>
        </w:p>
      </w:tc>
      <w:tc>
        <w:tcPr>
          <w:tcW w:w="4675" w:type="dxa"/>
          <w:vAlign w:val="bottom"/>
        </w:tcPr>
        <w:p w14:paraId="656554AF" w14:textId="77777777" w:rsidR="00451AF9" w:rsidRDefault="00451AF9" w:rsidP="00451AF9">
          <w:pPr>
            <w:pStyle w:val="Header"/>
            <w:jc w:val="right"/>
            <w:rPr>
              <w:b/>
            </w:rPr>
          </w:pPr>
          <w:r>
            <w:rPr>
              <w:b/>
              <w:noProof/>
            </w:rPr>
            <w:drawing>
              <wp:inline distT="0" distB="0" distL="0" distR="0" wp14:anchorId="6A615587" wp14:editId="331B13B4">
                <wp:extent cx="6667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inline>
            </w:drawing>
          </w:r>
        </w:p>
      </w:tc>
    </w:tr>
  </w:tbl>
  <w:p w14:paraId="5F0C5426" w14:textId="77777777" w:rsidR="00E520FF" w:rsidRPr="00F85E89" w:rsidRDefault="00E520FF" w:rsidP="003A277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0F3"/>
    <w:multiLevelType w:val="multilevel"/>
    <w:tmpl w:val="DC2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724CA"/>
    <w:multiLevelType w:val="hybridMultilevel"/>
    <w:tmpl w:val="0C2A0EC0"/>
    <w:lvl w:ilvl="0" w:tplc="C47C46F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FF"/>
    <w:rsid w:val="00003410"/>
    <w:rsid w:val="000057B0"/>
    <w:rsid w:val="00036628"/>
    <w:rsid w:val="00041E94"/>
    <w:rsid w:val="000466D0"/>
    <w:rsid w:val="00052974"/>
    <w:rsid w:val="00053549"/>
    <w:rsid w:val="00057985"/>
    <w:rsid w:val="0008283C"/>
    <w:rsid w:val="00083712"/>
    <w:rsid w:val="0009026F"/>
    <w:rsid w:val="00094D49"/>
    <w:rsid w:val="000A46AC"/>
    <w:rsid w:val="000B3AC8"/>
    <w:rsid w:val="000E3B5B"/>
    <w:rsid w:val="000E6A69"/>
    <w:rsid w:val="000E6EC0"/>
    <w:rsid w:val="000F04DF"/>
    <w:rsid w:val="0010676E"/>
    <w:rsid w:val="001142DB"/>
    <w:rsid w:val="001344D6"/>
    <w:rsid w:val="001533EC"/>
    <w:rsid w:val="00153CBF"/>
    <w:rsid w:val="00154029"/>
    <w:rsid w:val="001600A9"/>
    <w:rsid w:val="00173414"/>
    <w:rsid w:val="00173A04"/>
    <w:rsid w:val="00182AFA"/>
    <w:rsid w:val="001A01A5"/>
    <w:rsid w:val="001B43BB"/>
    <w:rsid w:val="001B4CC2"/>
    <w:rsid w:val="001C4405"/>
    <w:rsid w:val="001C520E"/>
    <w:rsid w:val="001E245E"/>
    <w:rsid w:val="001E503F"/>
    <w:rsid w:val="001E511A"/>
    <w:rsid w:val="001E78CD"/>
    <w:rsid w:val="001F2F1A"/>
    <w:rsid w:val="00204A0B"/>
    <w:rsid w:val="00211E69"/>
    <w:rsid w:val="002370EB"/>
    <w:rsid w:val="00244D87"/>
    <w:rsid w:val="00257D39"/>
    <w:rsid w:val="00273D99"/>
    <w:rsid w:val="00274F0D"/>
    <w:rsid w:val="00276197"/>
    <w:rsid w:val="00277472"/>
    <w:rsid w:val="00281E93"/>
    <w:rsid w:val="00297B2A"/>
    <w:rsid w:val="002A3F45"/>
    <w:rsid w:val="002B78D3"/>
    <w:rsid w:val="002F5E30"/>
    <w:rsid w:val="002F7C7F"/>
    <w:rsid w:val="0031047F"/>
    <w:rsid w:val="0032225B"/>
    <w:rsid w:val="00334D37"/>
    <w:rsid w:val="003561EF"/>
    <w:rsid w:val="00357DD7"/>
    <w:rsid w:val="00381EBE"/>
    <w:rsid w:val="00383156"/>
    <w:rsid w:val="003903AB"/>
    <w:rsid w:val="003A2778"/>
    <w:rsid w:val="003A7244"/>
    <w:rsid w:val="003B3CA8"/>
    <w:rsid w:val="003C141D"/>
    <w:rsid w:val="003D2D68"/>
    <w:rsid w:val="003E1691"/>
    <w:rsid w:val="003E629F"/>
    <w:rsid w:val="003E69B9"/>
    <w:rsid w:val="003F37DE"/>
    <w:rsid w:val="003F5EC0"/>
    <w:rsid w:val="00400B6A"/>
    <w:rsid w:val="004140DE"/>
    <w:rsid w:val="004148A4"/>
    <w:rsid w:val="00420996"/>
    <w:rsid w:val="004313E2"/>
    <w:rsid w:val="004346DD"/>
    <w:rsid w:val="00445AE9"/>
    <w:rsid w:val="00447CB7"/>
    <w:rsid w:val="00451AF9"/>
    <w:rsid w:val="00461E5E"/>
    <w:rsid w:val="004644FB"/>
    <w:rsid w:val="0046509A"/>
    <w:rsid w:val="0048159D"/>
    <w:rsid w:val="004936C8"/>
    <w:rsid w:val="004971EF"/>
    <w:rsid w:val="004977C0"/>
    <w:rsid w:val="004A3638"/>
    <w:rsid w:val="004A6660"/>
    <w:rsid w:val="004B4BFD"/>
    <w:rsid w:val="004C321B"/>
    <w:rsid w:val="004C55DE"/>
    <w:rsid w:val="004E59FA"/>
    <w:rsid w:val="004F025E"/>
    <w:rsid w:val="00505B81"/>
    <w:rsid w:val="00544F88"/>
    <w:rsid w:val="005467BB"/>
    <w:rsid w:val="00553801"/>
    <w:rsid w:val="00563937"/>
    <w:rsid w:val="005651A3"/>
    <w:rsid w:val="00577C61"/>
    <w:rsid w:val="00596439"/>
    <w:rsid w:val="005965DC"/>
    <w:rsid w:val="005C1BE1"/>
    <w:rsid w:val="005C741E"/>
    <w:rsid w:val="005E38BF"/>
    <w:rsid w:val="005E714C"/>
    <w:rsid w:val="005F7F25"/>
    <w:rsid w:val="00601D91"/>
    <w:rsid w:val="00623E65"/>
    <w:rsid w:val="00624574"/>
    <w:rsid w:val="00626AE2"/>
    <w:rsid w:val="00632FEE"/>
    <w:rsid w:val="00651AB8"/>
    <w:rsid w:val="006544C4"/>
    <w:rsid w:val="0067268F"/>
    <w:rsid w:val="00674F88"/>
    <w:rsid w:val="00681296"/>
    <w:rsid w:val="00686225"/>
    <w:rsid w:val="006B5297"/>
    <w:rsid w:val="006B7927"/>
    <w:rsid w:val="006B7B4A"/>
    <w:rsid w:val="006C1829"/>
    <w:rsid w:val="006C3480"/>
    <w:rsid w:val="006C72C2"/>
    <w:rsid w:val="006D5AC0"/>
    <w:rsid w:val="006E5725"/>
    <w:rsid w:val="006F1E3D"/>
    <w:rsid w:val="006F260C"/>
    <w:rsid w:val="006F7772"/>
    <w:rsid w:val="007010D1"/>
    <w:rsid w:val="00705E66"/>
    <w:rsid w:val="00714EF9"/>
    <w:rsid w:val="00715A00"/>
    <w:rsid w:val="00720124"/>
    <w:rsid w:val="00726586"/>
    <w:rsid w:val="00741AC8"/>
    <w:rsid w:val="00754162"/>
    <w:rsid w:val="00760F42"/>
    <w:rsid w:val="0076234D"/>
    <w:rsid w:val="00764DFD"/>
    <w:rsid w:val="00765BFF"/>
    <w:rsid w:val="00770DAE"/>
    <w:rsid w:val="00784559"/>
    <w:rsid w:val="00793965"/>
    <w:rsid w:val="007A2979"/>
    <w:rsid w:val="007A37C4"/>
    <w:rsid w:val="007A5CB4"/>
    <w:rsid w:val="007A7FBF"/>
    <w:rsid w:val="007B5DCB"/>
    <w:rsid w:val="007C257D"/>
    <w:rsid w:val="007D76F7"/>
    <w:rsid w:val="007E2AA4"/>
    <w:rsid w:val="007E5C53"/>
    <w:rsid w:val="00801946"/>
    <w:rsid w:val="00803513"/>
    <w:rsid w:val="00817FD6"/>
    <w:rsid w:val="00821D05"/>
    <w:rsid w:val="008328BD"/>
    <w:rsid w:val="00836060"/>
    <w:rsid w:val="00856B17"/>
    <w:rsid w:val="0086011D"/>
    <w:rsid w:val="00863D5B"/>
    <w:rsid w:val="008B695B"/>
    <w:rsid w:val="008C1614"/>
    <w:rsid w:val="008C18F4"/>
    <w:rsid w:val="008C4264"/>
    <w:rsid w:val="008C46D8"/>
    <w:rsid w:val="008E03DC"/>
    <w:rsid w:val="008E3A26"/>
    <w:rsid w:val="009005D7"/>
    <w:rsid w:val="009035EC"/>
    <w:rsid w:val="009041CB"/>
    <w:rsid w:val="00906340"/>
    <w:rsid w:val="00923A06"/>
    <w:rsid w:val="009255F1"/>
    <w:rsid w:val="009336BE"/>
    <w:rsid w:val="00935002"/>
    <w:rsid w:val="00935A75"/>
    <w:rsid w:val="00936118"/>
    <w:rsid w:val="00943E3F"/>
    <w:rsid w:val="009471EF"/>
    <w:rsid w:val="009477A6"/>
    <w:rsid w:val="00947B59"/>
    <w:rsid w:val="009508EC"/>
    <w:rsid w:val="009514B4"/>
    <w:rsid w:val="0095222F"/>
    <w:rsid w:val="0097200F"/>
    <w:rsid w:val="00973819"/>
    <w:rsid w:val="00981A36"/>
    <w:rsid w:val="009871F5"/>
    <w:rsid w:val="009875BD"/>
    <w:rsid w:val="00987AB1"/>
    <w:rsid w:val="00992B5F"/>
    <w:rsid w:val="00997A1D"/>
    <w:rsid w:val="009A0EA2"/>
    <w:rsid w:val="009B01C5"/>
    <w:rsid w:val="009E22DB"/>
    <w:rsid w:val="009E2E2A"/>
    <w:rsid w:val="009E33F7"/>
    <w:rsid w:val="00A03F43"/>
    <w:rsid w:val="00A120D9"/>
    <w:rsid w:val="00A173D7"/>
    <w:rsid w:val="00A33E12"/>
    <w:rsid w:val="00A453D6"/>
    <w:rsid w:val="00A6113A"/>
    <w:rsid w:val="00A717B9"/>
    <w:rsid w:val="00A75431"/>
    <w:rsid w:val="00A86AA0"/>
    <w:rsid w:val="00A93E49"/>
    <w:rsid w:val="00A94394"/>
    <w:rsid w:val="00A978B9"/>
    <w:rsid w:val="00AC0904"/>
    <w:rsid w:val="00AD6FAB"/>
    <w:rsid w:val="00AE06D5"/>
    <w:rsid w:val="00AE65D9"/>
    <w:rsid w:val="00B03C1C"/>
    <w:rsid w:val="00B05D94"/>
    <w:rsid w:val="00B10DEA"/>
    <w:rsid w:val="00B2194C"/>
    <w:rsid w:val="00B37613"/>
    <w:rsid w:val="00B407BD"/>
    <w:rsid w:val="00B50115"/>
    <w:rsid w:val="00B54926"/>
    <w:rsid w:val="00B638EC"/>
    <w:rsid w:val="00B658A1"/>
    <w:rsid w:val="00B66647"/>
    <w:rsid w:val="00B723ED"/>
    <w:rsid w:val="00B72C5B"/>
    <w:rsid w:val="00B92ED6"/>
    <w:rsid w:val="00B93EB8"/>
    <w:rsid w:val="00B96D15"/>
    <w:rsid w:val="00BA3235"/>
    <w:rsid w:val="00BB0E96"/>
    <w:rsid w:val="00BC4A71"/>
    <w:rsid w:val="00BC5411"/>
    <w:rsid w:val="00BD0F05"/>
    <w:rsid w:val="00BD19FD"/>
    <w:rsid w:val="00BE495B"/>
    <w:rsid w:val="00C04DA1"/>
    <w:rsid w:val="00C13BB1"/>
    <w:rsid w:val="00C17A47"/>
    <w:rsid w:val="00C30994"/>
    <w:rsid w:val="00C430DF"/>
    <w:rsid w:val="00C43196"/>
    <w:rsid w:val="00C4545E"/>
    <w:rsid w:val="00C45870"/>
    <w:rsid w:val="00C50FC5"/>
    <w:rsid w:val="00C73148"/>
    <w:rsid w:val="00C765BD"/>
    <w:rsid w:val="00C872D2"/>
    <w:rsid w:val="00C91997"/>
    <w:rsid w:val="00CA77DC"/>
    <w:rsid w:val="00CA7DC9"/>
    <w:rsid w:val="00CC3BCA"/>
    <w:rsid w:val="00CC5694"/>
    <w:rsid w:val="00CC5A8B"/>
    <w:rsid w:val="00CC637F"/>
    <w:rsid w:val="00CE3DB5"/>
    <w:rsid w:val="00CE4C77"/>
    <w:rsid w:val="00CF50B6"/>
    <w:rsid w:val="00D010BA"/>
    <w:rsid w:val="00D05F46"/>
    <w:rsid w:val="00D11FAF"/>
    <w:rsid w:val="00D32B1D"/>
    <w:rsid w:val="00D60250"/>
    <w:rsid w:val="00D60BD8"/>
    <w:rsid w:val="00D7331B"/>
    <w:rsid w:val="00D757CA"/>
    <w:rsid w:val="00DC1C63"/>
    <w:rsid w:val="00DC2F47"/>
    <w:rsid w:val="00DC4C31"/>
    <w:rsid w:val="00DD1171"/>
    <w:rsid w:val="00DD2C47"/>
    <w:rsid w:val="00E05405"/>
    <w:rsid w:val="00E13AF6"/>
    <w:rsid w:val="00E254A6"/>
    <w:rsid w:val="00E30200"/>
    <w:rsid w:val="00E520FF"/>
    <w:rsid w:val="00E62F90"/>
    <w:rsid w:val="00E653C8"/>
    <w:rsid w:val="00E748B5"/>
    <w:rsid w:val="00E8768E"/>
    <w:rsid w:val="00E90A86"/>
    <w:rsid w:val="00E92D62"/>
    <w:rsid w:val="00E94DE9"/>
    <w:rsid w:val="00EA0C0C"/>
    <w:rsid w:val="00EA25AB"/>
    <w:rsid w:val="00EA504B"/>
    <w:rsid w:val="00EB1DC6"/>
    <w:rsid w:val="00EB6212"/>
    <w:rsid w:val="00EC03B5"/>
    <w:rsid w:val="00EF3B94"/>
    <w:rsid w:val="00F013D2"/>
    <w:rsid w:val="00F1019B"/>
    <w:rsid w:val="00F15DE1"/>
    <w:rsid w:val="00F21F90"/>
    <w:rsid w:val="00F43794"/>
    <w:rsid w:val="00F662B6"/>
    <w:rsid w:val="00F676F9"/>
    <w:rsid w:val="00F7090F"/>
    <w:rsid w:val="00F754BE"/>
    <w:rsid w:val="00F85E89"/>
    <w:rsid w:val="00FA568E"/>
    <w:rsid w:val="00FA633A"/>
    <w:rsid w:val="00FB1E06"/>
    <w:rsid w:val="00FB3A24"/>
    <w:rsid w:val="00FC6BC1"/>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4793E"/>
  <w15:chartTrackingRefBased/>
  <w15:docId w15:val="{28DD7CDE-A997-4DBB-BE14-1E757938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6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65"/>
    <w:pPr>
      <w:spacing w:after="0" w:line="240" w:lineRule="auto"/>
    </w:pPr>
    <w:rPr>
      <w:rFonts w:ascii="Calibri Light" w:hAnsi="Calibri Light"/>
    </w:rPr>
  </w:style>
  <w:style w:type="character" w:styleId="CommentReference">
    <w:name w:val="annotation reference"/>
    <w:basedOn w:val="DefaultParagraphFont"/>
    <w:uiPriority w:val="99"/>
    <w:semiHidden/>
    <w:unhideWhenUsed/>
    <w:rsid w:val="00FD7DFF"/>
    <w:rPr>
      <w:sz w:val="16"/>
      <w:szCs w:val="16"/>
    </w:rPr>
  </w:style>
  <w:style w:type="paragraph" w:styleId="CommentText">
    <w:name w:val="annotation text"/>
    <w:basedOn w:val="Normal"/>
    <w:link w:val="CommentTextChar"/>
    <w:uiPriority w:val="99"/>
    <w:semiHidden/>
    <w:unhideWhenUsed/>
    <w:rsid w:val="00FD7DFF"/>
    <w:pPr>
      <w:spacing w:line="240" w:lineRule="auto"/>
    </w:pPr>
    <w:rPr>
      <w:sz w:val="20"/>
      <w:szCs w:val="20"/>
    </w:rPr>
  </w:style>
  <w:style w:type="character" w:customStyle="1" w:styleId="CommentTextChar">
    <w:name w:val="Comment Text Char"/>
    <w:basedOn w:val="DefaultParagraphFont"/>
    <w:link w:val="CommentText"/>
    <w:uiPriority w:val="99"/>
    <w:semiHidden/>
    <w:rsid w:val="00FD7DFF"/>
    <w:rPr>
      <w:sz w:val="20"/>
      <w:szCs w:val="20"/>
    </w:rPr>
  </w:style>
  <w:style w:type="paragraph" w:styleId="CommentSubject">
    <w:name w:val="annotation subject"/>
    <w:basedOn w:val="CommentText"/>
    <w:next w:val="CommentText"/>
    <w:link w:val="CommentSubjectChar"/>
    <w:uiPriority w:val="99"/>
    <w:semiHidden/>
    <w:unhideWhenUsed/>
    <w:rsid w:val="00FD7DFF"/>
    <w:rPr>
      <w:b/>
      <w:bCs/>
    </w:rPr>
  </w:style>
  <w:style w:type="character" w:customStyle="1" w:styleId="CommentSubjectChar">
    <w:name w:val="Comment Subject Char"/>
    <w:basedOn w:val="CommentTextChar"/>
    <w:link w:val="CommentSubject"/>
    <w:uiPriority w:val="99"/>
    <w:semiHidden/>
    <w:rsid w:val="00FD7DFF"/>
    <w:rPr>
      <w:b/>
      <w:bCs/>
      <w:sz w:val="20"/>
      <w:szCs w:val="20"/>
    </w:rPr>
  </w:style>
  <w:style w:type="paragraph" w:styleId="BalloonText">
    <w:name w:val="Balloon Text"/>
    <w:basedOn w:val="Normal"/>
    <w:link w:val="BalloonTextChar"/>
    <w:uiPriority w:val="99"/>
    <w:semiHidden/>
    <w:unhideWhenUsed/>
    <w:rsid w:val="00FD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FF"/>
    <w:rPr>
      <w:rFonts w:ascii="Segoe UI" w:hAnsi="Segoe UI" w:cs="Segoe UI"/>
      <w:sz w:val="18"/>
      <w:szCs w:val="18"/>
    </w:rPr>
  </w:style>
  <w:style w:type="paragraph" w:styleId="Revision">
    <w:name w:val="Revision"/>
    <w:hidden/>
    <w:uiPriority w:val="99"/>
    <w:semiHidden/>
    <w:rsid w:val="00FD7DFF"/>
    <w:pPr>
      <w:spacing w:after="0" w:line="240" w:lineRule="auto"/>
    </w:pPr>
  </w:style>
  <w:style w:type="table" w:styleId="TableGrid">
    <w:name w:val="Table Grid"/>
    <w:basedOn w:val="TableNormal"/>
    <w:uiPriority w:val="39"/>
    <w:rsid w:val="00A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20FF"/>
    <w:pPr>
      <w:tabs>
        <w:tab w:val="center" w:pos="4680"/>
        <w:tab w:val="right" w:pos="9360"/>
      </w:tabs>
      <w:spacing w:after="0" w:line="240" w:lineRule="auto"/>
    </w:pPr>
  </w:style>
  <w:style w:type="character" w:customStyle="1" w:styleId="HeaderChar">
    <w:name w:val="Header Char"/>
    <w:basedOn w:val="DefaultParagraphFont"/>
    <w:link w:val="Header"/>
    <w:rsid w:val="00E520FF"/>
  </w:style>
  <w:style w:type="paragraph" w:styleId="Footer">
    <w:name w:val="footer"/>
    <w:basedOn w:val="Normal"/>
    <w:link w:val="FooterChar"/>
    <w:uiPriority w:val="99"/>
    <w:unhideWhenUsed/>
    <w:rsid w:val="00E5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FF"/>
  </w:style>
  <w:style w:type="character" w:styleId="Hyperlink">
    <w:name w:val="Hyperlink"/>
    <w:basedOn w:val="DefaultParagraphFont"/>
    <w:uiPriority w:val="99"/>
    <w:unhideWhenUsed/>
    <w:rsid w:val="00E520FF"/>
    <w:rPr>
      <w:color w:val="0563C1" w:themeColor="hyperlink"/>
      <w:u w:val="single"/>
    </w:rPr>
  </w:style>
  <w:style w:type="character" w:styleId="UnresolvedMention">
    <w:name w:val="Unresolved Mention"/>
    <w:basedOn w:val="DefaultParagraphFont"/>
    <w:uiPriority w:val="99"/>
    <w:semiHidden/>
    <w:unhideWhenUsed/>
    <w:rsid w:val="00E520FF"/>
    <w:rPr>
      <w:color w:val="605E5C"/>
      <w:shd w:val="clear" w:color="auto" w:fill="E1DFDD"/>
    </w:rPr>
  </w:style>
  <w:style w:type="character" w:styleId="FollowedHyperlink">
    <w:name w:val="FollowedHyperlink"/>
    <w:basedOn w:val="DefaultParagraphFont"/>
    <w:uiPriority w:val="99"/>
    <w:semiHidden/>
    <w:unhideWhenUsed/>
    <w:rsid w:val="00681296"/>
    <w:rPr>
      <w:color w:val="954F72" w:themeColor="followedHyperlink"/>
      <w:u w:val="single"/>
    </w:rPr>
  </w:style>
  <w:style w:type="paragraph" w:customStyle="1" w:styleId="H2">
    <w:name w:val="H2"/>
    <w:basedOn w:val="Normal"/>
    <w:uiPriority w:val="99"/>
    <w:rsid w:val="00563937"/>
    <w:pPr>
      <w:autoSpaceDE w:val="0"/>
      <w:autoSpaceDN w:val="0"/>
      <w:adjustRightInd w:val="0"/>
      <w:spacing w:after="0" w:line="510" w:lineRule="atLeast"/>
      <w:ind w:right="680"/>
    </w:pPr>
    <w:rPr>
      <w:rFonts w:ascii="GT Pressura Light" w:hAnsi="GT Pressura Light" w:cs="GT Pressura Light"/>
      <w:color w:val="000000"/>
      <w:sz w:val="40"/>
      <w:szCs w:val="40"/>
    </w:rPr>
  </w:style>
  <w:style w:type="paragraph" w:customStyle="1" w:styleId="Body1">
    <w:name w:val="Body1"/>
    <w:basedOn w:val="Normal"/>
    <w:uiPriority w:val="99"/>
    <w:rsid w:val="00720124"/>
    <w:pPr>
      <w:autoSpaceDE w:val="0"/>
      <w:autoSpaceDN w:val="0"/>
      <w:adjustRightInd w:val="0"/>
      <w:spacing w:after="340" w:line="340" w:lineRule="atLeast"/>
      <w:ind w:right="567"/>
    </w:pPr>
    <w:rPr>
      <w:rFonts w:ascii="GT Pressura Light" w:hAnsi="GT Pressura Light" w:cs="GT Pressura Light"/>
      <w:color w:val="000000"/>
      <w:spacing w:val="1"/>
      <w:sz w:val="28"/>
      <w:szCs w:val="28"/>
    </w:rPr>
  </w:style>
  <w:style w:type="character" w:styleId="Strong">
    <w:name w:val="Strong"/>
    <w:basedOn w:val="DefaultParagraphFont"/>
    <w:uiPriority w:val="22"/>
    <w:qFormat/>
    <w:rsid w:val="008C1614"/>
    <w:rPr>
      <w:b/>
      <w:bCs/>
    </w:rPr>
  </w:style>
  <w:style w:type="paragraph" w:styleId="ListParagraph">
    <w:name w:val="List Paragraph"/>
    <w:basedOn w:val="Normal"/>
    <w:uiPriority w:val="34"/>
    <w:qFormat/>
    <w:rsid w:val="00E05405"/>
    <w:pPr>
      <w:spacing w:after="0" w:line="240" w:lineRule="auto"/>
      <w:ind w:left="720"/>
    </w:pPr>
    <w:rPr>
      <w:rFonts w:ascii="Calibri" w:hAnsi="Calibri" w:cs="Calibri"/>
      <w:lang w:val="nb-NO"/>
    </w:rPr>
  </w:style>
  <w:style w:type="paragraph" w:styleId="BodyText">
    <w:name w:val="Body Text"/>
    <w:basedOn w:val="Normal"/>
    <w:link w:val="BodyTextChar"/>
    <w:uiPriority w:val="99"/>
    <w:rsid w:val="000A46AC"/>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0A46AC"/>
    <w:rPr>
      <w:rFonts w:ascii="Times" w:eastAsia="Times New Roman" w:hAnsi="Times" w:cs="Times"/>
      <w:b/>
      <w:bCs/>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075">
      <w:bodyDiv w:val="1"/>
      <w:marLeft w:val="0"/>
      <w:marRight w:val="0"/>
      <w:marTop w:val="0"/>
      <w:marBottom w:val="0"/>
      <w:divBdr>
        <w:top w:val="none" w:sz="0" w:space="0" w:color="auto"/>
        <w:left w:val="none" w:sz="0" w:space="0" w:color="auto"/>
        <w:bottom w:val="none" w:sz="0" w:space="0" w:color="auto"/>
        <w:right w:val="none" w:sz="0" w:space="0" w:color="auto"/>
      </w:divBdr>
    </w:div>
    <w:div w:id="279189401">
      <w:bodyDiv w:val="1"/>
      <w:marLeft w:val="0"/>
      <w:marRight w:val="0"/>
      <w:marTop w:val="0"/>
      <w:marBottom w:val="0"/>
      <w:divBdr>
        <w:top w:val="none" w:sz="0" w:space="0" w:color="auto"/>
        <w:left w:val="none" w:sz="0" w:space="0" w:color="auto"/>
        <w:bottom w:val="none" w:sz="0" w:space="0" w:color="auto"/>
        <w:right w:val="none" w:sz="0" w:space="0" w:color="auto"/>
      </w:divBdr>
    </w:div>
    <w:div w:id="312564332">
      <w:bodyDiv w:val="1"/>
      <w:marLeft w:val="0"/>
      <w:marRight w:val="0"/>
      <w:marTop w:val="0"/>
      <w:marBottom w:val="0"/>
      <w:divBdr>
        <w:top w:val="none" w:sz="0" w:space="0" w:color="auto"/>
        <w:left w:val="none" w:sz="0" w:space="0" w:color="auto"/>
        <w:bottom w:val="none" w:sz="0" w:space="0" w:color="auto"/>
        <w:right w:val="none" w:sz="0" w:space="0" w:color="auto"/>
      </w:divBdr>
    </w:div>
    <w:div w:id="385760161">
      <w:bodyDiv w:val="1"/>
      <w:marLeft w:val="0"/>
      <w:marRight w:val="0"/>
      <w:marTop w:val="0"/>
      <w:marBottom w:val="0"/>
      <w:divBdr>
        <w:top w:val="none" w:sz="0" w:space="0" w:color="auto"/>
        <w:left w:val="none" w:sz="0" w:space="0" w:color="auto"/>
        <w:bottom w:val="none" w:sz="0" w:space="0" w:color="auto"/>
        <w:right w:val="none" w:sz="0" w:space="0" w:color="auto"/>
      </w:divBdr>
    </w:div>
    <w:div w:id="509216973">
      <w:bodyDiv w:val="1"/>
      <w:marLeft w:val="0"/>
      <w:marRight w:val="0"/>
      <w:marTop w:val="0"/>
      <w:marBottom w:val="0"/>
      <w:divBdr>
        <w:top w:val="none" w:sz="0" w:space="0" w:color="auto"/>
        <w:left w:val="none" w:sz="0" w:space="0" w:color="auto"/>
        <w:bottom w:val="none" w:sz="0" w:space="0" w:color="auto"/>
        <w:right w:val="none" w:sz="0" w:space="0" w:color="auto"/>
      </w:divBdr>
    </w:div>
    <w:div w:id="524372415">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830678071">
      <w:bodyDiv w:val="1"/>
      <w:marLeft w:val="0"/>
      <w:marRight w:val="0"/>
      <w:marTop w:val="0"/>
      <w:marBottom w:val="0"/>
      <w:divBdr>
        <w:top w:val="none" w:sz="0" w:space="0" w:color="auto"/>
        <w:left w:val="none" w:sz="0" w:space="0" w:color="auto"/>
        <w:bottom w:val="none" w:sz="0" w:space="0" w:color="auto"/>
        <w:right w:val="none" w:sz="0" w:space="0" w:color="auto"/>
      </w:divBdr>
    </w:div>
    <w:div w:id="1099641262">
      <w:bodyDiv w:val="1"/>
      <w:marLeft w:val="0"/>
      <w:marRight w:val="0"/>
      <w:marTop w:val="0"/>
      <w:marBottom w:val="0"/>
      <w:divBdr>
        <w:top w:val="none" w:sz="0" w:space="0" w:color="auto"/>
        <w:left w:val="none" w:sz="0" w:space="0" w:color="auto"/>
        <w:bottom w:val="none" w:sz="0" w:space="0" w:color="auto"/>
        <w:right w:val="none" w:sz="0" w:space="0" w:color="auto"/>
      </w:divBdr>
    </w:div>
    <w:div w:id="1200818049">
      <w:bodyDiv w:val="1"/>
      <w:marLeft w:val="0"/>
      <w:marRight w:val="0"/>
      <w:marTop w:val="0"/>
      <w:marBottom w:val="0"/>
      <w:divBdr>
        <w:top w:val="none" w:sz="0" w:space="0" w:color="auto"/>
        <w:left w:val="none" w:sz="0" w:space="0" w:color="auto"/>
        <w:bottom w:val="none" w:sz="0" w:space="0" w:color="auto"/>
        <w:right w:val="none" w:sz="0" w:space="0" w:color="auto"/>
      </w:divBdr>
    </w:div>
    <w:div w:id="1226068513">
      <w:bodyDiv w:val="1"/>
      <w:marLeft w:val="0"/>
      <w:marRight w:val="0"/>
      <w:marTop w:val="0"/>
      <w:marBottom w:val="0"/>
      <w:divBdr>
        <w:top w:val="none" w:sz="0" w:space="0" w:color="auto"/>
        <w:left w:val="none" w:sz="0" w:space="0" w:color="auto"/>
        <w:bottom w:val="none" w:sz="0" w:space="0" w:color="auto"/>
        <w:right w:val="none" w:sz="0" w:space="0" w:color="auto"/>
      </w:divBdr>
    </w:div>
    <w:div w:id="1580292609">
      <w:bodyDiv w:val="1"/>
      <w:marLeft w:val="0"/>
      <w:marRight w:val="0"/>
      <w:marTop w:val="0"/>
      <w:marBottom w:val="0"/>
      <w:divBdr>
        <w:top w:val="none" w:sz="0" w:space="0" w:color="auto"/>
        <w:left w:val="none" w:sz="0" w:space="0" w:color="auto"/>
        <w:bottom w:val="none" w:sz="0" w:space="0" w:color="auto"/>
        <w:right w:val="none" w:sz="0" w:space="0" w:color="auto"/>
      </w:divBdr>
    </w:div>
    <w:div w:id="1910767918">
      <w:bodyDiv w:val="1"/>
      <w:marLeft w:val="0"/>
      <w:marRight w:val="0"/>
      <w:marTop w:val="0"/>
      <w:marBottom w:val="0"/>
      <w:divBdr>
        <w:top w:val="none" w:sz="0" w:space="0" w:color="auto"/>
        <w:left w:val="none" w:sz="0" w:space="0" w:color="auto"/>
        <w:bottom w:val="none" w:sz="0" w:space="0" w:color="auto"/>
        <w:right w:val="none" w:sz="0" w:space="0" w:color="auto"/>
      </w:divBdr>
    </w:div>
    <w:div w:id="20415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hyperlink" Target="http://www.olympic.n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pugh@saltwater-ston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ilde.magnussen@kdi.kongsberg.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m\OneDrive%20-%20KONGSBERG\Mathilde\Pressemeldinger\210421%20Petredec%20press%20release%20KDI%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F3792-63E9-42B5-88AB-79140B94623E}">
  <ds:schemaRefs>
    <ds:schemaRef ds:uri="http://schemas.openxmlformats.org/officeDocument/2006/bibliography"/>
  </ds:schemaRefs>
</ds:datastoreItem>
</file>

<file path=customXml/itemProps2.xml><?xml version="1.0" encoding="utf-8"?>
<ds:datastoreItem xmlns:ds="http://schemas.openxmlformats.org/officeDocument/2006/customXml" ds:itemID="{B26CE284-71A3-4F1D-BDE0-3A9C60CA1FBB}">
  <ds:schemaRefs>
    <ds:schemaRef ds:uri="http://schemas.microsoft.com/sharepoint/v3/contenttype/forms"/>
  </ds:schemaRefs>
</ds:datastoreItem>
</file>

<file path=customXml/itemProps3.xml><?xml version="1.0" encoding="utf-8"?>
<ds:datastoreItem xmlns:ds="http://schemas.openxmlformats.org/officeDocument/2006/customXml" ds:itemID="{E0B9171F-7922-4880-8AFD-74089F4FA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C9981-8BB2-4572-A411-FE50A8EAD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210421 Petredec press release KDI draft</Template>
  <TotalTime>1</TotalTime>
  <Pages>3</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Magnussen</dc:creator>
  <cp:keywords/>
  <dc:description/>
  <cp:lastModifiedBy>Jules Riegal</cp:lastModifiedBy>
  <cp:revision>3</cp:revision>
  <cp:lastPrinted>2021-07-13T11:17:00Z</cp:lastPrinted>
  <dcterms:created xsi:type="dcterms:W3CDTF">2021-07-13T11:11:00Z</dcterms:created>
  <dcterms:modified xsi:type="dcterms:W3CDTF">2021-07-13T11:17:00Z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