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FF567A" w:rsidRDefault="00AE5353" w:rsidP="00AE5353">
      <w:pPr>
        <w:pStyle w:val="Presseinfo"/>
        <w:rPr>
          <w:lang w:val="da-DK"/>
        </w:rPr>
      </w:pPr>
      <w:r w:rsidRPr="00FF567A">
        <w:rPr>
          <w:lang w:val="da-DK"/>
        </w:rPr>
        <w:t>Presseinformation</w:t>
      </w:r>
    </w:p>
    <w:p w:rsidR="00AE5353" w:rsidRPr="00FF567A" w:rsidRDefault="00F307DC" w:rsidP="00AE5353">
      <w:pPr>
        <w:pStyle w:val="Unterzeile"/>
        <w:rPr>
          <w:lang w:val="da-DK"/>
        </w:rPr>
      </w:pPr>
      <w:r>
        <w:rPr>
          <w:lang w:val="da-DK"/>
        </w:rPr>
        <w:t>Store ambitioner for cykelholdet</w:t>
      </w:r>
      <w:r w:rsidR="007505D6" w:rsidRPr="00FF567A">
        <w:rPr>
          <w:lang w:val="da-DK"/>
        </w:rPr>
        <w:t xml:space="preserve"> BORA – </w:t>
      </w:r>
      <w:r w:rsidR="00757FDD" w:rsidRPr="00FF567A">
        <w:rPr>
          <w:lang w:val="da-DK"/>
        </w:rPr>
        <w:t>hansgrohe</w:t>
      </w:r>
      <w:r>
        <w:rPr>
          <w:lang w:val="da-DK"/>
        </w:rPr>
        <w:t xml:space="preserve">: </w:t>
      </w:r>
      <w:r w:rsidR="0069050B">
        <w:rPr>
          <w:lang w:val="da-DK"/>
        </w:rPr>
        <w:t xml:space="preserve">Tour de France 2016 og </w:t>
      </w:r>
      <w:r>
        <w:rPr>
          <w:lang w:val="da-DK"/>
        </w:rPr>
        <w:t xml:space="preserve">på vej mod </w:t>
      </w:r>
      <w:proofErr w:type="spellStart"/>
      <w:r w:rsidR="00757FDD" w:rsidRPr="009A3309">
        <w:rPr>
          <w:lang w:val="da-DK"/>
        </w:rPr>
        <w:t>WorldTour</w:t>
      </w:r>
      <w:proofErr w:type="spellEnd"/>
      <w:r w:rsidR="00C0298D">
        <w:rPr>
          <w:lang w:val="da-DK"/>
        </w:rPr>
        <w:t xml:space="preserve"> </w:t>
      </w:r>
    </w:p>
    <w:p w:rsidR="00BA7E86" w:rsidRPr="00FF567A" w:rsidRDefault="00757FDD" w:rsidP="00BA7E86">
      <w:pPr>
        <w:pStyle w:val="berschrift"/>
        <w:rPr>
          <w:lang w:val="da-DK"/>
        </w:rPr>
      </w:pPr>
      <w:r w:rsidRPr="00FF567A">
        <w:rPr>
          <w:lang w:val="da-DK"/>
        </w:rPr>
        <w:t xml:space="preserve">hansgrohe </w:t>
      </w:r>
      <w:r w:rsidR="00FF567A">
        <w:rPr>
          <w:lang w:val="da-DK"/>
        </w:rPr>
        <w:t>bliver medsponsor af internationalt cykelhold fra 2017</w:t>
      </w:r>
    </w:p>
    <w:p w:rsidR="0069050B" w:rsidRDefault="00757FDD" w:rsidP="00BA7E86">
      <w:pPr>
        <w:pStyle w:val="Text"/>
        <w:rPr>
          <w:rStyle w:val="kursiv"/>
          <w:i w:val="0"/>
          <w:lang w:val="da-DK"/>
        </w:rPr>
      </w:pPr>
      <w:r w:rsidRPr="00FF567A">
        <w:rPr>
          <w:rStyle w:val="kursiv"/>
          <w:lang w:val="da-DK"/>
        </w:rPr>
        <w:t>Saint-Lô/Raubling/</w:t>
      </w:r>
      <w:r w:rsidR="00FF567A" w:rsidRPr="00FF567A">
        <w:rPr>
          <w:rStyle w:val="kursiv"/>
          <w:lang w:val="da-DK"/>
        </w:rPr>
        <w:t>Hasselager</w:t>
      </w:r>
      <w:r w:rsidRPr="00FF567A">
        <w:rPr>
          <w:rStyle w:val="kursiv"/>
          <w:lang w:val="da-DK"/>
        </w:rPr>
        <w:t xml:space="preserve">, </w:t>
      </w:r>
      <w:r w:rsidR="009D1F91">
        <w:rPr>
          <w:rStyle w:val="kursiv"/>
          <w:lang w:val="da-DK"/>
        </w:rPr>
        <w:t>7</w:t>
      </w:r>
      <w:r w:rsidR="00FF567A" w:rsidRPr="00FF567A">
        <w:rPr>
          <w:rStyle w:val="kursiv"/>
          <w:lang w:val="da-DK"/>
        </w:rPr>
        <w:t>.</w:t>
      </w:r>
      <w:r w:rsidRPr="00FF567A">
        <w:rPr>
          <w:rStyle w:val="kursiv"/>
          <w:lang w:val="da-DK"/>
        </w:rPr>
        <w:t xml:space="preserve"> </w:t>
      </w:r>
      <w:r w:rsidR="00FF567A" w:rsidRPr="00FF567A">
        <w:rPr>
          <w:rStyle w:val="kursiv"/>
          <w:lang w:val="da-DK"/>
        </w:rPr>
        <w:t>juli</w:t>
      </w:r>
      <w:r w:rsidRPr="00FF567A">
        <w:rPr>
          <w:rStyle w:val="kursiv"/>
          <w:lang w:val="da-DK"/>
        </w:rPr>
        <w:t xml:space="preserve"> 2016. </w:t>
      </w:r>
      <w:r w:rsidR="00860CDB">
        <w:rPr>
          <w:rStyle w:val="kursiv"/>
          <w:i w:val="0"/>
          <w:lang w:val="da-DK"/>
        </w:rPr>
        <w:t>Når c</w:t>
      </w:r>
      <w:r w:rsidR="009A3309">
        <w:rPr>
          <w:rStyle w:val="kursiv"/>
          <w:i w:val="0"/>
          <w:lang w:val="da-DK"/>
        </w:rPr>
        <w:t>ykelsæsonen 2017 går i gang, har</w:t>
      </w:r>
      <w:r w:rsidR="00860CDB">
        <w:rPr>
          <w:rStyle w:val="kursiv"/>
          <w:i w:val="0"/>
          <w:lang w:val="da-DK"/>
        </w:rPr>
        <w:t xml:space="preserve"> det nuværende tyske pro-kontinental-cykelhold BORA – ARGON 18 skiftet navn til BORA – hansgrohe</w:t>
      </w:r>
      <w:r w:rsidR="00CE5443">
        <w:rPr>
          <w:rStyle w:val="kursiv"/>
          <w:i w:val="0"/>
          <w:lang w:val="da-DK"/>
        </w:rPr>
        <w:t xml:space="preserve">, da Hansgrohe-gruppen </w:t>
      </w:r>
      <w:r w:rsidR="00860CDB">
        <w:rPr>
          <w:rStyle w:val="kursiv"/>
          <w:i w:val="0"/>
          <w:lang w:val="da-DK"/>
        </w:rPr>
        <w:t>netop</w:t>
      </w:r>
      <w:r w:rsidR="00CE5443">
        <w:rPr>
          <w:rStyle w:val="kursiv"/>
          <w:i w:val="0"/>
          <w:lang w:val="da-DK"/>
        </w:rPr>
        <w:t xml:space="preserve"> har</w:t>
      </w:r>
      <w:r w:rsidR="00860CDB">
        <w:rPr>
          <w:rStyle w:val="kursiv"/>
          <w:i w:val="0"/>
          <w:lang w:val="da-DK"/>
        </w:rPr>
        <w:t xml:space="preserve"> offentliggjort, at mærket hansgrohe bliver holdets anden hovedsponsor. </w:t>
      </w:r>
      <w:r w:rsidR="00CE5443">
        <w:rPr>
          <w:rStyle w:val="kursiv"/>
          <w:i w:val="0"/>
          <w:lang w:val="da-DK"/>
        </w:rPr>
        <w:t xml:space="preserve">Armatur- og badspecialistens grønne logo </w:t>
      </w:r>
      <w:r w:rsidR="003D5E7A">
        <w:rPr>
          <w:rStyle w:val="kursiv"/>
          <w:i w:val="0"/>
          <w:lang w:val="da-DK"/>
        </w:rPr>
        <w:t xml:space="preserve">vil dermed pryde holdets cykeltrøjer i nogle af de største cykelløb til næste år, men allerede i </w:t>
      </w:r>
      <w:r w:rsidR="009A3309">
        <w:rPr>
          <w:rStyle w:val="kursiv"/>
          <w:i w:val="0"/>
          <w:lang w:val="da-DK"/>
        </w:rPr>
        <w:t xml:space="preserve">dette </w:t>
      </w:r>
      <w:r w:rsidR="003D5E7A">
        <w:rPr>
          <w:rStyle w:val="kursiv"/>
          <w:i w:val="0"/>
          <w:lang w:val="da-DK"/>
        </w:rPr>
        <w:t xml:space="preserve">års Tour de France ses </w:t>
      </w:r>
      <w:proofErr w:type="spellStart"/>
      <w:r w:rsidR="003D5E7A">
        <w:rPr>
          <w:rStyle w:val="kursiv"/>
          <w:i w:val="0"/>
          <w:lang w:val="da-DK"/>
        </w:rPr>
        <w:t>hansgrohes</w:t>
      </w:r>
      <w:proofErr w:type="spellEnd"/>
      <w:r w:rsidR="003D5E7A">
        <w:rPr>
          <w:rStyle w:val="kursiv"/>
          <w:i w:val="0"/>
          <w:lang w:val="da-DK"/>
        </w:rPr>
        <w:t xml:space="preserve"> logo på BORA – ARGON 18’</w:t>
      </w:r>
      <w:r w:rsidR="009A3309">
        <w:rPr>
          <w:rStyle w:val="kursiv"/>
          <w:i w:val="0"/>
          <w:lang w:val="da-DK"/>
        </w:rPr>
        <w:t xml:space="preserve">s trøjer. BORA – hansgrohe går målrettet efter at rykke op i cykelsportens bedste liga – </w:t>
      </w:r>
      <w:proofErr w:type="spellStart"/>
      <w:r w:rsidR="009A3309">
        <w:rPr>
          <w:rStyle w:val="kursiv"/>
          <w:i w:val="0"/>
          <w:lang w:val="da-DK"/>
        </w:rPr>
        <w:t>WorldTour</w:t>
      </w:r>
      <w:proofErr w:type="spellEnd"/>
      <w:r w:rsidR="009A3309">
        <w:rPr>
          <w:rStyle w:val="kursiv"/>
          <w:i w:val="0"/>
          <w:lang w:val="da-DK"/>
        </w:rPr>
        <w:t xml:space="preserve"> – i 2017.</w:t>
      </w:r>
    </w:p>
    <w:p w:rsidR="00FE26D8" w:rsidRPr="00FF567A" w:rsidRDefault="005C170B" w:rsidP="00FE26D8">
      <w:pPr>
        <w:pStyle w:val="Zwischenberschrift"/>
        <w:rPr>
          <w:lang w:val="da-DK"/>
        </w:rPr>
      </w:pPr>
      <w:r>
        <w:rPr>
          <w:lang w:val="da-DK"/>
        </w:rPr>
        <w:t>Sponsering øger kendskabet til hansgrohe</w:t>
      </w:r>
    </w:p>
    <w:p w:rsidR="00CB2861" w:rsidRDefault="00CB2861" w:rsidP="00FE26D8">
      <w:pPr>
        <w:pStyle w:val="Text"/>
        <w:rPr>
          <w:lang w:val="da-DK"/>
        </w:rPr>
      </w:pPr>
      <w:r>
        <w:rPr>
          <w:lang w:val="da-DK"/>
        </w:rPr>
        <w:t>”Vand og sport hænger tæt sammen, og vi kan især identificere os med cykelsporten, der er dynamisk og begejstrer folk. Som holdsponsor er vores mål at øge kendskabet til mærket hansgrohe</w:t>
      </w:r>
      <w:bookmarkStart w:id="0" w:name="_GoBack"/>
      <w:bookmarkEnd w:id="0"/>
      <w:r w:rsidR="009A3309">
        <w:rPr>
          <w:lang w:val="da-DK"/>
        </w:rPr>
        <w:t xml:space="preserve">, og </w:t>
      </w:r>
      <w:r w:rsidR="005C170B">
        <w:rPr>
          <w:lang w:val="da-DK"/>
        </w:rPr>
        <w:t xml:space="preserve">ved hjælp af </w:t>
      </w:r>
      <w:r w:rsidR="009A3309">
        <w:rPr>
          <w:lang w:val="da-DK"/>
        </w:rPr>
        <w:t>cykelsportens store events,</w:t>
      </w:r>
      <w:r>
        <w:rPr>
          <w:lang w:val="da-DK"/>
        </w:rPr>
        <w:t xml:space="preserve"> såsom Tour de France, </w:t>
      </w:r>
      <w:r w:rsidR="005C170B">
        <w:rPr>
          <w:lang w:val="da-DK"/>
        </w:rPr>
        <w:t>kan vi</w:t>
      </w:r>
      <w:r>
        <w:rPr>
          <w:lang w:val="da-DK"/>
        </w:rPr>
        <w:t xml:space="preserve"> nå ud til målgruppe</w:t>
      </w:r>
      <w:r w:rsidR="005C170B">
        <w:rPr>
          <w:lang w:val="da-DK"/>
        </w:rPr>
        <w:t>r</w:t>
      </w:r>
      <w:r>
        <w:rPr>
          <w:lang w:val="da-DK"/>
        </w:rPr>
        <w:t xml:space="preserve"> i hele verden,” fortæller Thorsten Klapproth, </w:t>
      </w:r>
      <w:r w:rsidR="009D1F91">
        <w:rPr>
          <w:lang w:val="da-DK"/>
        </w:rPr>
        <w:t>administrerende direktør</w:t>
      </w:r>
      <w:r>
        <w:rPr>
          <w:lang w:val="da-DK"/>
        </w:rPr>
        <w:t xml:space="preserve"> for Hansgrohe SE.</w:t>
      </w:r>
      <w:r w:rsidR="009C795C">
        <w:rPr>
          <w:lang w:val="da-DK"/>
        </w:rPr>
        <w:t xml:space="preserve"> Hansgrohe-gruppen har i flere år sponseret professionelle atleter og senest det belgiske cykelløb ”Hansgrohe Superprestige”.</w:t>
      </w:r>
    </w:p>
    <w:p w:rsidR="005C170B" w:rsidRDefault="001D0DDC" w:rsidP="005C170B">
      <w:pPr>
        <w:pStyle w:val="Text"/>
        <w:rPr>
          <w:lang w:val="da-DK"/>
        </w:rPr>
      </w:pPr>
      <w:r>
        <w:rPr>
          <w:lang w:val="da-DK"/>
        </w:rPr>
        <w:t>BORA, h</w:t>
      </w:r>
      <w:r w:rsidR="009A3309">
        <w:rPr>
          <w:lang w:val="da-DK"/>
        </w:rPr>
        <w:t xml:space="preserve">oldets anden hovedsponsor, </w:t>
      </w:r>
      <w:r>
        <w:rPr>
          <w:lang w:val="da-DK"/>
        </w:rPr>
        <w:t xml:space="preserve">fremstiller innovative emhætteløsninger, der lige som </w:t>
      </w:r>
      <w:proofErr w:type="spellStart"/>
      <w:r>
        <w:rPr>
          <w:lang w:val="da-DK"/>
        </w:rPr>
        <w:t>hansgrohes</w:t>
      </w:r>
      <w:proofErr w:type="spellEnd"/>
      <w:r>
        <w:rPr>
          <w:lang w:val="da-DK"/>
        </w:rPr>
        <w:t xml:space="preserve"> produkter står for nytænkning og høj kvalitet. </w:t>
      </w:r>
      <w:r w:rsidR="009A3309">
        <w:rPr>
          <w:lang w:val="da-DK"/>
        </w:rPr>
        <w:t xml:space="preserve">Ifølge </w:t>
      </w:r>
      <w:proofErr w:type="spellStart"/>
      <w:r w:rsidR="009A3309">
        <w:rPr>
          <w:lang w:val="da-DK"/>
        </w:rPr>
        <w:t>BORAs</w:t>
      </w:r>
      <w:proofErr w:type="spellEnd"/>
      <w:r w:rsidR="009A3309">
        <w:rPr>
          <w:lang w:val="da-DK"/>
        </w:rPr>
        <w:t xml:space="preserve"> direktør</w:t>
      </w:r>
      <w:r>
        <w:rPr>
          <w:lang w:val="da-DK"/>
        </w:rPr>
        <w:t xml:space="preserve"> Willi </w:t>
      </w:r>
      <w:proofErr w:type="spellStart"/>
      <w:r>
        <w:rPr>
          <w:lang w:val="da-DK"/>
        </w:rPr>
        <w:t>Bruckbauer</w:t>
      </w:r>
      <w:proofErr w:type="spellEnd"/>
      <w:r>
        <w:rPr>
          <w:lang w:val="da-DK"/>
        </w:rPr>
        <w:t xml:space="preserve"> har </w:t>
      </w:r>
      <w:r>
        <w:rPr>
          <w:lang w:val="da-DK"/>
        </w:rPr>
        <w:lastRenderedPageBreak/>
        <w:t>den hidtidige sponsoraftale med BORA – ARGON 18 båret frugt i form af øget omsætning i især de lande, hvor cykelsport er særligt populær. Håbet er, at samarbejdet med BORA også på køkkenområdet vil styrke mærket hansgrohe hos forbrugerne.</w:t>
      </w:r>
    </w:p>
    <w:p w:rsidR="00E96AB9" w:rsidRPr="00FF567A" w:rsidRDefault="00BD51B0" w:rsidP="005C170B">
      <w:pPr>
        <w:pStyle w:val="Text"/>
        <w:jc w:val="center"/>
        <w:rPr>
          <w:lang w:val="da-DK"/>
        </w:rPr>
      </w:pPr>
      <w:r w:rsidRPr="00FF567A">
        <w:rPr>
          <w:lang w:val="da-DK"/>
        </w:rPr>
        <w:t>***</w:t>
      </w:r>
    </w:p>
    <w:p w:rsidR="00BA7E86" w:rsidRPr="00FF567A" w:rsidRDefault="00775A61" w:rsidP="00E02C80">
      <w:pPr>
        <w:pStyle w:val="BoilerplateText"/>
        <w:rPr>
          <w:lang w:val="da-DK"/>
        </w:rPr>
      </w:pPr>
      <w:r>
        <w:rPr>
          <w:lang w:val="da-DK"/>
        </w:rPr>
        <w:t>Inden for Hansgrohe-gruppen er h</w:t>
      </w:r>
      <w:r w:rsidRPr="00775A61">
        <w:rPr>
          <w:lang w:val="da-DK"/>
        </w:rPr>
        <w:t xml:space="preserve">ansgrohe premium-mærket for brusere, bad- og køkkenarmaturer. Som prisbelønnede med talrige udmærkelser i hele verden står produkterne for innovativt design, bæredygtige teknologier og et maksimum af funktionel kvalitet, hvilket begrunder mærkets succes som en af verdens førende producenter på badeværelsesområdet. Med opfindelser og teknologier som bruserstangen, QuickClean antikalk-funktionen, AirPower- og EcoSmart-teknologien samt den komfortable Select-betjeningsteknologi </w:t>
      </w:r>
      <w:r>
        <w:rPr>
          <w:lang w:val="da-DK"/>
        </w:rPr>
        <w:t>anses h</w:t>
      </w:r>
      <w:r w:rsidRPr="00775A61">
        <w:rPr>
          <w:lang w:val="da-DK"/>
        </w:rPr>
        <w:t>ansgrohe som innovationsførende i den internationale sanitetsbranche.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4501"/>
      </w:tblGrid>
      <w:tr w:rsidR="00E02C80" w:rsidRPr="00FF567A" w:rsidTr="00BE5DE3">
        <w:tc>
          <w:tcPr>
            <w:tcW w:w="817" w:type="dxa"/>
          </w:tcPr>
          <w:p w:rsidR="00E02C80" w:rsidRPr="00FF567A" w:rsidRDefault="00E02C80" w:rsidP="00E02C80">
            <w:pPr>
              <w:pStyle w:val="BoilerplateText"/>
              <w:rPr>
                <w:lang w:val="da-DK"/>
              </w:rPr>
            </w:pPr>
            <w:r w:rsidRPr="00FF567A">
              <w:rPr>
                <w:noProof/>
                <w:szCs w:val="22"/>
                <w:lang w:val="da-DK" w:eastAsia="da-DK"/>
              </w:rPr>
              <w:drawing>
                <wp:inline distT="0" distB="0" distL="0" distR="0" wp14:anchorId="588EDA8F" wp14:editId="7B639416">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E02C80" w:rsidRPr="00FF567A" w:rsidRDefault="00E02C80" w:rsidP="00E02C80">
            <w:pPr>
              <w:pStyle w:val="BoilerplateText"/>
              <w:rPr>
                <w:lang w:val="da-DK"/>
              </w:rPr>
            </w:pPr>
            <w:r w:rsidRPr="00FF567A">
              <w:rPr>
                <w:noProof/>
                <w:lang w:val="da-DK" w:eastAsia="da-DK"/>
              </w:rPr>
              <w:drawing>
                <wp:inline distT="0" distB="0" distL="0" distR="0" wp14:anchorId="3634FEAA" wp14:editId="2A1A7E2D">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501" w:type="dxa"/>
          </w:tcPr>
          <w:p w:rsidR="00B278D2" w:rsidRPr="00FF567A" w:rsidRDefault="00775A61" w:rsidP="00B278D2">
            <w:pPr>
              <w:pStyle w:val="TabelleText"/>
              <w:rPr>
                <w:lang w:val="da-DK"/>
              </w:rPr>
            </w:pPr>
            <w:r>
              <w:rPr>
                <w:lang w:val="da-DK"/>
              </w:rPr>
              <w:t>Læs mere om mærket hansgrohe på</w:t>
            </w:r>
            <w:r w:rsidR="00E02C80" w:rsidRPr="00FF567A">
              <w:rPr>
                <w:lang w:val="da-DK"/>
              </w:rPr>
              <w:t>:</w:t>
            </w:r>
          </w:p>
          <w:p w:rsidR="00E02C80" w:rsidRPr="00FF567A" w:rsidRDefault="00E02C80" w:rsidP="00B278D2">
            <w:pPr>
              <w:pStyle w:val="TabelleText"/>
              <w:rPr>
                <w:rFonts w:cs="Arial"/>
                <w:szCs w:val="22"/>
                <w:lang w:val="da-DK"/>
              </w:rPr>
            </w:pPr>
            <w:r w:rsidRPr="00FF567A">
              <w:rPr>
                <w:rFonts w:cs="Arial"/>
                <w:szCs w:val="22"/>
                <w:lang w:val="da-DK"/>
              </w:rPr>
              <w:t>www.facebook.com/hansgrohe</w:t>
            </w:r>
            <w:r w:rsidRPr="00FF567A">
              <w:rPr>
                <w:lang w:val="da-DK"/>
              </w:rPr>
              <w:t xml:space="preserve"> </w:t>
            </w:r>
            <w:r w:rsidRPr="00FF567A">
              <w:rPr>
                <w:rFonts w:cs="Arial"/>
                <w:szCs w:val="22"/>
                <w:lang w:val="da-DK"/>
              </w:rPr>
              <w:t>www.twitter.com/hansgrohe_pr</w:t>
            </w:r>
          </w:p>
        </w:tc>
      </w:tr>
    </w:tbl>
    <w:p w:rsidR="00E02C80" w:rsidRPr="00775A61" w:rsidRDefault="00E02C80" w:rsidP="00D97654">
      <w:pPr>
        <w:pStyle w:val="Text"/>
        <w:rPr>
          <w:sz w:val="14"/>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425"/>
      </w:tblGrid>
      <w:tr w:rsidR="00E02C80" w:rsidRPr="00FF567A" w:rsidTr="00BE5DE3">
        <w:tc>
          <w:tcPr>
            <w:tcW w:w="2943" w:type="dxa"/>
          </w:tcPr>
          <w:p w:rsidR="00E02C80" w:rsidRPr="00FF567A" w:rsidRDefault="00F50A51" w:rsidP="00E02C80">
            <w:pPr>
              <w:pStyle w:val="BoilerplateText"/>
              <w:rPr>
                <w:lang w:val="da-DK"/>
              </w:rPr>
            </w:pPr>
            <w:r w:rsidRPr="00FF567A">
              <w:rPr>
                <w:noProof/>
                <w:lang w:val="da-DK" w:eastAsia="da-DK"/>
              </w:rPr>
              <w:drawing>
                <wp:anchor distT="0" distB="0" distL="114300" distR="114300" simplePos="0" relativeHeight="251658240" behindDoc="0" locked="0" layoutInCell="1" allowOverlap="1" wp14:anchorId="55674396" wp14:editId="7598B704">
                  <wp:simplePos x="0" y="0"/>
                  <wp:positionH relativeFrom="column">
                    <wp:posOffset>-41910</wp:posOffset>
                  </wp:positionH>
                  <wp:positionV relativeFrom="paragraph">
                    <wp:posOffset>-1905</wp:posOffset>
                  </wp:positionV>
                  <wp:extent cx="1670400" cy="714157"/>
                  <wp:effectExtent l="0" t="0" r="635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Ranking 2016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400" cy="714157"/>
                          </a:xfrm>
                          <a:prstGeom prst="rect">
                            <a:avLst/>
                          </a:prstGeom>
                        </pic:spPr>
                      </pic:pic>
                    </a:graphicData>
                  </a:graphic>
                  <wp14:sizeRelH relativeFrom="page">
                    <wp14:pctWidth>0</wp14:pctWidth>
                  </wp14:sizeRelH>
                  <wp14:sizeRelV relativeFrom="page">
                    <wp14:pctHeight>0</wp14:pctHeight>
                  </wp14:sizeRelV>
                </wp:anchor>
              </w:drawing>
            </w:r>
          </w:p>
        </w:tc>
        <w:tc>
          <w:tcPr>
            <w:tcW w:w="4425" w:type="dxa"/>
          </w:tcPr>
          <w:p w:rsidR="00775A61" w:rsidRPr="00775A61" w:rsidRDefault="00775A61" w:rsidP="00775A61">
            <w:pPr>
              <w:tabs>
                <w:tab w:val="left" w:pos="4068"/>
                <w:tab w:val="left" w:pos="4569"/>
              </w:tabs>
              <w:autoSpaceDE w:val="0"/>
              <w:autoSpaceDN w:val="0"/>
              <w:adjustRightInd w:val="0"/>
              <w:jc w:val="both"/>
              <w:rPr>
                <w:rFonts w:cs="Arial"/>
                <w:b/>
                <w:bCs/>
                <w:color w:val="000000"/>
                <w:szCs w:val="22"/>
                <w:lang w:val="da-DK" w:eastAsia="de-DE"/>
              </w:rPr>
            </w:pPr>
            <w:r w:rsidRPr="00775A61">
              <w:rPr>
                <w:rFonts w:cs="Arial"/>
                <w:b/>
                <w:bCs/>
                <w:color w:val="000000"/>
                <w:szCs w:val="22"/>
                <w:lang w:val="da-DK" w:eastAsia="de-DE"/>
              </w:rPr>
              <w:t>Sanitetsbranchens designleder</w:t>
            </w:r>
          </w:p>
          <w:p w:rsidR="00775A61" w:rsidRPr="00775A61" w:rsidRDefault="00775A61" w:rsidP="00775A61">
            <w:pPr>
              <w:tabs>
                <w:tab w:val="left" w:pos="4068"/>
                <w:tab w:val="left" w:pos="4569"/>
              </w:tabs>
              <w:autoSpaceDE w:val="0"/>
              <w:autoSpaceDN w:val="0"/>
              <w:adjustRightInd w:val="0"/>
              <w:jc w:val="both"/>
              <w:rPr>
                <w:rFonts w:cs="Arial"/>
                <w:bCs/>
                <w:color w:val="000000"/>
                <w:szCs w:val="22"/>
                <w:lang w:val="da-DK" w:eastAsia="de-DE"/>
              </w:rPr>
            </w:pPr>
            <w:r w:rsidRPr="00775A61">
              <w:rPr>
                <w:rFonts w:cs="Arial"/>
                <w:bCs/>
                <w:color w:val="000000"/>
                <w:szCs w:val="22"/>
                <w:lang w:val="da-DK" w:eastAsia="de-DE"/>
              </w:rPr>
              <w:t xml:space="preserve">I den aktuelle </w:t>
            </w:r>
            <w:proofErr w:type="spellStart"/>
            <w:r w:rsidRPr="00775A61">
              <w:rPr>
                <w:rFonts w:cs="Arial"/>
                <w:bCs/>
                <w:color w:val="000000"/>
                <w:szCs w:val="22"/>
                <w:lang w:val="da-DK" w:eastAsia="de-DE"/>
              </w:rPr>
              <w:t>Ranking</w:t>
            </w:r>
            <w:proofErr w:type="spellEnd"/>
            <w:r w:rsidRPr="00775A61">
              <w:rPr>
                <w:rFonts w:cs="Arial"/>
                <w:bCs/>
                <w:color w:val="000000"/>
                <w:szCs w:val="22"/>
                <w:lang w:val="da-DK" w:eastAsia="de-DE"/>
              </w:rPr>
              <w:t xml:space="preserve"> fra det Internationale Forum Design (</w:t>
            </w:r>
            <w:proofErr w:type="spellStart"/>
            <w:r w:rsidRPr="00775A61">
              <w:rPr>
                <w:rFonts w:cs="Arial"/>
                <w:bCs/>
                <w:color w:val="000000"/>
                <w:szCs w:val="22"/>
                <w:lang w:val="da-DK" w:eastAsia="de-DE"/>
              </w:rPr>
              <w:t>iF</w:t>
            </w:r>
            <w:proofErr w:type="spellEnd"/>
            <w:r w:rsidRPr="00775A61">
              <w:rPr>
                <w:rFonts w:cs="Arial"/>
                <w:bCs/>
                <w:color w:val="000000"/>
                <w:szCs w:val="22"/>
                <w:lang w:val="da-DK" w:eastAsia="de-DE"/>
              </w:rPr>
              <w:t>) af de bedste virksomheder i verden når det handler om design, ligger Hansgrohe SE på en 10. plads ud af ca. 2.000 virksomheder. Med 860 point overhaler armatur- og bruserspecialisten fra Schiltach endda virksomheder som Apple, Daimler og Nike og topper endnu en gang design-hitlisten for sanitetsbranchen.</w:t>
            </w:r>
          </w:p>
          <w:p w:rsidR="00E02C80" w:rsidRPr="00FF567A" w:rsidRDefault="009E132C" w:rsidP="00775A61">
            <w:pPr>
              <w:pStyle w:val="TabelleText"/>
              <w:rPr>
                <w:lang w:val="da-DK"/>
              </w:rPr>
            </w:pPr>
            <w:hyperlink r:id="rId11" w:history="1">
              <w:r w:rsidR="00775A61" w:rsidRPr="00BB615C">
                <w:rPr>
                  <w:rStyle w:val="Hyperlink"/>
                  <w:rFonts w:cs="Arial"/>
                  <w:b/>
                  <w:bCs/>
                  <w:szCs w:val="22"/>
                  <w:lang w:val="da-DK" w:eastAsia="de-DE"/>
                </w:rPr>
                <w:t>www.hansgrohe.dk/design</w:t>
              </w:r>
            </w:hyperlink>
            <w:r w:rsidR="00775A61">
              <w:rPr>
                <w:rFonts w:cs="Arial"/>
                <w:b/>
                <w:bCs/>
                <w:color w:val="000000"/>
                <w:szCs w:val="22"/>
                <w:lang w:val="da-DK" w:eastAsia="de-DE"/>
              </w:rPr>
              <w:t xml:space="preserve"> </w:t>
            </w:r>
          </w:p>
        </w:tc>
      </w:tr>
    </w:tbl>
    <w:p w:rsidR="00E02C80" w:rsidRPr="00775A61" w:rsidRDefault="00E02C80" w:rsidP="00D97654">
      <w:pPr>
        <w:pStyle w:val="Text"/>
        <w:rPr>
          <w:sz w:val="14"/>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425"/>
      </w:tblGrid>
      <w:tr w:rsidR="00E02C80" w:rsidRPr="00FF567A" w:rsidTr="00A36BCB">
        <w:trPr>
          <w:trHeight w:val="418"/>
        </w:trPr>
        <w:tc>
          <w:tcPr>
            <w:tcW w:w="2943" w:type="dxa"/>
          </w:tcPr>
          <w:p w:rsidR="00E02C80" w:rsidRPr="009E132C" w:rsidRDefault="00775A61" w:rsidP="00775A61">
            <w:pPr>
              <w:pStyle w:val="TabelleText"/>
              <w:rPr>
                <w:b/>
                <w:lang w:val="da-DK"/>
              </w:rPr>
            </w:pPr>
            <w:r w:rsidRPr="009E132C">
              <w:rPr>
                <w:b/>
                <w:lang w:val="da-DK"/>
              </w:rPr>
              <w:t>Yderligere information</w:t>
            </w:r>
            <w:r w:rsidR="00E02C80" w:rsidRPr="009E132C">
              <w:rPr>
                <w:b/>
                <w:lang w:val="da-DK"/>
              </w:rPr>
              <w:t>:</w:t>
            </w:r>
          </w:p>
        </w:tc>
        <w:tc>
          <w:tcPr>
            <w:tcW w:w="4425" w:type="dxa"/>
          </w:tcPr>
          <w:p w:rsidR="00775A61" w:rsidRPr="00775A61" w:rsidRDefault="00775A61" w:rsidP="00775A61">
            <w:pPr>
              <w:pStyle w:val="TabelleText"/>
              <w:rPr>
                <w:lang w:val="da-DK"/>
              </w:rPr>
            </w:pPr>
            <w:r w:rsidRPr="00775A61">
              <w:rPr>
                <w:lang w:val="da-DK"/>
              </w:rPr>
              <w:t>Hansgrohe A/S, Marketingafdelingen</w:t>
            </w:r>
          </w:p>
          <w:p w:rsidR="00775A61" w:rsidRPr="00775A61" w:rsidRDefault="00775A61" w:rsidP="00775A61">
            <w:pPr>
              <w:pStyle w:val="TabelleText"/>
              <w:rPr>
                <w:lang w:val="da-DK"/>
              </w:rPr>
            </w:pPr>
            <w:r w:rsidRPr="00775A61">
              <w:rPr>
                <w:lang w:val="da-DK"/>
              </w:rPr>
              <w:t>Att. Merete Lykke Jensen</w:t>
            </w:r>
          </w:p>
          <w:p w:rsidR="00775A61" w:rsidRPr="00775A61" w:rsidRDefault="00775A61" w:rsidP="00775A61">
            <w:pPr>
              <w:pStyle w:val="TabelleText"/>
              <w:rPr>
                <w:lang w:val="da-DK"/>
              </w:rPr>
            </w:pPr>
            <w:proofErr w:type="spellStart"/>
            <w:r w:rsidRPr="00775A61">
              <w:rPr>
                <w:lang w:val="da-DK"/>
              </w:rPr>
              <w:t>Jegstrupvej</w:t>
            </w:r>
            <w:proofErr w:type="spellEnd"/>
            <w:r w:rsidRPr="00775A61">
              <w:rPr>
                <w:lang w:val="da-DK"/>
              </w:rPr>
              <w:t xml:space="preserve"> 6</w:t>
            </w:r>
          </w:p>
          <w:p w:rsidR="00775A61" w:rsidRDefault="00775A61" w:rsidP="00775A61">
            <w:pPr>
              <w:pStyle w:val="TabelleText"/>
              <w:rPr>
                <w:lang w:val="da-DK"/>
              </w:rPr>
            </w:pPr>
            <w:r w:rsidRPr="00775A61">
              <w:rPr>
                <w:lang w:val="da-DK"/>
              </w:rPr>
              <w:t>8361 Hasselager</w:t>
            </w:r>
          </w:p>
          <w:p w:rsidR="00E02C80" w:rsidRPr="00FF567A" w:rsidRDefault="006B32D9" w:rsidP="00775A61">
            <w:pPr>
              <w:pStyle w:val="TabelleText"/>
              <w:rPr>
                <w:lang w:val="da-DK"/>
              </w:rPr>
            </w:pPr>
            <w:r>
              <w:rPr>
                <w:lang w:val="da-DK"/>
              </w:rPr>
              <w:t>T</w:t>
            </w:r>
            <w:r w:rsidR="00775A61">
              <w:rPr>
                <w:lang w:val="da-DK"/>
              </w:rPr>
              <w:t>lf. 86 28 74 00</w:t>
            </w:r>
          </w:p>
          <w:p w:rsidR="00E02C80" w:rsidRPr="00FF567A" w:rsidRDefault="009E132C" w:rsidP="00A36BCB">
            <w:pPr>
              <w:rPr>
                <w:lang w:val="da-DK"/>
              </w:rPr>
            </w:pPr>
            <w:hyperlink r:id="rId12" w:history="1">
              <w:r w:rsidR="00775A61" w:rsidRPr="00BB615C">
                <w:rPr>
                  <w:rStyle w:val="Hyperlink"/>
                  <w:lang w:val="da-DK"/>
                </w:rPr>
                <w:t>marketing@hansgrohe.dk</w:t>
              </w:r>
            </w:hyperlink>
            <w:r w:rsidR="00775A61">
              <w:rPr>
                <w:lang w:val="da-DK"/>
              </w:rPr>
              <w:t xml:space="preserve"> </w:t>
            </w:r>
          </w:p>
          <w:p w:rsidR="00E02C80" w:rsidRPr="00FF567A" w:rsidRDefault="009E132C" w:rsidP="00D86E3E">
            <w:pPr>
              <w:rPr>
                <w:rFonts w:cs="Arial"/>
                <w:szCs w:val="22"/>
                <w:lang w:val="da-DK"/>
              </w:rPr>
            </w:pPr>
            <w:hyperlink r:id="rId13" w:history="1">
              <w:r w:rsidR="00775A61" w:rsidRPr="00BB615C">
                <w:rPr>
                  <w:rStyle w:val="Hyperlink"/>
                  <w:rFonts w:cs="Arial"/>
                  <w:szCs w:val="22"/>
                  <w:lang w:val="da-DK"/>
                </w:rPr>
                <w:t>www.hansgrohe.dk</w:t>
              </w:r>
            </w:hyperlink>
            <w:r w:rsidR="00775A61">
              <w:rPr>
                <w:rFonts w:cs="Arial"/>
                <w:szCs w:val="22"/>
                <w:lang w:val="da-DK"/>
              </w:rPr>
              <w:t xml:space="preserve"> </w:t>
            </w:r>
          </w:p>
        </w:tc>
      </w:tr>
    </w:tbl>
    <w:p w:rsidR="00B278D2" w:rsidRPr="00FF567A" w:rsidRDefault="00B278D2" w:rsidP="00775A61">
      <w:pPr>
        <w:pStyle w:val="Text"/>
        <w:rPr>
          <w:lang w:val="da-DK"/>
        </w:rPr>
      </w:pPr>
    </w:p>
    <w:sectPr w:rsidR="00B278D2" w:rsidRPr="00FF567A" w:rsidSect="009E7F63">
      <w:headerReference w:type="default" r:id="rId14"/>
      <w:footerReference w:type="default" r:id="rId15"/>
      <w:pgSz w:w="11906" w:h="16838" w:code="9"/>
      <w:pgMar w:top="2835" w:right="2977"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6E" w:rsidRDefault="00C64A6E" w:rsidP="00C64A6E">
      <w:r>
        <w:separator/>
      </w:r>
    </w:p>
  </w:endnote>
  <w:endnote w:type="continuationSeparator" w:id="0">
    <w:p w:rsidR="00C64A6E" w:rsidRDefault="00C64A6E"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0B" w:rsidRDefault="005C170B" w:rsidP="005C170B">
    <w:pPr>
      <w:jc w:val="center"/>
      <w:rPr>
        <w:rFonts w:cs="Arial"/>
        <w:color w:val="595959"/>
        <w:sz w:val="14"/>
        <w:szCs w:val="14"/>
      </w:rPr>
    </w:pPr>
  </w:p>
  <w:p w:rsidR="005C170B" w:rsidRDefault="005C170B" w:rsidP="005C170B">
    <w:pPr>
      <w:jc w:val="center"/>
      <w:rPr>
        <w:rFonts w:cs="Arial"/>
        <w:color w:val="595959"/>
        <w:sz w:val="14"/>
        <w:szCs w:val="14"/>
      </w:rPr>
    </w:pPr>
  </w:p>
  <w:p w:rsidR="005C170B" w:rsidRDefault="005C170B" w:rsidP="005C170B">
    <w:pPr>
      <w:jc w:val="center"/>
      <w:rPr>
        <w:rFonts w:cs="Arial"/>
        <w:color w:val="595959"/>
        <w:sz w:val="14"/>
        <w:szCs w:val="14"/>
      </w:rPr>
    </w:pPr>
  </w:p>
  <w:p w:rsidR="009E7F63" w:rsidRPr="005C170B" w:rsidRDefault="005C170B" w:rsidP="005C170B">
    <w:pPr>
      <w:jc w:val="center"/>
      <w:rPr>
        <w:szCs w:val="14"/>
      </w:rPr>
    </w:pPr>
    <w:r w:rsidRPr="00D6382E">
      <w:rPr>
        <w:rFonts w:cs="Arial"/>
        <w:color w:val="595959"/>
        <w:sz w:val="14"/>
        <w:szCs w:val="14"/>
      </w:rPr>
      <w:t xml:space="preserve">Hansgrohe A/S • </w:t>
    </w:r>
    <w:proofErr w:type="spellStart"/>
    <w:r w:rsidRPr="00D6382E">
      <w:rPr>
        <w:rFonts w:cs="Arial"/>
        <w:color w:val="595959"/>
        <w:sz w:val="14"/>
        <w:szCs w:val="14"/>
      </w:rPr>
      <w:t>Jegstrupve</w:t>
    </w:r>
    <w:r>
      <w:rPr>
        <w:rFonts w:cs="Arial"/>
        <w:color w:val="595959"/>
        <w:sz w:val="14"/>
        <w:szCs w:val="14"/>
      </w:rPr>
      <w:t>j</w:t>
    </w:r>
    <w:proofErr w:type="spellEnd"/>
    <w:r>
      <w:rPr>
        <w:rFonts w:cs="Arial"/>
        <w:color w:val="595959"/>
        <w:sz w:val="14"/>
        <w:szCs w:val="14"/>
      </w:rPr>
      <w:t xml:space="preserve">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6E" w:rsidRDefault="00C64A6E" w:rsidP="00C64A6E">
      <w:r>
        <w:separator/>
      </w:r>
    </w:p>
  </w:footnote>
  <w:footnote w:type="continuationSeparator" w:id="0">
    <w:p w:rsidR="00C64A6E" w:rsidRDefault="00C64A6E"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C64A6E">
    <w:pPr>
      <w:pStyle w:val="Sidehoved"/>
    </w:pPr>
    <w:r>
      <w:rPr>
        <w:noProof/>
        <w:lang w:val="da-DK" w:eastAsia="da-DK"/>
      </w:rPr>
      <w:drawing>
        <wp:anchor distT="0" distB="0" distL="114300" distR="114300" simplePos="0" relativeHeight="251658240" behindDoc="0" locked="0" layoutInCell="1" allowOverlap="1" wp14:anchorId="7441556A" wp14:editId="0976C7AF">
          <wp:simplePos x="0" y="0"/>
          <wp:positionH relativeFrom="column">
            <wp:posOffset>-1092571</wp:posOffset>
          </wp:positionH>
          <wp:positionV relativeFrom="paragraph">
            <wp:posOffset>-5715</wp:posOffset>
          </wp:positionV>
          <wp:extent cx="7595870" cy="360680"/>
          <wp:effectExtent l="0" t="0" r="5080" b="1270"/>
          <wp:wrapNone/>
          <wp:docPr id="1" name="Bild 1" descr="HG_Logo_RGB_21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_Logo_RGB_210x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360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34924"/>
    <w:rsid w:val="0003579B"/>
    <w:rsid w:val="00072AE7"/>
    <w:rsid w:val="00096D0C"/>
    <w:rsid w:val="000A230E"/>
    <w:rsid w:val="000A615C"/>
    <w:rsid w:val="000E5BC1"/>
    <w:rsid w:val="00156E50"/>
    <w:rsid w:val="00162DC3"/>
    <w:rsid w:val="001D0DDC"/>
    <w:rsid w:val="001E473D"/>
    <w:rsid w:val="00204BC2"/>
    <w:rsid w:val="00231D79"/>
    <w:rsid w:val="00237FB6"/>
    <w:rsid w:val="00282E2E"/>
    <w:rsid w:val="002E6B7F"/>
    <w:rsid w:val="0034573B"/>
    <w:rsid w:val="0037677E"/>
    <w:rsid w:val="003803AD"/>
    <w:rsid w:val="003938FD"/>
    <w:rsid w:val="003C0605"/>
    <w:rsid w:val="003C633E"/>
    <w:rsid w:val="003D5E7A"/>
    <w:rsid w:val="004207DA"/>
    <w:rsid w:val="004B0CF9"/>
    <w:rsid w:val="005010DA"/>
    <w:rsid w:val="00561DFF"/>
    <w:rsid w:val="005C170B"/>
    <w:rsid w:val="005C721D"/>
    <w:rsid w:val="005D26E3"/>
    <w:rsid w:val="005D7CC7"/>
    <w:rsid w:val="0060064B"/>
    <w:rsid w:val="0061519D"/>
    <w:rsid w:val="006574D7"/>
    <w:rsid w:val="0067395F"/>
    <w:rsid w:val="0068004A"/>
    <w:rsid w:val="0069050B"/>
    <w:rsid w:val="006A7832"/>
    <w:rsid w:val="006B32D9"/>
    <w:rsid w:val="006C0A32"/>
    <w:rsid w:val="006E3EAB"/>
    <w:rsid w:val="00714906"/>
    <w:rsid w:val="00725AD3"/>
    <w:rsid w:val="0072714C"/>
    <w:rsid w:val="007505D6"/>
    <w:rsid w:val="00757FDD"/>
    <w:rsid w:val="00760F73"/>
    <w:rsid w:val="00763A09"/>
    <w:rsid w:val="00775A61"/>
    <w:rsid w:val="00781072"/>
    <w:rsid w:val="00781E1B"/>
    <w:rsid w:val="007843F7"/>
    <w:rsid w:val="00795B15"/>
    <w:rsid w:val="007B0185"/>
    <w:rsid w:val="007B2E9E"/>
    <w:rsid w:val="007F40AE"/>
    <w:rsid w:val="0081022E"/>
    <w:rsid w:val="00841F00"/>
    <w:rsid w:val="00860CDB"/>
    <w:rsid w:val="00864729"/>
    <w:rsid w:val="0087443B"/>
    <w:rsid w:val="00883428"/>
    <w:rsid w:val="008906C2"/>
    <w:rsid w:val="008E33C3"/>
    <w:rsid w:val="008E7E4F"/>
    <w:rsid w:val="00937463"/>
    <w:rsid w:val="00952987"/>
    <w:rsid w:val="009709D3"/>
    <w:rsid w:val="00977942"/>
    <w:rsid w:val="009A3309"/>
    <w:rsid w:val="009C1898"/>
    <w:rsid w:val="009C795C"/>
    <w:rsid w:val="009D1F91"/>
    <w:rsid w:val="009D7B11"/>
    <w:rsid w:val="009E132C"/>
    <w:rsid w:val="009E7F63"/>
    <w:rsid w:val="00A36BCB"/>
    <w:rsid w:val="00A53794"/>
    <w:rsid w:val="00A7511D"/>
    <w:rsid w:val="00A83C4E"/>
    <w:rsid w:val="00AA0541"/>
    <w:rsid w:val="00AA1BD3"/>
    <w:rsid w:val="00AC3EEE"/>
    <w:rsid w:val="00AD0372"/>
    <w:rsid w:val="00AD7134"/>
    <w:rsid w:val="00AE5353"/>
    <w:rsid w:val="00AF4E6E"/>
    <w:rsid w:val="00B125D8"/>
    <w:rsid w:val="00B23A1F"/>
    <w:rsid w:val="00B278D2"/>
    <w:rsid w:val="00BA7E86"/>
    <w:rsid w:val="00BD02A2"/>
    <w:rsid w:val="00BD51B0"/>
    <w:rsid w:val="00BE5DE3"/>
    <w:rsid w:val="00C0298D"/>
    <w:rsid w:val="00C10728"/>
    <w:rsid w:val="00C3513D"/>
    <w:rsid w:val="00C64A6E"/>
    <w:rsid w:val="00C903EA"/>
    <w:rsid w:val="00CB2861"/>
    <w:rsid w:val="00CD5847"/>
    <w:rsid w:val="00CE5443"/>
    <w:rsid w:val="00D236A8"/>
    <w:rsid w:val="00D24E93"/>
    <w:rsid w:val="00D63907"/>
    <w:rsid w:val="00D82605"/>
    <w:rsid w:val="00D86E3E"/>
    <w:rsid w:val="00D97654"/>
    <w:rsid w:val="00DB31C7"/>
    <w:rsid w:val="00DB7919"/>
    <w:rsid w:val="00DD0B64"/>
    <w:rsid w:val="00E02C80"/>
    <w:rsid w:val="00E4505A"/>
    <w:rsid w:val="00E479DF"/>
    <w:rsid w:val="00E92C2F"/>
    <w:rsid w:val="00E95A71"/>
    <w:rsid w:val="00E96AB9"/>
    <w:rsid w:val="00EA0D7C"/>
    <w:rsid w:val="00EF2CF9"/>
    <w:rsid w:val="00F046A2"/>
    <w:rsid w:val="00F307DC"/>
    <w:rsid w:val="00F31DB0"/>
    <w:rsid w:val="00F348F1"/>
    <w:rsid w:val="00F50699"/>
    <w:rsid w:val="00F50A51"/>
    <w:rsid w:val="00F613DF"/>
    <w:rsid w:val="00F62257"/>
    <w:rsid w:val="00F82C07"/>
    <w:rsid w:val="00F92090"/>
    <w:rsid w:val="00F95AD0"/>
    <w:rsid w:val="00FC3411"/>
    <w:rsid w:val="00FE26D8"/>
    <w:rsid w:val="00FF25A1"/>
    <w:rsid w:val="00FF5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7B2E9E"/>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sgrohe.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keting@hansgrohe.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sgrohe.dk/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4000948A.dotm</Template>
  <TotalTime>237</TotalTime>
  <Pages>2</Pages>
  <Words>406</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12</cp:revision>
  <cp:lastPrinted>2016-07-06T12:07:00Z</cp:lastPrinted>
  <dcterms:created xsi:type="dcterms:W3CDTF">2016-07-06T07:18:00Z</dcterms:created>
  <dcterms:modified xsi:type="dcterms:W3CDTF">2016-07-07T06:52:00Z</dcterms:modified>
</cp:coreProperties>
</file>