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1766" w:rsidRDefault="00C2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rPr>
          <w:rFonts w:ascii="Arial" w:eastAsia="Arial" w:hAnsi="Arial" w:cs="Arial"/>
          <w:color w:val="212529"/>
          <w:sz w:val="24"/>
          <w:szCs w:val="24"/>
        </w:rPr>
      </w:pPr>
    </w:p>
    <w:p w14:paraId="00000002" w14:textId="6BA2382D" w:rsidR="00C21766" w:rsidRDefault="00922902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color w:val="212529"/>
          <w:sz w:val="20"/>
          <w:szCs w:val="20"/>
        </w:rPr>
      </w:pPr>
      <w:r>
        <w:rPr>
          <w:rFonts w:ascii="ArialMT" w:eastAsia="ArialMT" w:hAnsi="ArialMT" w:cs="ArialMT"/>
          <w:color w:val="1E2328"/>
          <w:sz w:val="20"/>
          <w:szCs w:val="20"/>
        </w:rPr>
        <w:t>Stockholm måndagen den 6 maj 202</w:t>
      </w:r>
      <w:r w:rsidR="00447EAA">
        <w:rPr>
          <w:rFonts w:ascii="ArialMT" w:eastAsia="ArialMT" w:hAnsi="ArialMT" w:cs="ArialMT"/>
          <w:color w:val="1E2328"/>
          <w:sz w:val="20"/>
          <w:szCs w:val="20"/>
        </w:rPr>
        <w:t>4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br/>
      </w:r>
    </w:p>
    <w:p w14:paraId="00000003" w14:textId="614C1EFB" w:rsidR="00C21766" w:rsidRDefault="44E22807" w:rsidP="234848B1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234848B1">
        <w:rPr>
          <w:rFonts w:ascii="Arial" w:eastAsia="Arial" w:hAnsi="Arial" w:cs="Arial"/>
          <w:b/>
          <w:bCs/>
          <w:color w:val="212529"/>
          <w:sz w:val="32"/>
          <w:szCs w:val="32"/>
        </w:rPr>
        <w:t>V</w:t>
      </w:r>
      <w:r w:rsidR="00922902" w:rsidRPr="234848B1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ar tredje </w:t>
      </w:r>
      <w:r w:rsidR="772CD31A" w:rsidRPr="234848B1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person </w:t>
      </w:r>
      <w:r w:rsidR="0EC3AD60" w:rsidRPr="234848B1">
        <w:rPr>
          <w:rFonts w:ascii="Arial" w:eastAsia="Arial" w:hAnsi="Arial" w:cs="Arial"/>
          <w:b/>
          <w:bCs/>
          <w:color w:val="212529"/>
          <w:sz w:val="32"/>
          <w:szCs w:val="32"/>
        </w:rPr>
        <w:t>upplever</w:t>
      </w:r>
      <w:r w:rsidR="00922902" w:rsidRPr="234848B1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stress - värst bland kvinnor och 70-talister</w:t>
      </w:r>
    </w:p>
    <w:p w14:paraId="00000004" w14:textId="46600AC1" w:rsidR="00C21766" w:rsidRDefault="0092290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Enligt undersöknings- och analysbolaget Brilliant </w:t>
      </w:r>
      <w:proofErr w:type="spellStart"/>
      <w:r>
        <w:rPr>
          <w:rFonts w:ascii="Helvetica Neue" w:eastAsia="Helvetica Neue" w:hAnsi="Helvetica Neue" w:cs="Helvetica Neue"/>
          <w:b/>
          <w:sz w:val="21"/>
          <w:szCs w:val="21"/>
        </w:rPr>
        <w:t>Future</w:t>
      </w:r>
      <w:proofErr w:type="spell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som nyss har genomfört en stor arbetsplatsundersökning, är stress</w:t>
      </w:r>
      <w:r w:rsidR="00636ED1">
        <w:rPr>
          <w:rFonts w:ascii="Helvetica Neue" w:eastAsia="Helvetica Neue" w:hAnsi="Helvetica Neue" w:cs="Helvetica Neue"/>
          <w:b/>
          <w:sz w:val="21"/>
          <w:szCs w:val="21"/>
        </w:rPr>
        <w:t>nivåerna</w:t>
      </w: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alarmerande 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t>på många arbetsplatser i lande</w:t>
      </w:r>
      <w:r>
        <w:rPr>
          <w:rFonts w:ascii="Helvetica Neue" w:eastAsia="Helvetica Neue" w:hAnsi="Helvetica Neue" w:cs="Helvetica Neue"/>
          <w:b/>
          <w:sz w:val="21"/>
          <w:szCs w:val="21"/>
        </w:rPr>
        <w:t>t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t xml:space="preserve">. Kartläggningen är baserad på </w:t>
      </w:r>
      <w:proofErr w:type="gramStart"/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t>kvantitativ data</w:t>
      </w:r>
      <w:proofErr w:type="gramEnd"/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t xml:space="preserve"> från </w:t>
      </w: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över 800 000 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t>svar från medarbetarundersökningar</w:t>
      </w: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t xml:space="preserve">och visar </w:t>
      </w:r>
      <w:r>
        <w:rPr>
          <w:rFonts w:ascii="Helvetica Neue" w:eastAsia="Helvetica Neue" w:hAnsi="Helvetica Neue" w:cs="Helvetica Neue"/>
          <w:b/>
          <w:sz w:val="21"/>
          <w:szCs w:val="21"/>
        </w:rPr>
        <w:t>att kvinnor och 70-talister är allra mest stressade.</w:t>
      </w:r>
    </w:p>
    <w:p w14:paraId="00000005" w14:textId="218B1F60" w:rsidR="00C21766" w:rsidRDefault="5A5ABBCF" w:rsidP="234848B1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1"/>
          <w:szCs w:val="21"/>
        </w:rPr>
      </w:pPr>
      <w:r w:rsidRPr="234848B1">
        <w:rPr>
          <w:rFonts w:ascii="Helvetica Neue" w:eastAsia="Helvetica Neue" w:hAnsi="Helvetica Neue" w:cs="Helvetica Neue"/>
          <w:sz w:val="21"/>
          <w:szCs w:val="21"/>
        </w:rPr>
        <w:t>Ungefär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 </w:t>
      </w:r>
      <w:r w:rsidR="001C1185">
        <w:rPr>
          <w:rFonts w:ascii="Helvetica Neue" w:eastAsia="Helvetica Neue" w:hAnsi="Helvetica Neue" w:cs="Helvetica Neue"/>
          <w:sz w:val="21"/>
          <w:szCs w:val="21"/>
        </w:rPr>
        <w:t xml:space="preserve">var 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tredje person </w:t>
      </w:r>
      <w:r w:rsidR="001C1185">
        <w:rPr>
          <w:rFonts w:ascii="Helvetica Neue" w:eastAsia="Helvetica Neue" w:hAnsi="Helvetica Neue" w:cs="Helvetica Neue"/>
          <w:sz w:val="21"/>
          <w:szCs w:val="21"/>
        </w:rPr>
        <w:t xml:space="preserve">upplever stress 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på grund av jobbet, och stressen är störst bland kvinnor. Undersökningen visar att </w:t>
      </w:r>
      <w:r w:rsidR="75E75FE6" w:rsidRPr="234848B1">
        <w:rPr>
          <w:rFonts w:ascii="Helvetica Neue" w:eastAsia="Helvetica Neue" w:hAnsi="Helvetica Neue" w:cs="Helvetica Neue"/>
          <w:sz w:val="21"/>
          <w:szCs w:val="21"/>
        </w:rPr>
        <w:t>39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 procent </w:t>
      </w:r>
      <w:r w:rsidR="001C1185">
        <w:rPr>
          <w:rFonts w:ascii="Helvetica Neue" w:eastAsia="Helvetica Neue" w:hAnsi="Helvetica Neue" w:cs="Helvetica Neue"/>
          <w:sz w:val="21"/>
          <w:szCs w:val="21"/>
        </w:rPr>
        <w:t xml:space="preserve">av de </w:t>
      </w:r>
      <w:r w:rsidR="001C1185" w:rsidRPr="001C1185">
        <w:rPr>
          <w:rFonts w:ascii="Helvetica Neue" w:eastAsia="Helvetica Neue" w:hAnsi="Helvetica Neue" w:cs="Helvetica Neue"/>
          <w:sz w:val="21"/>
          <w:szCs w:val="21"/>
        </w:rPr>
        <w:t xml:space="preserve">tillfrågade kvinnorna </w:t>
      </w:r>
      <w:r w:rsidR="00922902" w:rsidRPr="001C1185">
        <w:rPr>
          <w:rFonts w:ascii="Helvetica Neue" w:eastAsia="Helvetica Neue" w:hAnsi="Helvetica Neue" w:cs="Helvetica Neue"/>
          <w:sz w:val="21"/>
          <w:szCs w:val="21"/>
        </w:rPr>
        <w:t>an</w:t>
      </w:r>
      <w:r w:rsidR="001C1185">
        <w:rPr>
          <w:rFonts w:ascii="Helvetica Neue" w:eastAsia="Helvetica Neue" w:hAnsi="Helvetica Neue" w:cs="Helvetica Neue"/>
          <w:sz w:val="21"/>
          <w:szCs w:val="21"/>
        </w:rPr>
        <w:t>ser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 att de </w:t>
      </w:r>
      <w:r w:rsidR="3C79575D" w:rsidRPr="234848B1">
        <w:rPr>
          <w:rFonts w:ascii="Helvetica Neue" w:eastAsia="Helvetica Neue" w:hAnsi="Helvetica Neue" w:cs="Helvetica Neue"/>
          <w:sz w:val="21"/>
          <w:szCs w:val="21"/>
        </w:rPr>
        <w:t xml:space="preserve">inte 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har en rimlig stressnivå </w:t>
      </w:r>
      <w:r w:rsidR="001C1185">
        <w:rPr>
          <w:rFonts w:ascii="Helvetica Neue" w:eastAsia="Helvetica Neue" w:hAnsi="Helvetica Neue" w:cs="Helvetica Neue"/>
          <w:sz w:val="21"/>
          <w:szCs w:val="21"/>
        </w:rPr>
        <w:t>i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 xml:space="preserve"> sitt arbete. Stressen är dessutom störst bland 70-talister. 36 procent av de som är födda på 70-talet </w:t>
      </w:r>
      <w:r w:rsidR="001C1185">
        <w:rPr>
          <w:rFonts w:ascii="Helvetica Neue" w:eastAsia="Helvetica Neue" w:hAnsi="Helvetica Neue" w:cs="Helvetica Neue"/>
          <w:sz w:val="21"/>
          <w:szCs w:val="21"/>
        </w:rPr>
        <w:t xml:space="preserve">anger 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>att stressnivån är för hög på arbete</w:t>
      </w:r>
      <w:r w:rsidR="00922902" w:rsidRPr="234848B1">
        <w:rPr>
          <w:rFonts w:ascii="Roboto" w:eastAsia="Roboto" w:hAnsi="Roboto" w:cs="Roboto"/>
          <w:color w:val="444746"/>
          <w:sz w:val="21"/>
          <w:szCs w:val="21"/>
        </w:rPr>
        <w:t>t</w:t>
      </w:r>
      <w:r w:rsidR="00922902" w:rsidRPr="234848B1">
        <w:rPr>
          <w:rFonts w:ascii="Helvetica Neue" w:eastAsia="Helvetica Neue" w:hAnsi="Helvetica Neue" w:cs="Helvetica Neue"/>
          <w:sz w:val="21"/>
          <w:szCs w:val="21"/>
        </w:rPr>
        <w:t>.</w:t>
      </w:r>
    </w:p>
    <w:p w14:paraId="00000006" w14:textId="53F0C517" w:rsidR="00C21766" w:rsidRDefault="00922902" w:rsidP="23484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1"/>
          <w:szCs w:val="21"/>
        </w:rPr>
      </w:pPr>
      <w:r w:rsidRPr="234848B1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Kvinnor som är födda på 70-talet har i regel höga krav på sig själva. De är ofta på en plats i arbetslivet som kräver mycket tid och engagemang. De har också ofta barn som bor hemma samtidigt som föräldrarna börjar åldras och kräver extra tid. </w:t>
      </w:r>
      <w:r w:rsidR="403481B2" w:rsidRPr="234848B1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Många närmar sig även </w:t>
      </w:r>
      <w:r w:rsidRPr="234848B1">
        <w:rPr>
          <w:rFonts w:ascii="Helvetica Neue" w:eastAsia="Helvetica Neue" w:hAnsi="Helvetica Neue" w:cs="Helvetica Neue"/>
          <w:i/>
          <w:iCs/>
          <w:sz w:val="21"/>
          <w:szCs w:val="21"/>
        </w:rPr>
        <w:t>klimakteriet</w:t>
      </w:r>
      <w:r w:rsidR="3ABB4F40" w:rsidRPr="234848B1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vilket</w:t>
      </w:r>
      <w:r w:rsidRPr="234848B1">
        <w:rPr>
          <w:rFonts w:ascii="Helvetica Neue" w:eastAsia="Helvetica Neue" w:hAnsi="Helvetica Neue" w:cs="Helvetica Neue"/>
          <w:i/>
          <w:iCs/>
          <w:sz w:val="21"/>
          <w:szCs w:val="21"/>
        </w:rPr>
        <w:t xml:space="preserve"> påverkar måendet och stressen</w:t>
      </w:r>
      <w:r w:rsidRPr="234848B1"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  <w:t xml:space="preserve">, säger Sofie Johansson, expert </w:t>
      </w:r>
      <w:r w:rsidRPr="234848B1">
        <w:rPr>
          <w:rFonts w:ascii="Helvetica Neue" w:eastAsia="Helvetica Neue" w:hAnsi="Helvetica Neue" w:cs="Helvetica Neue"/>
          <w:sz w:val="21"/>
          <w:szCs w:val="21"/>
        </w:rPr>
        <w:t xml:space="preserve">på </w:t>
      </w:r>
      <w:r w:rsidRPr="234848B1"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  <w:t xml:space="preserve">medarbetarundersökningar på Brilliant </w:t>
      </w:r>
      <w:proofErr w:type="spellStart"/>
      <w:r w:rsidRPr="234848B1"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  <w:t>Future</w:t>
      </w:r>
      <w:proofErr w:type="spellEnd"/>
      <w:r w:rsidRPr="234848B1">
        <w:rPr>
          <w:rFonts w:ascii="Helvetica Neue" w:eastAsia="Helvetica Neue" w:hAnsi="Helvetica Neue" w:cs="Helvetica Neue"/>
          <w:color w:val="000000" w:themeColor="text1"/>
          <w:sz w:val="21"/>
          <w:szCs w:val="21"/>
        </w:rPr>
        <w:t>.</w:t>
      </w:r>
    </w:p>
    <w:p w14:paraId="00000007" w14:textId="77777777" w:rsidR="00C21766" w:rsidRDefault="00922902">
      <w:pPr>
        <w:shd w:val="clear" w:color="auto" w:fill="FFFFFF"/>
        <w:spacing w:before="180" w:after="180" w:line="240" w:lineRule="auto"/>
        <w:rPr>
          <w:rFonts w:ascii="Helvetica Neue" w:eastAsia="Helvetica Neue" w:hAnsi="Helvetica Neue" w:cs="Helvetica Neue"/>
          <w:sz w:val="21"/>
          <w:szCs w:val="21"/>
        </w:rPr>
      </w:pPr>
      <w:r>
        <w:rPr>
          <w:rFonts w:ascii="Helvetica Neue" w:eastAsia="Helvetica Neue" w:hAnsi="Helvetica Neue" w:cs="Helvetica Neue"/>
          <w:sz w:val="21"/>
          <w:szCs w:val="21"/>
        </w:rPr>
        <w:t xml:space="preserve">Minst stressade är 50-talisterna och personer födda på 2000-talet, även om stressen inte är frånvarande för dessa grupper. Bland 70-talister uppger 71 procent att de har en rimlig stressnivå, och bland personer födda på 2000-talet anger 68 procent samma sak. </w:t>
      </w:r>
    </w:p>
    <w:p w14:paraId="00000008" w14:textId="1821C49E" w:rsidR="00C21766" w:rsidRDefault="009229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Helvetica Neue" w:eastAsia="Helvetica Neue" w:hAnsi="Helvetica Neue" w:cs="Helvetica Neue"/>
          <w:color w:val="000000"/>
          <w:sz w:val="21"/>
          <w:szCs w:val="21"/>
        </w:rPr>
      </w:pPr>
      <w:r>
        <w:rPr>
          <w:rFonts w:ascii="Helvetica Neue" w:eastAsia="Helvetica Neue" w:hAnsi="Helvetica Neue" w:cs="Helvetica Neue"/>
          <w:i/>
          <w:sz w:val="21"/>
          <w:szCs w:val="21"/>
        </w:rPr>
        <w:t xml:space="preserve">Vi ser att </w:t>
      </w:r>
      <w:r w:rsidR="00636ED1">
        <w:rPr>
          <w:rFonts w:ascii="Helvetica Neue" w:eastAsia="Helvetica Neue" w:hAnsi="Helvetica Neue" w:cs="Helvetica Neue"/>
          <w:i/>
          <w:sz w:val="21"/>
          <w:szCs w:val="21"/>
        </w:rPr>
        <w:t xml:space="preserve">höga </w:t>
      </w:r>
      <w:r>
        <w:rPr>
          <w:rFonts w:ascii="Helvetica Neue" w:eastAsia="Helvetica Neue" w:hAnsi="Helvetica Neue" w:cs="Helvetica Neue"/>
          <w:i/>
          <w:sz w:val="21"/>
          <w:szCs w:val="21"/>
        </w:rPr>
        <w:t>stress</w:t>
      </w:r>
      <w:r w:rsidR="00636ED1">
        <w:rPr>
          <w:rFonts w:ascii="Helvetica Neue" w:eastAsia="Helvetica Neue" w:hAnsi="Helvetica Neue" w:cs="Helvetica Neue"/>
          <w:i/>
          <w:sz w:val="21"/>
          <w:szCs w:val="21"/>
        </w:rPr>
        <w:t>nivåer</w:t>
      </w:r>
      <w:r>
        <w:rPr>
          <w:rFonts w:ascii="Helvetica Neue" w:eastAsia="Helvetica Neue" w:hAnsi="Helvetica Neue" w:cs="Helvetica Neue"/>
          <w:i/>
          <w:sz w:val="21"/>
          <w:szCs w:val="21"/>
        </w:rPr>
        <w:t xml:space="preserve"> ofta handlar om otydlighet. Otydlighet kring organisationens mål och riktning, men också otydlighet för individen kring egna mål och arbetsuppgifter. </w:t>
      </w:r>
      <w:r>
        <w:rPr>
          <w:rFonts w:ascii="Helvetica Neue" w:eastAsia="Helvetica Neue" w:hAnsi="Helvetica Neue" w:cs="Helvetica Neue"/>
          <w:i/>
          <w:color w:val="000000"/>
          <w:sz w:val="21"/>
          <w:szCs w:val="21"/>
        </w:rPr>
        <w:t>Det här visar hur viktigt det är att kont</w:t>
      </w:r>
      <w:r>
        <w:rPr>
          <w:rFonts w:ascii="Helvetica Neue" w:eastAsia="Helvetica Neue" w:hAnsi="Helvetica Neue" w:cs="Helvetica Neue"/>
          <w:i/>
          <w:sz w:val="21"/>
          <w:szCs w:val="21"/>
        </w:rPr>
        <w:t>inuerligt</w:t>
      </w:r>
      <w:r>
        <w:rPr>
          <w:rFonts w:ascii="Helvetica Neue" w:eastAsia="Helvetica Neue" w:hAnsi="Helvetica Neue" w:cs="Helvetica Neue"/>
          <w:i/>
          <w:color w:val="000000"/>
          <w:sz w:val="21"/>
          <w:szCs w:val="21"/>
        </w:rPr>
        <w:t xml:space="preserve"> undersöka medarbetarupplevelsen för att kartlägga vad som måste förbättras. </w:t>
      </w:r>
      <w:r>
        <w:rPr>
          <w:rFonts w:ascii="Helvetica Neue" w:eastAsia="Helvetica Neue" w:hAnsi="Helvetica Neue" w:cs="Helvetica Neue"/>
          <w:i/>
          <w:sz w:val="21"/>
          <w:szCs w:val="21"/>
        </w:rPr>
        <w:t xml:space="preserve">Det gör det lättare att agera och förändra </w:t>
      </w:r>
      <w:r w:rsidR="00C8635D">
        <w:rPr>
          <w:rFonts w:ascii="Helvetica Neue" w:eastAsia="Helvetica Neue" w:hAnsi="Helvetica Neue" w:cs="Helvetica Neue"/>
          <w:i/>
          <w:sz w:val="21"/>
          <w:szCs w:val="21"/>
        </w:rPr>
        <w:t>baserat på</w:t>
      </w:r>
      <w:r>
        <w:rPr>
          <w:rFonts w:ascii="Helvetica Neue" w:eastAsia="Helvetica Neue" w:hAnsi="Helvetica Neue" w:cs="Helvetica Neue"/>
          <w:i/>
          <w:sz w:val="21"/>
          <w:szCs w:val="21"/>
        </w:rPr>
        <w:t xml:space="preserve"> datadrivna beslut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t>, säger Sofie Johansson.</w:t>
      </w:r>
    </w:p>
    <w:p w14:paraId="00000009" w14:textId="77777777" w:rsidR="00C21766" w:rsidRDefault="00C217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Helvetica Neue" w:eastAsia="Helvetica Neue" w:hAnsi="Helvetica Neue" w:cs="Helvetica Neue"/>
          <w:color w:val="000000"/>
          <w:sz w:val="21"/>
          <w:szCs w:val="21"/>
        </w:rPr>
      </w:pPr>
    </w:p>
    <w:p w14:paraId="0000000A" w14:textId="1B473EE8" w:rsidR="00C21766" w:rsidRDefault="009229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För mer information </w:t>
      </w:r>
      <w:r w:rsidR="00636ED1"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och </w:t>
      </w:r>
      <w:r>
        <w:rPr>
          <w:rFonts w:ascii="Helvetica Neue" w:eastAsia="Helvetica Neue" w:hAnsi="Helvetica Neue" w:cs="Helvetica Neue"/>
          <w:sz w:val="21"/>
          <w:szCs w:val="21"/>
        </w:rPr>
        <w:t>kompletterande återhämtningsstatistik</w:t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t xml:space="preserve">, se </w:t>
      </w:r>
      <w:sdt>
        <w:sdtPr>
          <w:tag w:val="goog_rdk_0"/>
          <w:id w:val="-956571453"/>
        </w:sdtPr>
        <w:sdtContent/>
      </w:sdt>
      <w:sdt>
        <w:sdtPr>
          <w:tag w:val="goog_rdk_1"/>
          <w:id w:val="352002315"/>
        </w:sdtPr>
        <w:sdtContent/>
      </w:sdt>
      <w:sdt>
        <w:sdtPr>
          <w:tag w:val="goog_rdk_2"/>
          <w:id w:val="-529639069"/>
        </w:sdtPr>
        <w:sdtContent/>
      </w:sdt>
      <w:r>
        <w:rPr>
          <w:rFonts w:ascii="Helvetica Neue" w:eastAsia="Helvetica Neue" w:hAnsi="Helvetica Neue" w:cs="Helvetica Neue"/>
          <w:color w:val="000000"/>
          <w:sz w:val="21"/>
          <w:szCs w:val="21"/>
        </w:rPr>
        <w:t>tillhörande pressunderlag.</w:t>
      </w:r>
      <w:r>
        <w:rPr>
          <w:rFonts w:ascii="Helvetica Neue" w:eastAsia="Helvetica Neue" w:hAnsi="Helvetica Neue" w:cs="Helvetica Neue"/>
          <w:b/>
          <w:color w:val="000000"/>
          <w:sz w:val="21"/>
          <w:szCs w:val="21"/>
        </w:rPr>
        <w:br/>
      </w:r>
      <w:r>
        <w:rPr>
          <w:rFonts w:ascii="Helvetica Neue" w:eastAsia="Helvetica Neue" w:hAnsi="Helvetica Neue" w:cs="Helvetica Neue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897C"/>
          <w:sz w:val="20"/>
          <w:szCs w:val="20"/>
        </w:rPr>
        <w:t xml:space="preserve">För mer information, kontakta: </w:t>
      </w: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t xml:space="preserve">Alexandra Vass, presskontakt Brilliant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br/>
        <w:t>alexandra@aderstennorlin.com / +46 (0) 70-771 51 65</w:t>
      </w:r>
    </w:p>
    <w:p w14:paraId="0000000B" w14:textId="77777777" w:rsidR="00C21766" w:rsidRDefault="009229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rPr>
          <w:rFonts w:ascii="Arial" w:eastAsia="Arial" w:hAnsi="Arial" w:cs="Arial"/>
          <w:b/>
          <w:color w:val="00897C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color w:val="00897C"/>
          <w:sz w:val="20"/>
          <w:szCs w:val="20"/>
        </w:rPr>
        <w:t xml:space="preserve">Om Brilliant </w:t>
      </w:r>
      <w:proofErr w:type="spellStart"/>
      <w:r>
        <w:rPr>
          <w:rFonts w:ascii="Arial" w:eastAsia="Arial" w:hAnsi="Arial" w:cs="Arial"/>
          <w:b/>
          <w:color w:val="00897C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color w:val="333333"/>
          <w:sz w:val="20"/>
          <w:szCs w:val="20"/>
        </w:rPr>
        <w:br/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Brilliant</w:t>
        </w:r>
      </w:hyperlink>
      <w:r>
        <w:rPr>
          <w:rFonts w:ascii="Arial" w:eastAsia="Arial" w:hAnsi="Arial" w:cs="Arial"/>
          <w:color w:val="333333"/>
          <w:sz w:val="20"/>
          <w:szCs w:val="20"/>
        </w:rPr>
        <w:t xml:space="preserve"> är en av marknadens främsta plattformar för stärkta kund- och medarbetarrelationer. Med 25 års erfarenhet och 75 anställda förser vi kunder i mer än 50 länder med agerbara insikter som hjälper organisationer att maxa sin fulla potential och stärka relationen till kunder och medarbetare. Det resulterar i faktabaserade beslut, ett helhetsperspektiv och en starkare affär. Läs mer på</w:t>
      </w:r>
      <w:hyperlink r:id="rId12">
        <w:r>
          <w:rPr>
            <w:rFonts w:ascii="Arial" w:eastAsia="Arial" w:hAnsi="Arial" w:cs="Arial"/>
            <w:color w:val="333333"/>
            <w:sz w:val="20"/>
            <w:szCs w:val="20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www.brilliantfuture.se</w:t>
        </w:r>
      </w:hyperlink>
    </w:p>
    <w:sectPr w:rsidR="00C21766">
      <w:headerReference w:type="defaul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0AF5" w14:textId="77777777" w:rsidR="00BA197F" w:rsidRDefault="00BA197F">
      <w:pPr>
        <w:spacing w:after="0" w:line="240" w:lineRule="auto"/>
      </w:pPr>
      <w:r>
        <w:separator/>
      </w:r>
    </w:p>
  </w:endnote>
  <w:endnote w:type="continuationSeparator" w:id="0">
    <w:p w14:paraId="0C1EEC23" w14:textId="77777777" w:rsidR="00BA197F" w:rsidRDefault="00BA197F">
      <w:pPr>
        <w:spacing w:after="0" w:line="240" w:lineRule="auto"/>
      </w:pPr>
      <w:r>
        <w:continuationSeparator/>
      </w:r>
    </w:p>
  </w:endnote>
  <w:endnote w:type="continuationNotice" w:id="1">
    <w:p w14:paraId="07925945" w14:textId="77777777" w:rsidR="00BA197F" w:rsidRDefault="00BA1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E707" w14:textId="77777777" w:rsidR="00BA197F" w:rsidRDefault="00BA197F">
      <w:pPr>
        <w:spacing w:after="0" w:line="240" w:lineRule="auto"/>
      </w:pPr>
      <w:r>
        <w:separator/>
      </w:r>
    </w:p>
  </w:footnote>
  <w:footnote w:type="continuationSeparator" w:id="0">
    <w:p w14:paraId="04DF81EF" w14:textId="77777777" w:rsidR="00BA197F" w:rsidRDefault="00BA197F">
      <w:pPr>
        <w:spacing w:after="0" w:line="240" w:lineRule="auto"/>
      </w:pPr>
      <w:r>
        <w:continuationSeparator/>
      </w:r>
    </w:p>
  </w:footnote>
  <w:footnote w:type="continuationNotice" w:id="1">
    <w:p w14:paraId="45DB43B2" w14:textId="77777777" w:rsidR="00BA197F" w:rsidRDefault="00BA1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C21766" w:rsidRDefault="009229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638EC0A2" wp14:editId="7680E901">
          <wp:extent cx="1351371" cy="397669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371" cy="397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D" w14:textId="77777777" w:rsidR="00C21766" w:rsidRDefault="00C217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1CC"/>
    <w:multiLevelType w:val="multilevel"/>
    <w:tmpl w:val="F5A681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2708CD"/>
    <w:multiLevelType w:val="multilevel"/>
    <w:tmpl w:val="C2D037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88306020">
    <w:abstractNumId w:val="1"/>
  </w:num>
  <w:num w:numId="2" w16cid:durableId="111826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66"/>
    <w:rsid w:val="00030564"/>
    <w:rsid w:val="00083833"/>
    <w:rsid w:val="00105FE7"/>
    <w:rsid w:val="001A2BAE"/>
    <w:rsid w:val="001C1185"/>
    <w:rsid w:val="00255FE6"/>
    <w:rsid w:val="002F503F"/>
    <w:rsid w:val="0034663B"/>
    <w:rsid w:val="003610E4"/>
    <w:rsid w:val="00387B24"/>
    <w:rsid w:val="00447EAA"/>
    <w:rsid w:val="00542674"/>
    <w:rsid w:val="005B0997"/>
    <w:rsid w:val="00636ED1"/>
    <w:rsid w:val="00662D20"/>
    <w:rsid w:val="0083567E"/>
    <w:rsid w:val="00922902"/>
    <w:rsid w:val="00957C96"/>
    <w:rsid w:val="00993B8E"/>
    <w:rsid w:val="009C0EA3"/>
    <w:rsid w:val="00A94C5B"/>
    <w:rsid w:val="00AD024F"/>
    <w:rsid w:val="00B242DD"/>
    <w:rsid w:val="00BA197F"/>
    <w:rsid w:val="00C21766"/>
    <w:rsid w:val="00C8635D"/>
    <w:rsid w:val="00DA6563"/>
    <w:rsid w:val="00E62B28"/>
    <w:rsid w:val="00E73504"/>
    <w:rsid w:val="00F61898"/>
    <w:rsid w:val="00FE4A66"/>
    <w:rsid w:val="00FF0B23"/>
    <w:rsid w:val="0EC3AD60"/>
    <w:rsid w:val="234848B1"/>
    <w:rsid w:val="3ABB4F40"/>
    <w:rsid w:val="3C79575D"/>
    <w:rsid w:val="403481B2"/>
    <w:rsid w:val="44E22807"/>
    <w:rsid w:val="5157EB07"/>
    <w:rsid w:val="5A5ABBCF"/>
    <w:rsid w:val="75E75FE6"/>
    <w:rsid w:val="772CD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8713"/>
  <w15:docId w15:val="{99601BA0-63F5-487A-9DF7-CB04681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662D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link w:val="Rubrik4Char"/>
    <w:uiPriority w:val="9"/>
    <w:semiHidden/>
    <w:unhideWhenUsed/>
    <w:qFormat/>
    <w:rsid w:val="00C552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4Char">
    <w:name w:val="Rubrik 4 Char"/>
    <w:basedOn w:val="Standardstycketeckensnitt"/>
    <w:link w:val="heading40"/>
    <w:uiPriority w:val="9"/>
    <w:rsid w:val="00C552A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552AB"/>
    <w:rPr>
      <w:b/>
      <w:bCs/>
    </w:rPr>
  </w:style>
  <w:style w:type="paragraph" w:styleId="Normalwebb">
    <w:name w:val="Normal (Web)"/>
    <w:basedOn w:val="Normal0"/>
    <w:uiPriority w:val="99"/>
    <w:unhideWhenUsed/>
    <w:rsid w:val="00C5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552AB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C552AB"/>
    <w:rPr>
      <w:i/>
      <w:iCs/>
    </w:rPr>
  </w:style>
  <w:style w:type="paragraph" w:styleId="Sidhuvud">
    <w:name w:val="header"/>
    <w:basedOn w:val="Normal0"/>
    <w:link w:val="SidhuvudChar"/>
    <w:uiPriority w:val="99"/>
    <w:unhideWhenUsed/>
    <w:rsid w:val="00C5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52AB"/>
  </w:style>
  <w:style w:type="paragraph" w:styleId="Sidfot">
    <w:name w:val="footer"/>
    <w:basedOn w:val="Normal0"/>
    <w:link w:val="SidfotChar"/>
    <w:uiPriority w:val="99"/>
    <w:unhideWhenUsed/>
    <w:rsid w:val="00C5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52AB"/>
  </w:style>
  <w:style w:type="character" w:styleId="Olstomnmnande">
    <w:name w:val="Unresolved Mention"/>
    <w:basedOn w:val="Standardstycketeckensnitt"/>
    <w:uiPriority w:val="99"/>
    <w:semiHidden/>
    <w:unhideWhenUsed/>
    <w:rsid w:val="00CA5587"/>
    <w:rPr>
      <w:color w:val="605E5C"/>
      <w:shd w:val="clear" w:color="auto" w:fill="E1DFDD"/>
    </w:rPr>
  </w:style>
  <w:style w:type="paragraph" w:styleId="Liststycke">
    <w:name w:val="List Paragraph"/>
    <w:basedOn w:val="Normal0"/>
    <w:uiPriority w:val="34"/>
    <w:qFormat/>
    <w:rsid w:val="005647C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647CA"/>
    <w:rPr>
      <w:sz w:val="16"/>
      <w:szCs w:val="16"/>
    </w:rPr>
  </w:style>
  <w:style w:type="paragraph" w:styleId="Kommentarer">
    <w:name w:val="annotation text"/>
    <w:basedOn w:val="Normal0"/>
    <w:link w:val="KommentarerChar"/>
    <w:uiPriority w:val="99"/>
    <w:unhideWhenUsed/>
    <w:rsid w:val="005647CA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647C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0368"/>
    <w:pPr>
      <w:spacing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0368"/>
    <w:rPr>
      <w:b/>
      <w:bCs/>
      <w:sz w:val="20"/>
      <w:szCs w:val="20"/>
    </w:rPr>
  </w:style>
  <w:style w:type="paragraph" w:customStyle="1" w:styleId="m3212398697579900927msolistparagraph">
    <w:name w:val="m_3212398697579900927msolistparagraph"/>
    <w:basedOn w:val="Normal0"/>
    <w:rsid w:val="004E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C6A54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24EB2"/>
    <w:pPr>
      <w:spacing w:after="0" w:line="240" w:lineRule="auto"/>
    </w:pPr>
  </w:style>
  <w:style w:type="table" w:customStyle="1" w:styleId="TableNormal1">
    <w:name w:val="Table Normal1"/>
    <w:rsid w:val="00FB37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rsid w:val="00993B8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illiantfuture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lliantfuture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illiantfuture.s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af24a-ed5b-4053-8900-bfa14e5ef3e5" xsi:nil="true"/>
    <lcf76f155ced4ddcb4097134ff3c332f xmlns="99dfa852-8922-46bc-822b-3aeafcbd88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CDE431F43814896463EC98DDE588B" ma:contentTypeVersion="18" ma:contentTypeDescription="Create a new document." ma:contentTypeScope="" ma:versionID="e5c0802ea2e8298a7042be55a5b889b0">
  <xsd:schema xmlns:xsd="http://www.w3.org/2001/XMLSchema" xmlns:xs="http://www.w3.org/2001/XMLSchema" xmlns:p="http://schemas.microsoft.com/office/2006/metadata/properties" xmlns:ns2="99dfa852-8922-46bc-822b-3aeafcbd8830" xmlns:ns3="327af24a-ed5b-4053-8900-bfa14e5ef3e5" targetNamespace="http://schemas.microsoft.com/office/2006/metadata/properties" ma:root="true" ma:fieldsID="bf5376a812430542f5858a41c7a4881c" ns2:_="" ns3:_="">
    <xsd:import namespace="99dfa852-8922-46bc-822b-3aeafcbd8830"/>
    <xsd:import namespace="327af24a-ed5b-4053-8900-bfa14e5ef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fa852-8922-46bc-822b-3aeafcbd8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3acda0-c21b-49c8-9eab-c992a2c7f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af24a-ed5b-4053-8900-bfa14e5ef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940c5b-dfa5-4a93-b0a1-b10db965b3b2}" ma:internalName="TaxCatchAll" ma:showField="CatchAllData" ma:web="327af24a-ed5b-4053-8900-bfa14e5ef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TyOR5xwXyTKgPXz8qeaEvP4TQ==">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</go:docsCustomData>
</go:gDocsCustomXmlDataStorage>
</file>

<file path=customXml/itemProps1.xml><?xml version="1.0" encoding="utf-8"?>
<ds:datastoreItem xmlns:ds="http://schemas.openxmlformats.org/officeDocument/2006/customXml" ds:itemID="{21781DE5-4F21-4ACD-92B0-267D3EEE4B69}">
  <ds:schemaRefs>
    <ds:schemaRef ds:uri="http://schemas.microsoft.com/office/2006/metadata/properties"/>
    <ds:schemaRef ds:uri="http://schemas.microsoft.com/office/infopath/2007/PartnerControls"/>
    <ds:schemaRef ds:uri="327af24a-ed5b-4053-8900-bfa14e5ef3e5"/>
    <ds:schemaRef ds:uri="99dfa852-8922-46bc-822b-3aeafcbd8830"/>
  </ds:schemaRefs>
</ds:datastoreItem>
</file>

<file path=customXml/itemProps2.xml><?xml version="1.0" encoding="utf-8"?>
<ds:datastoreItem xmlns:ds="http://schemas.openxmlformats.org/officeDocument/2006/customXml" ds:itemID="{A2A408C3-10D1-4578-AC87-9A894AF39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fa852-8922-46bc-822b-3aeafcbd8830"/>
    <ds:schemaRef ds:uri="327af24a-ed5b-4053-8900-bfa14e5ef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6BB14-20C3-42A2-BEF1-7A0074713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Lundberg</dc:creator>
  <cp:keywords/>
  <cp:lastModifiedBy>Elin Norlin</cp:lastModifiedBy>
  <cp:revision>14</cp:revision>
  <dcterms:created xsi:type="dcterms:W3CDTF">2022-09-27T04:02:00Z</dcterms:created>
  <dcterms:modified xsi:type="dcterms:W3CDTF">2024-05-05T10:32:00Z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2f6a78-1a75-42b7-badf-40e4818d54e6_Enabled">
    <vt:lpwstr>True</vt:lpwstr>
  </property>
  <property fmtid="{D5CDD505-2E9C-101B-9397-08002B2CF9AE}" pid="3" name="MSIP_Label_362f6a78-1a75-42b7-badf-40e4818d54e6_SiteId">
    <vt:lpwstr>67a84333-7dcc-45bb-bed3-3ff32c24f1c9</vt:lpwstr>
  </property>
  <property fmtid="{D5CDD505-2E9C-101B-9397-08002B2CF9AE}" pid="4" name="MSIP_Label_362f6a78-1a75-42b7-badf-40e4818d54e6_Owner">
    <vt:lpwstr>Joakim.lundberg@brilliantfuture.se</vt:lpwstr>
  </property>
  <property fmtid="{D5CDD505-2E9C-101B-9397-08002B2CF9AE}" pid="5" name="MSIP_Label_362f6a78-1a75-42b7-badf-40e4818d54e6_SetDate">
    <vt:lpwstr>2021-08-27T12:09:25.7876647Z</vt:lpwstr>
  </property>
  <property fmtid="{D5CDD505-2E9C-101B-9397-08002B2CF9AE}" pid="6" name="MSIP_Label_362f6a78-1a75-42b7-badf-40e4818d54e6_Name">
    <vt:lpwstr>Internal</vt:lpwstr>
  </property>
  <property fmtid="{D5CDD505-2E9C-101B-9397-08002B2CF9AE}" pid="7" name="MSIP_Label_362f6a78-1a75-42b7-badf-40e4818d54e6_Application">
    <vt:lpwstr>Microsoft Azure Information Protection</vt:lpwstr>
  </property>
  <property fmtid="{D5CDD505-2E9C-101B-9397-08002B2CF9AE}" pid="8" name="MSIP_Label_362f6a78-1a75-42b7-badf-40e4818d54e6_ActionId">
    <vt:lpwstr>36749156-8a97-48af-b72d-474d3b8284b5</vt:lpwstr>
  </property>
  <property fmtid="{D5CDD505-2E9C-101B-9397-08002B2CF9AE}" pid="9" name="MSIP_Label_362f6a78-1a75-42b7-badf-40e4818d54e6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0x010100844CDE431F43814896463EC98DDE588B</vt:lpwstr>
  </property>
  <property fmtid="{D5CDD505-2E9C-101B-9397-08002B2CF9AE}" pid="12" name="MediaServiceImageTags">
    <vt:lpwstr/>
  </property>
</Properties>
</file>