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FC49" w14:textId="77777777" w:rsidR="002E0739" w:rsidRPr="00C97F9D" w:rsidRDefault="00452281" w:rsidP="00452281">
      <w:pPr>
        <w:contextualSpacing/>
        <w:jc w:val="center"/>
        <w:rPr>
          <w:rFonts w:ascii="Helvetica" w:hAnsi="Helvetica" w:cs="Arial"/>
          <w:b/>
          <w:sz w:val="24"/>
          <w:szCs w:val="24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9A78D3" wp14:editId="3F19EB41">
            <wp:simplePos x="0" y="0"/>
            <wp:positionH relativeFrom="margin">
              <wp:posOffset>2057400</wp:posOffset>
            </wp:positionH>
            <wp:positionV relativeFrom="margin">
              <wp:posOffset>-38100</wp:posOffset>
            </wp:positionV>
            <wp:extent cx="2124075" cy="305435"/>
            <wp:effectExtent l="0" t="0" r="9525" b="0"/>
            <wp:wrapSquare wrapText="bothSides"/>
            <wp:docPr id="2" name="Picture 2" descr="2011_CCM_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CCM_logo 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4803D" w14:textId="77777777" w:rsidR="00452281" w:rsidRDefault="00452281" w:rsidP="00C411B8">
      <w:pPr>
        <w:contextualSpacing/>
        <w:jc w:val="center"/>
        <w:rPr>
          <w:rFonts w:ascii="Helvetica" w:hAnsi="Helvetica" w:cs="Arial"/>
          <w:b/>
          <w:sz w:val="28"/>
          <w:szCs w:val="24"/>
          <w:lang w:val="en-CA"/>
        </w:rPr>
      </w:pPr>
      <w:bookmarkStart w:id="0" w:name="_GoBack"/>
    </w:p>
    <w:bookmarkEnd w:id="0"/>
    <w:p w14:paraId="61E8B0F3" w14:textId="77777777" w:rsidR="00452281" w:rsidRPr="00CA39F3" w:rsidRDefault="00452281" w:rsidP="00C411B8">
      <w:pPr>
        <w:contextualSpacing/>
        <w:jc w:val="center"/>
        <w:rPr>
          <w:rFonts w:ascii="Helvetica" w:hAnsi="Helvetica" w:cs="Arial"/>
          <w:b/>
          <w:sz w:val="28"/>
          <w:szCs w:val="24"/>
          <w:lang w:val="sv-SE"/>
        </w:rPr>
      </w:pPr>
    </w:p>
    <w:p w14:paraId="36D93FCE" w14:textId="4A16F316" w:rsidR="0022350D" w:rsidRPr="00CA39F3" w:rsidRDefault="00DF585F" w:rsidP="00DF585F">
      <w:pPr>
        <w:ind w:left="2160"/>
        <w:contextualSpacing/>
        <w:rPr>
          <w:rFonts w:ascii="Helvetica" w:hAnsi="Helvetica" w:cs="Arial"/>
          <w:b/>
          <w:sz w:val="28"/>
          <w:szCs w:val="24"/>
          <w:lang w:val="sv-SE"/>
        </w:rPr>
      </w:pPr>
      <w:r w:rsidRPr="00CA39F3">
        <w:rPr>
          <w:rFonts w:ascii="Helvetica" w:hAnsi="Helvetica" w:cs="Arial"/>
          <w:b/>
          <w:sz w:val="28"/>
          <w:szCs w:val="24"/>
          <w:lang w:val="sv-SE"/>
        </w:rPr>
        <w:t xml:space="preserve"> #1 NHL DRAFT </w:t>
      </w:r>
      <w:r w:rsidR="0022350D" w:rsidRPr="00CA39F3">
        <w:rPr>
          <w:rFonts w:ascii="Helvetica" w:hAnsi="Helvetica" w:cs="Arial"/>
          <w:b/>
          <w:sz w:val="28"/>
          <w:szCs w:val="24"/>
          <w:lang w:val="sv-SE"/>
        </w:rPr>
        <w:t xml:space="preserve">CONNOR MCDAVID </w:t>
      </w:r>
    </w:p>
    <w:p w14:paraId="4771A065" w14:textId="5BB5A787" w:rsidR="00C411B8" w:rsidRPr="00CA39F3" w:rsidRDefault="0098352B" w:rsidP="00C411B8">
      <w:pPr>
        <w:contextualSpacing/>
        <w:jc w:val="center"/>
        <w:rPr>
          <w:rFonts w:ascii="Helvetica" w:hAnsi="Helvetica" w:cs="Arial"/>
          <w:b/>
          <w:sz w:val="28"/>
          <w:szCs w:val="24"/>
          <w:lang w:val="sv-SE"/>
        </w:rPr>
      </w:pPr>
      <w:r w:rsidRPr="00CA39F3">
        <w:rPr>
          <w:rFonts w:ascii="Helvetica" w:hAnsi="Helvetica" w:cs="Arial"/>
          <w:b/>
          <w:sz w:val="28"/>
          <w:szCs w:val="24"/>
          <w:lang w:val="sv-SE"/>
        </w:rPr>
        <w:t>ANSLUTER TILL</w:t>
      </w:r>
      <w:r w:rsidR="00240CD8" w:rsidRPr="00CA39F3">
        <w:rPr>
          <w:rFonts w:ascii="Helvetica" w:hAnsi="Helvetica" w:cs="Arial"/>
          <w:b/>
          <w:sz w:val="28"/>
          <w:szCs w:val="24"/>
          <w:lang w:val="sv-SE"/>
        </w:rPr>
        <w:t xml:space="preserve"> CCM HOCKEY </w:t>
      </w:r>
    </w:p>
    <w:p w14:paraId="380AB363" w14:textId="77777777" w:rsidR="00AC55CB" w:rsidRDefault="00AC55CB" w:rsidP="00DD2755">
      <w:pPr>
        <w:pStyle w:val="NormalWeb"/>
        <w:shd w:val="clear" w:color="auto" w:fill="FFFFFF"/>
        <w:spacing w:line="276" w:lineRule="auto"/>
        <w:contextualSpacing/>
        <w:jc w:val="center"/>
        <w:rPr>
          <w:rStyle w:val="Emphasis"/>
          <w:rFonts w:ascii="Helvetica" w:hAnsi="Helvetica" w:cs="Arial"/>
          <w:color w:val="333333"/>
          <w:sz w:val="22"/>
          <w:lang w:val="sv-SE"/>
        </w:rPr>
      </w:pPr>
    </w:p>
    <w:p w14:paraId="285D67E7" w14:textId="05685B80" w:rsidR="00DD2755" w:rsidRPr="00AC55CB" w:rsidRDefault="00DD2755" w:rsidP="00DD2755">
      <w:pPr>
        <w:pStyle w:val="NormalWeb"/>
        <w:shd w:val="clear" w:color="auto" w:fill="FFFFFF"/>
        <w:spacing w:line="276" w:lineRule="auto"/>
        <w:contextualSpacing/>
        <w:jc w:val="center"/>
        <w:rPr>
          <w:rStyle w:val="Emphasis"/>
          <w:rFonts w:ascii="Helvetica" w:hAnsi="Helvetica" w:cs="Arial"/>
          <w:color w:val="333333"/>
          <w:sz w:val="22"/>
          <w:lang w:val="sv-SE"/>
        </w:rPr>
      </w:pPr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2015 CHL </w:t>
      </w:r>
      <w:proofErr w:type="spellStart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Player</w:t>
      </w:r>
      <w:proofErr w:type="spellEnd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</w:t>
      </w:r>
      <w:proofErr w:type="spellStart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of</w:t>
      </w:r>
      <w:proofErr w:type="spellEnd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the </w:t>
      </w:r>
      <w:proofErr w:type="spellStart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Year</w:t>
      </w:r>
      <w:proofErr w:type="spellEnd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blir CCM Hockey senaste</w:t>
      </w:r>
      <w:r w:rsidR="00CA39F3"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</w:t>
      </w:r>
      <w:r w:rsidR="00AC55CB"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varumärkes</w:t>
      </w:r>
      <w:r w:rsidR="00CA39F3"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ambassadör</w:t>
      </w:r>
    </w:p>
    <w:p w14:paraId="225B19D5" w14:textId="2267CDB4" w:rsidR="00DD2755" w:rsidRPr="00AC55CB" w:rsidRDefault="00DD2755" w:rsidP="00DD2755">
      <w:pPr>
        <w:pStyle w:val="NormalWeb"/>
        <w:shd w:val="clear" w:color="auto" w:fill="FFFFFF"/>
        <w:spacing w:line="276" w:lineRule="auto"/>
        <w:contextualSpacing/>
        <w:jc w:val="center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för att vara en del i "</w:t>
      </w:r>
      <w:proofErr w:type="spellStart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Made</w:t>
      </w:r>
      <w:proofErr w:type="spellEnd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</w:t>
      </w:r>
      <w:proofErr w:type="spellStart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>of</w:t>
      </w:r>
      <w:proofErr w:type="spellEnd"/>
      <w:r w:rsidRPr="00AC55CB">
        <w:rPr>
          <w:rStyle w:val="Emphasis"/>
          <w:rFonts w:ascii="Helvetica" w:hAnsi="Helvetica" w:cs="Arial"/>
          <w:color w:val="333333"/>
          <w:sz w:val="22"/>
          <w:lang w:val="sv-SE"/>
        </w:rPr>
        <w:t xml:space="preserve"> Hockey" varumärkeskampanj</w:t>
      </w:r>
    </w:p>
    <w:p w14:paraId="7B6A4892" w14:textId="77777777" w:rsidR="00DF585F" w:rsidRDefault="00DF585F" w:rsidP="00C97F9D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62AFE871" w14:textId="77777777" w:rsidR="00AC55CB" w:rsidRDefault="00AC55CB" w:rsidP="00C97F9D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065F3A52" w14:textId="77777777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0E4D21ED" w14:textId="2A001AC4" w:rsidR="00DF585F" w:rsidRPr="00CA39F3" w:rsidRDefault="00DD2755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CA39F3">
        <w:rPr>
          <w:rFonts w:ascii="Helvetica" w:hAnsi="Helvetica" w:cs="Arial"/>
          <w:b/>
          <w:color w:val="333333"/>
          <w:sz w:val="20"/>
          <w:szCs w:val="20"/>
          <w:lang w:val="sv-SE"/>
        </w:rPr>
        <w:t xml:space="preserve">Buffalo, NY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- 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CCM Hockey är glada att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meddela att Connor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,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Canadian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Hockey League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Player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of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the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Year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och #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1 pick i den kommande 2015 NHL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draft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har bestämt sig för att enbart använd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a CCM utrustning när han börjar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sin NHL-karriär. Han är född i Newmarket, Ontario,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ansluter sig till en imponerande register av CCM idrottare som inkluderar John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Tavares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, Nathan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MacKinnon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, Patrice Be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>rgeron, Pavel Datsyuk,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Carey Price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och Sveriges stjärnskott Filip Forsberg 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för att nämna några.</w:t>
      </w:r>
    </w:p>
    <w:p w14:paraId="401B352C" w14:textId="77777777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6ED3BC09" w14:textId="51B2EACB" w:rsidR="00DF585F" w:rsidRPr="00CA39F3" w:rsidRDefault="00DD2755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CCM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nya ambassadör kommer från en enastående 2014-15 säsong som kapten för OHL Erie Otters,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där han gjorde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44 mål,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72 as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>sist och 120 poäng på 47matcher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 xml:space="preserve">under det ordinarie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seriespelet.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gjorde ytterligare 49 poäng under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20 slutspel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smatcher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vilket 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också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var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långt mer än någon annan OHL spelare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någonsin åstadkommit</w:t>
      </w:r>
      <w:r w:rsidR="00213C4A">
        <w:rPr>
          <w:rFonts w:ascii="Helvetica" w:hAnsi="Helvetica" w:cs="Arial"/>
          <w:color w:val="333333"/>
          <w:sz w:val="20"/>
          <w:szCs w:val="20"/>
          <w:lang w:val="sv-SE"/>
        </w:rPr>
        <w:t xml:space="preserve">. En 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sällsynt talang,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identifierar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målc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hanser innan de inträffar, hans skridskoåkning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o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ch puckhanteringsförmåga gör honom till en center som kommer att kunna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utmärka sig i NHL.</w:t>
      </w:r>
    </w:p>
    <w:p w14:paraId="4BE1AA6B" w14:textId="77777777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2B539C2B" w14:textId="78AF666A" w:rsidR="00DF585F" w:rsidRPr="00CA39F3" w:rsidRDefault="009D3F09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"Jag är stolt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över att få samarbeta med CCM, ett företag med så mycket hockey arv", säger </w:t>
      </w:r>
      <w:proofErr w:type="spellStart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>. "Jag hade CC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M produkter den gångna säsongen</w:t>
      </w:r>
      <w:r w:rsidR="00DF585F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och varumärkets tydliga fokus på teknik och innovativa produkter kommer att fortsätta att hjälpa mig att utföra mitt bästa på isen."</w:t>
      </w:r>
    </w:p>
    <w:p w14:paraId="1BE4E223" w14:textId="77777777" w:rsidR="009D3F09" w:rsidRPr="00CA39F3" w:rsidRDefault="009D3F09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419AFA88" w14:textId="6965D340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"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Vi på 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CCM är övertygad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e om Connor </w:t>
      </w:r>
      <w:proofErr w:type="spellStart"/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McDavid’s</w:t>
      </w:r>
      <w:proofErr w:type="spellEnd"/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talang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och vi vill kunna hjälpa honom att nå sina mål genom at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>t erbjuda honom det allra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senaste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 xml:space="preserve"> och absolut bästa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hockey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produkt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er</w:t>
      </w:r>
      <w:r w:rsidR="00AC55CB">
        <w:rPr>
          <w:rFonts w:ascii="Helvetica" w:hAnsi="Helvetica" w:cs="Arial"/>
          <w:color w:val="333333"/>
          <w:sz w:val="20"/>
          <w:szCs w:val="20"/>
          <w:lang w:val="sv-SE"/>
        </w:rPr>
        <w:t xml:space="preserve"> på markanden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", säger Robert Zaring, Marketing Director Europe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, Reeb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ok-CCM Hockey. "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Connor förkroppsligar alla våra varumärkesvärden och han kommer att vara en stor ambassadör för CCM varumärke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t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både på och utanför isen. Vi känner oss privilegie</w:t>
      </w:r>
      <w:r w:rsidR="00213C4A">
        <w:rPr>
          <w:rFonts w:ascii="Helvetica" w:hAnsi="Helvetica" w:cs="Arial"/>
          <w:color w:val="333333"/>
          <w:sz w:val="20"/>
          <w:szCs w:val="20"/>
          <w:lang w:val="sv-SE"/>
        </w:rPr>
        <w:t>rade att ha honom i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vårt team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"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.</w:t>
      </w:r>
    </w:p>
    <w:p w14:paraId="718A163C" w14:textId="77777777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</w:p>
    <w:p w14:paraId="376F1442" w14:textId="61E0C042" w:rsidR="00DF585F" w:rsidRPr="00CA39F3" w:rsidRDefault="00DF585F" w:rsidP="00DF585F">
      <w:pPr>
        <w:pStyle w:val="NormalWeb"/>
        <w:shd w:val="clear" w:color="auto" w:fill="FFFFFF"/>
        <w:spacing w:line="276" w:lineRule="auto"/>
        <w:contextualSpacing/>
        <w:jc w:val="both"/>
        <w:rPr>
          <w:rFonts w:ascii="Helvetica" w:hAnsi="Helvetica" w:cs="Arial"/>
          <w:color w:val="333333"/>
          <w:sz w:val="20"/>
          <w:szCs w:val="20"/>
          <w:lang w:val="sv-SE"/>
        </w:rPr>
      </w:pP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Som en del av CCM avtalet kommer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McDavid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spela en nyckelroll i varumärkets globala marknadsföri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ngsstrategier, in</w:t>
      </w:r>
      <w:r w:rsidR="00CA39F3">
        <w:rPr>
          <w:rFonts w:ascii="Helvetica" w:hAnsi="Helvetica" w:cs="Arial"/>
          <w:color w:val="333333"/>
          <w:sz w:val="20"/>
          <w:szCs w:val="20"/>
          <w:lang w:val="sv-SE"/>
        </w:rPr>
        <w:t>klusive att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han blir den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första professionella spela</w:t>
      </w:r>
      <w:r w:rsidR="00CA39F3">
        <w:rPr>
          <w:rFonts w:ascii="Helvetica" w:hAnsi="Helvetica" w:cs="Arial"/>
          <w:color w:val="333333"/>
          <w:sz w:val="20"/>
          <w:szCs w:val="20"/>
          <w:lang w:val="sv-SE"/>
        </w:rPr>
        <w:t>re som ska presenteras i hockey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varumärkets nyligen släppt</w:t>
      </w:r>
      <w:r w:rsidR="00CA39F3">
        <w:rPr>
          <w:rFonts w:ascii="Helvetica" w:hAnsi="Helvetica" w:cs="Arial"/>
          <w:color w:val="333333"/>
          <w:sz w:val="20"/>
          <w:szCs w:val="20"/>
          <w:lang w:val="sv-SE"/>
        </w:rPr>
        <w:t>a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Made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proofErr w:type="spellStart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Of</w:t>
      </w:r>
      <w:proofErr w:type="spellEnd"/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Hockey kampanj. Han kommer också att stö</w:t>
      </w:r>
      <w:r w:rsidR="00CA39F3">
        <w:rPr>
          <w:rFonts w:ascii="Helvetica" w:hAnsi="Helvetica" w:cs="Arial"/>
          <w:color w:val="333333"/>
          <w:sz w:val="20"/>
          <w:szCs w:val="20"/>
          <w:lang w:val="sv-SE"/>
        </w:rPr>
        <w:t>dja framtida produktlanseringar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samti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digt som han</w:t>
      </w:r>
      <w:r w:rsidR="00A530C1">
        <w:rPr>
          <w:rFonts w:ascii="Helvetica" w:hAnsi="Helvetica" w:cs="Arial"/>
          <w:color w:val="333333"/>
          <w:sz w:val="20"/>
          <w:szCs w:val="20"/>
          <w:lang w:val="sv-SE"/>
        </w:rPr>
        <w:t xml:space="preserve"> kommer</w:t>
      </w:r>
      <w:r w:rsidR="00213C4A">
        <w:rPr>
          <w:rFonts w:ascii="Helvetica" w:hAnsi="Helvetica" w:cs="Arial"/>
          <w:color w:val="333333"/>
          <w:sz w:val="20"/>
          <w:szCs w:val="20"/>
          <w:lang w:val="sv-SE"/>
        </w:rPr>
        <w:t xml:space="preserve"> vara en ikon</w:t>
      </w:r>
      <w:r w:rsidR="00A530C1">
        <w:rPr>
          <w:rFonts w:ascii="Helvetica" w:hAnsi="Helvetica" w:cs="Arial"/>
          <w:color w:val="333333"/>
          <w:sz w:val="20"/>
          <w:szCs w:val="20"/>
          <w:lang w:val="sv-SE"/>
        </w:rPr>
        <w:t xml:space="preserve"> i rinken iförd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CCM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 xml:space="preserve"> </w:t>
      </w:r>
      <w:r w:rsidR="009D3F09" w:rsidRPr="00CA39F3">
        <w:rPr>
          <w:rFonts w:ascii="Helvetica" w:hAnsi="Helvetica" w:cs="Arial"/>
          <w:color w:val="333333"/>
          <w:sz w:val="20"/>
          <w:szCs w:val="20"/>
          <w:lang w:val="sv-SE"/>
        </w:rPr>
        <w:t>hockey</w:t>
      </w:r>
      <w:r w:rsidRPr="00CA39F3">
        <w:rPr>
          <w:rFonts w:ascii="Helvetica" w:hAnsi="Helvetica" w:cs="Arial"/>
          <w:color w:val="333333"/>
          <w:sz w:val="20"/>
          <w:szCs w:val="20"/>
          <w:lang w:val="sv-SE"/>
        </w:rPr>
        <w:t>utrustning.</w:t>
      </w:r>
    </w:p>
    <w:p w14:paraId="71BAE4BF" w14:textId="77777777" w:rsidR="00CA39F3" w:rsidRPr="00CA39F3" w:rsidRDefault="00CA39F3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29E6673A" w14:textId="77777777" w:rsidR="00CA39F3" w:rsidRPr="00CA39F3" w:rsidRDefault="00CA39F3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0712EEDF" w14:textId="77777777" w:rsidR="00CA39F3" w:rsidRDefault="00CA39F3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547D1C55" w14:textId="77777777" w:rsidR="00AC55CB" w:rsidRDefault="00AC55CB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5AD7D966" w14:textId="77777777" w:rsidR="00AC55CB" w:rsidRDefault="00AC55CB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5EB4D839" w14:textId="77777777" w:rsidR="00AC55CB" w:rsidRPr="00CA39F3" w:rsidRDefault="00AC55CB" w:rsidP="005C1327">
      <w:pPr>
        <w:pStyle w:val="NormalWeb"/>
        <w:shd w:val="clear" w:color="auto" w:fill="FFFFFF"/>
        <w:spacing w:line="276" w:lineRule="auto"/>
        <w:contextualSpacing/>
        <w:rPr>
          <w:rFonts w:ascii="Helvetica" w:hAnsi="Helvetica" w:cs="Arial"/>
          <w:b/>
          <w:color w:val="333333"/>
          <w:sz w:val="20"/>
          <w:szCs w:val="20"/>
          <w:lang w:val="sv-SE"/>
        </w:rPr>
      </w:pPr>
    </w:p>
    <w:p w14:paraId="59BE65A1" w14:textId="5653053F" w:rsidR="00085B4A" w:rsidRPr="00AC55CB" w:rsidRDefault="00D814A3" w:rsidP="00AC55CB">
      <w:pPr>
        <w:contextualSpacing/>
        <w:rPr>
          <w:rFonts w:ascii="Helvetica" w:hAnsi="Helvetica" w:cs="Arial"/>
          <w:b/>
          <w:color w:val="808080" w:themeColor="background1" w:themeShade="80"/>
          <w:sz w:val="18"/>
          <w:szCs w:val="20"/>
          <w:lang w:val="sv-SE"/>
        </w:rPr>
      </w:pPr>
      <w:r w:rsidRPr="00AC55CB">
        <w:rPr>
          <w:rFonts w:ascii="Helvetica" w:hAnsi="Helvetica" w:cs="Arial"/>
          <w:b/>
          <w:color w:val="808080" w:themeColor="background1" w:themeShade="80"/>
          <w:sz w:val="18"/>
          <w:szCs w:val="20"/>
          <w:lang w:val="sv-SE"/>
        </w:rPr>
        <w:t>Reebok-CCM Hockey</w:t>
      </w:r>
      <w:r w:rsidR="00AC55CB" w:rsidRPr="00AC55CB">
        <w:rPr>
          <w:rFonts w:ascii="Helvetica" w:hAnsi="Helvetica" w:cs="Arial"/>
          <w:b/>
          <w:color w:val="808080" w:themeColor="background1" w:themeShade="80"/>
          <w:sz w:val="18"/>
          <w:szCs w:val="20"/>
          <w:lang w:val="sv-SE"/>
        </w:rPr>
        <w:t xml:space="preserve"> -</w:t>
      </w:r>
      <w:r w:rsidR="00AC55CB"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fö</w:t>
      </w:r>
      <w:r w:rsidR="00085B4A"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retags information</w:t>
      </w:r>
    </w:p>
    <w:p w14:paraId="784DAA6D" w14:textId="43B15719" w:rsidR="00085B4A" w:rsidRPr="00AC55CB" w:rsidRDefault="00085B4A" w:rsidP="00085B4A">
      <w:pPr>
        <w:ind w:right="26"/>
        <w:contextualSpacing/>
        <w:jc w:val="both"/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</w:pPr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Reebok-CCM Hockey är ett dotterbolag till </w:t>
      </w:r>
      <w:proofErr w:type="spellStart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adidas</w:t>
      </w:r>
      <w:proofErr w:type="spellEnd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-Group med huvudkontor i Montreal. Bolaget med verksamhet i Kanada, USA och Europa är världens största designer, tillverkare och marknadsförare av hockeyutrustning och tillhörande kläder me</w:t>
      </w:r>
      <w:r w:rsidR="00AC55CB"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d två av de mest erkända hockey</w:t>
      </w:r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varumärkena: Reebok Hockey och CCM Hockey. Reebok-CCM Hockey utrustar mer professionella hockeyspelare än något annat företag, inklusive superstjärnor som Sidney Crosby och Filip Forsberg. Reebok-CCM Hockey är den officiella partnern till NHL (National Hockey League), </w:t>
      </w:r>
      <w:proofErr w:type="spellStart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American</w:t>
      </w:r>
      <w:proofErr w:type="spellEnd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 Hockey League, </w:t>
      </w:r>
      <w:proofErr w:type="spellStart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Canadian</w:t>
      </w:r>
      <w:proofErr w:type="spellEnd"/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 Hockey League samt fler internationella hockey förbund. I Sverige är Reebok-CCM Hockey </w:t>
      </w:r>
      <w:r w:rsidR="00AC55CB"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>Officiell</w:t>
      </w:r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-partner till Trekronor och flertalet etablerade elitserieklubbar som Färjestad, Linköping, Djurgården, Växjö och Skellefteå.   </w:t>
      </w:r>
    </w:p>
    <w:p w14:paraId="32BAF01B" w14:textId="645C2376" w:rsidR="00085B4A" w:rsidRPr="00AC55CB" w:rsidRDefault="00085B4A" w:rsidP="00085B4A">
      <w:pPr>
        <w:ind w:right="26"/>
        <w:contextualSpacing/>
        <w:jc w:val="both"/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</w:pPr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För mer information, besök: </w:t>
      </w:r>
      <w:hyperlink r:id="rId9" w:history="1">
        <w:r w:rsidRPr="00AC55CB">
          <w:rPr>
            <w:rStyle w:val="Hyperlink"/>
            <w:rFonts w:ascii="Helvetica" w:hAnsi="Helvetica" w:cs="Arial"/>
            <w:color w:val="808080" w:themeColor="background1" w:themeShade="80"/>
            <w:sz w:val="18"/>
            <w:szCs w:val="20"/>
            <w:lang w:val="sv-SE"/>
          </w:rPr>
          <w:t>www.reebokhockey.com</w:t>
        </w:r>
      </w:hyperlink>
      <w:r w:rsidRPr="00AC55CB">
        <w:rPr>
          <w:rFonts w:ascii="Helvetica" w:hAnsi="Helvetica" w:cs="Arial"/>
          <w:color w:val="808080" w:themeColor="background1" w:themeShade="80"/>
          <w:sz w:val="18"/>
          <w:szCs w:val="20"/>
          <w:lang w:val="sv-SE"/>
        </w:rPr>
        <w:t xml:space="preserve"> och </w:t>
      </w:r>
      <w:hyperlink r:id="rId10" w:history="1">
        <w:r w:rsidRPr="00AC55CB">
          <w:rPr>
            <w:rStyle w:val="Hyperlink"/>
            <w:rFonts w:ascii="Helvetica" w:hAnsi="Helvetica" w:cs="Arial"/>
            <w:color w:val="808080" w:themeColor="background1" w:themeShade="80"/>
            <w:sz w:val="18"/>
            <w:szCs w:val="20"/>
            <w:lang w:val="sv-SE"/>
          </w:rPr>
          <w:t>www.ccmhockey.com</w:t>
        </w:r>
      </w:hyperlink>
    </w:p>
    <w:p w14:paraId="1C97E64F" w14:textId="77777777" w:rsidR="00085B4A" w:rsidRPr="00AC55CB" w:rsidRDefault="00085B4A" w:rsidP="00085B4A">
      <w:pPr>
        <w:ind w:right="26"/>
        <w:contextualSpacing/>
        <w:jc w:val="both"/>
        <w:rPr>
          <w:rFonts w:ascii="Helvetica" w:hAnsi="Helvetica" w:cs="Arial"/>
          <w:color w:val="808080" w:themeColor="background1" w:themeShade="80"/>
          <w:sz w:val="20"/>
          <w:szCs w:val="20"/>
          <w:lang w:val="sv-SE"/>
        </w:rPr>
      </w:pPr>
    </w:p>
    <w:sectPr w:rsidR="00085B4A" w:rsidRPr="00AC55CB" w:rsidSect="000611CE">
      <w:headerReference w:type="default" r:id="rId11"/>
      <w:pgSz w:w="11906" w:h="16838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0C4B" w14:textId="77777777" w:rsidR="00375560" w:rsidRDefault="00375560" w:rsidP="00D814A3">
      <w:r>
        <w:separator/>
      </w:r>
    </w:p>
  </w:endnote>
  <w:endnote w:type="continuationSeparator" w:id="0">
    <w:p w14:paraId="417956C1" w14:textId="77777777" w:rsidR="00375560" w:rsidRDefault="00375560" w:rsidP="00D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AE1BA" w14:textId="77777777" w:rsidR="00375560" w:rsidRDefault="00375560" w:rsidP="00D814A3">
      <w:r>
        <w:separator/>
      </w:r>
    </w:p>
  </w:footnote>
  <w:footnote w:type="continuationSeparator" w:id="0">
    <w:p w14:paraId="5504AF1F" w14:textId="77777777" w:rsidR="00375560" w:rsidRDefault="00375560" w:rsidP="00D8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DC77" w14:textId="77777777" w:rsidR="000611CE" w:rsidRDefault="000611CE">
    <w:pPr>
      <w:pStyle w:val="Header"/>
    </w:pPr>
  </w:p>
  <w:p w14:paraId="4DE590E1" w14:textId="77777777" w:rsidR="000611CE" w:rsidRDefault="00061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24"/>
    <w:multiLevelType w:val="hybridMultilevel"/>
    <w:tmpl w:val="960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1F0"/>
    <w:multiLevelType w:val="hybridMultilevel"/>
    <w:tmpl w:val="C6F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992"/>
    <w:multiLevelType w:val="hybridMultilevel"/>
    <w:tmpl w:val="5168702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1E66E0"/>
    <w:multiLevelType w:val="hybridMultilevel"/>
    <w:tmpl w:val="BFE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1C1"/>
    <w:multiLevelType w:val="hybridMultilevel"/>
    <w:tmpl w:val="1F1C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41FD6"/>
    <w:multiLevelType w:val="hybridMultilevel"/>
    <w:tmpl w:val="241E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A32D7"/>
    <w:multiLevelType w:val="hybridMultilevel"/>
    <w:tmpl w:val="4728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97F24"/>
    <w:multiLevelType w:val="hybridMultilevel"/>
    <w:tmpl w:val="BA7A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6D1F"/>
    <w:multiLevelType w:val="hybridMultilevel"/>
    <w:tmpl w:val="2EF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2B7F"/>
    <w:multiLevelType w:val="hybridMultilevel"/>
    <w:tmpl w:val="E05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73859"/>
    <w:multiLevelType w:val="hybridMultilevel"/>
    <w:tmpl w:val="E852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6"/>
    <w:rsid w:val="00020172"/>
    <w:rsid w:val="00025EC7"/>
    <w:rsid w:val="000373CC"/>
    <w:rsid w:val="00042AAD"/>
    <w:rsid w:val="00043D8C"/>
    <w:rsid w:val="00046A72"/>
    <w:rsid w:val="00050A31"/>
    <w:rsid w:val="000611CE"/>
    <w:rsid w:val="00085B4A"/>
    <w:rsid w:val="000A269C"/>
    <w:rsid w:val="000E2423"/>
    <w:rsid w:val="000F750D"/>
    <w:rsid w:val="00104E05"/>
    <w:rsid w:val="00132F44"/>
    <w:rsid w:val="00135641"/>
    <w:rsid w:val="001635DD"/>
    <w:rsid w:val="001655A0"/>
    <w:rsid w:val="001A2C6C"/>
    <w:rsid w:val="001B4467"/>
    <w:rsid w:val="001C237C"/>
    <w:rsid w:val="001C63DA"/>
    <w:rsid w:val="001F54D3"/>
    <w:rsid w:val="00200D3F"/>
    <w:rsid w:val="00213C4A"/>
    <w:rsid w:val="0022350D"/>
    <w:rsid w:val="00225320"/>
    <w:rsid w:val="00240CD8"/>
    <w:rsid w:val="002A5B93"/>
    <w:rsid w:val="002D4B67"/>
    <w:rsid w:val="002E0739"/>
    <w:rsid w:val="00321B99"/>
    <w:rsid w:val="00336932"/>
    <w:rsid w:val="00350E8B"/>
    <w:rsid w:val="003600CA"/>
    <w:rsid w:val="003649E6"/>
    <w:rsid w:val="00375560"/>
    <w:rsid w:val="00375D97"/>
    <w:rsid w:val="003C74CC"/>
    <w:rsid w:val="003C7BDD"/>
    <w:rsid w:val="003D1CE4"/>
    <w:rsid w:val="003D4294"/>
    <w:rsid w:val="003E0505"/>
    <w:rsid w:val="00452281"/>
    <w:rsid w:val="004945B9"/>
    <w:rsid w:val="004B49C9"/>
    <w:rsid w:val="004C3EE1"/>
    <w:rsid w:val="004D7A8A"/>
    <w:rsid w:val="004E7266"/>
    <w:rsid w:val="00530DFD"/>
    <w:rsid w:val="00533E49"/>
    <w:rsid w:val="00537F9D"/>
    <w:rsid w:val="00543758"/>
    <w:rsid w:val="005543D6"/>
    <w:rsid w:val="00567CA8"/>
    <w:rsid w:val="005774A4"/>
    <w:rsid w:val="005808B4"/>
    <w:rsid w:val="00597E6C"/>
    <w:rsid w:val="005C0788"/>
    <w:rsid w:val="005C1327"/>
    <w:rsid w:val="005D1964"/>
    <w:rsid w:val="00606768"/>
    <w:rsid w:val="006169B3"/>
    <w:rsid w:val="00616AF5"/>
    <w:rsid w:val="00645E8C"/>
    <w:rsid w:val="00691033"/>
    <w:rsid w:val="00693BE4"/>
    <w:rsid w:val="006B1DE9"/>
    <w:rsid w:val="00701649"/>
    <w:rsid w:val="00704532"/>
    <w:rsid w:val="00734105"/>
    <w:rsid w:val="00735F6B"/>
    <w:rsid w:val="00744F03"/>
    <w:rsid w:val="00773306"/>
    <w:rsid w:val="007751B0"/>
    <w:rsid w:val="0078642B"/>
    <w:rsid w:val="00790701"/>
    <w:rsid w:val="007A18FC"/>
    <w:rsid w:val="007B5A61"/>
    <w:rsid w:val="007B67D2"/>
    <w:rsid w:val="007F2645"/>
    <w:rsid w:val="007F4EE6"/>
    <w:rsid w:val="00820937"/>
    <w:rsid w:val="0085133E"/>
    <w:rsid w:val="00855C6E"/>
    <w:rsid w:val="008A3A13"/>
    <w:rsid w:val="008C4FD2"/>
    <w:rsid w:val="009161F4"/>
    <w:rsid w:val="009225D9"/>
    <w:rsid w:val="009239FD"/>
    <w:rsid w:val="00942CAA"/>
    <w:rsid w:val="0095211C"/>
    <w:rsid w:val="0098352B"/>
    <w:rsid w:val="009A7CFD"/>
    <w:rsid w:val="009C548B"/>
    <w:rsid w:val="009D3F09"/>
    <w:rsid w:val="009F4FC2"/>
    <w:rsid w:val="00A0100E"/>
    <w:rsid w:val="00A14151"/>
    <w:rsid w:val="00A1548D"/>
    <w:rsid w:val="00A17C7C"/>
    <w:rsid w:val="00A273B4"/>
    <w:rsid w:val="00A43B7B"/>
    <w:rsid w:val="00A530C1"/>
    <w:rsid w:val="00A85C8C"/>
    <w:rsid w:val="00AB3817"/>
    <w:rsid w:val="00AC55CB"/>
    <w:rsid w:val="00AC573B"/>
    <w:rsid w:val="00AC5DFC"/>
    <w:rsid w:val="00AD0DFF"/>
    <w:rsid w:val="00AD3788"/>
    <w:rsid w:val="00AE0A38"/>
    <w:rsid w:val="00B26F81"/>
    <w:rsid w:val="00B56A8C"/>
    <w:rsid w:val="00B646DB"/>
    <w:rsid w:val="00B74E3B"/>
    <w:rsid w:val="00BA7E18"/>
    <w:rsid w:val="00BB2E38"/>
    <w:rsid w:val="00BE21A0"/>
    <w:rsid w:val="00BF7391"/>
    <w:rsid w:val="00C02036"/>
    <w:rsid w:val="00C353EF"/>
    <w:rsid w:val="00C411B8"/>
    <w:rsid w:val="00C53F78"/>
    <w:rsid w:val="00C56DED"/>
    <w:rsid w:val="00C62E7E"/>
    <w:rsid w:val="00C83F97"/>
    <w:rsid w:val="00C90A0D"/>
    <w:rsid w:val="00C97F9D"/>
    <w:rsid w:val="00CA140A"/>
    <w:rsid w:val="00CA39F3"/>
    <w:rsid w:val="00CB716C"/>
    <w:rsid w:val="00CB7D8A"/>
    <w:rsid w:val="00CC6501"/>
    <w:rsid w:val="00D02D36"/>
    <w:rsid w:val="00D06BB5"/>
    <w:rsid w:val="00D15229"/>
    <w:rsid w:val="00D21D37"/>
    <w:rsid w:val="00D26ABA"/>
    <w:rsid w:val="00D26CE8"/>
    <w:rsid w:val="00D30A6B"/>
    <w:rsid w:val="00D50CC7"/>
    <w:rsid w:val="00D528AF"/>
    <w:rsid w:val="00D636D3"/>
    <w:rsid w:val="00D814A3"/>
    <w:rsid w:val="00DB16CA"/>
    <w:rsid w:val="00DD0BD8"/>
    <w:rsid w:val="00DD2755"/>
    <w:rsid w:val="00DD52F9"/>
    <w:rsid w:val="00DF585F"/>
    <w:rsid w:val="00E01302"/>
    <w:rsid w:val="00E07112"/>
    <w:rsid w:val="00E17F24"/>
    <w:rsid w:val="00E276C0"/>
    <w:rsid w:val="00E315A6"/>
    <w:rsid w:val="00E35876"/>
    <w:rsid w:val="00E60A1B"/>
    <w:rsid w:val="00E82640"/>
    <w:rsid w:val="00E9762B"/>
    <w:rsid w:val="00EB22E4"/>
    <w:rsid w:val="00ED1C7D"/>
    <w:rsid w:val="00EE5698"/>
    <w:rsid w:val="00EF6EC4"/>
    <w:rsid w:val="00F47BAB"/>
    <w:rsid w:val="00F9535B"/>
    <w:rsid w:val="00F9617B"/>
    <w:rsid w:val="00FB1F0C"/>
    <w:rsid w:val="00FC32AD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C9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DFF"/>
    <w:pPr>
      <w:outlineLvl w:val="1"/>
    </w:pPr>
    <w:rPr>
      <w:rFonts w:ascii="Times New Roman" w:eastAsia="Times New Roman" w:hAnsi="Times New Roman" w:cs="Times New Roman"/>
      <w:b/>
      <w:bCs/>
      <w:color w:val="33333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A3"/>
  </w:style>
  <w:style w:type="paragraph" w:styleId="Footer">
    <w:name w:val="footer"/>
    <w:basedOn w:val="Normal"/>
    <w:link w:val="FooterChar"/>
    <w:uiPriority w:val="99"/>
    <w:unhideWhenUsed/>
    <w:rsid w:val="00D81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A3"/>
  </w:style>
  <w:style w:type="paragraph" w:styleId="BalloonText">
    <w:name w:val="Balloon Text"/>
    <w:basedOn w:val="Normal"/>
    <w:link w:val="BalloonTextChar"/>
    <w:uiPriority w:val="99"/>
    <w:semiHidden/>
    <w:unhideWhenUsed/>
    <w:rsid w:val="00D8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0DFF"/>
    <w:rPr>
      <w:rFonts w:ascii="Times New Roman" w:eastAsia="Times New Roman" w:hAnsi="Times New Roman" w:cs="Times New Roman"/>
      <w:b/>
      <w:bCs/>
      <w:color w:val="333333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D0DFF"/>
    <w:pPr>
      <w:spacing w:before="240" w:after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D0DFF"/>
    <w:rPr>
      <w:i/>
      <w:iCs/>
    </w:rPr>
  </w:style>
  <w:style w:type="character" w:styleId="Strong">
    <w:name w:val="Strong"/>
    <w:basedOn w:val="DefaultParagraphFont"/>
    <w:uiPriority w:val="22"/>
    <w:qFormat/>
    <w:rsid w:val="00AD0D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1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DFF"/>
    <w:pPr>
      <w:outlineLvl w:val="1"/>
    </w:pPr>
    <w:rPr>
      <w:rFonts w:ascii="Times New Roman" w:eastAsia="Times New Roman" w:hAnsi="Times New Roman" w:cs="Times New Roman"/>
      <w:b/>
      <w:bCs/>
      <w:color w:val="33333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A3"/>
  </w:style>
  <w:style w:type="paragraph" w:styleId="Footer">
    <w:name w:val="footer"/>
    <w:basedOn w:val="Normal"/>
    <w:link w:val="FooterChar"/>
    <w:uiPriority w:val="99"/>
    <w:unhideWhenUsed/>
    <w:rsid w:val="00D81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A3"/>
  </w:style>
  <w:style w:type="paragraph" w:styleId="BalloonText">
    <w:name w:val="Balloon Text"/>
    <w:basedOn w:val="Normal"/>
    <w:link w:val="BalloonTextChar"/>
    <w:uiPriority w:val="99"/>
    <w:semiHidden/>
    <w:unhideWhenUsed/>
    <w:rsid w:val="00D8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0DFF"/>
    <w:rPr>
      <w:rFonts w:ascii="Times New Roman" w:eastAsia="Times New Roman" w:hAnsi="Times New Roman" w:cs="Times New Roman"/>
      <w:b/>
      <w:bCs/>
      <w:color w:val="333333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D0DFF"/>
    <w:pPr>
      <w:spacing w:before="240" w:after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D0DFF"/>
    <w:rPr>
      <w:i/>
      <w:iCs/>
    </w:rPr>
  </w:style>
  <w:style w:type="character" w:styleId="Strong">
    <w:name w:val="Strong"/>
    <w:basedOn w:val="DefaultParagraphFont"/>
    <w:uiPriority w:val="22"/>
    <w:qFormat/>
    <w:rsid w:val="00AD0D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1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m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ebok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Schecter</dc:creator>
  <cp:lastModifiedBy>Zaring, Robert</cp:lastModifiedBy>
  <cp:revision>13</cp:revision>
  <cp:lastPrinted>2015-05-28T17:02:00Z</cp:lastPrinted>
  <dcterms:created xsi:type="dcterms:W3CDTF">2015-06-03T12:34:00Z</dcterms:created>
  <dcterms:modified xsi:type="dcterms:W3CDTF">2015-06-04T09:03:00Z</dcterms:modified>
</cp:coreProperties>
</file>