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0B2F" w14:textId="6CFD03E9" w:rsidR="00C26AD8" w:rsidRDefault="00A07330" w:rsidP="00B15223">
      <w:pPr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Ford </w:t>
      </w:r>
      <w:r w:rsidR="00807734">
        <w:rPr>
          <w:b/>
          <w:sz w:val="40"/>
          <w:szCs w:val="40"/>
        </w:rPr>
        <w:t>och sojabönan firar 10 år</w:t>
      </w:r>
    </w:p>
    <w:p w14:paraId="2DA15FE2" w14:textId="0B36E6F3" w:rsidR="009B3530" w:rsidRPr="009B3530" w:rsidRDefault="009B3530" w:rsidP="009B3530">
      <w:pPr>
        <w:pStyle w:val="Liststycke"/>
        <w:numPr>
          <w:ilvl w:val="0"/>
          <w:numId w:val="5"/>
        </w:numPr>
        <w:rPr>
          <w:b/>
          <w:sz w:val="28"/>
          <w:szCs w:val="28"/>
        </w:rPr>
      </w:pPr>
      <w:r w:rsidRPr="009B3530">
        <w:rPr>
          <w:b/>
          <w:sz w:val="28"/>
          <w:szCs w:val="28"/>
        </w:rPr>
        <w:t xml:space="preserve">Har </w:t>
      </w:r>
      <w:r w:rsidR="00D42267">
        <w:rPr>
          <w:b/>
          <w:sz w:val="28"/>
          <w:szCs w:val="28"/>
        </w:rPr>
        <w:t>sparat atmosfären cirka 100</w:t>
      </w:r>
      <w:r w:rsidRPr="009B3530">
        <w:rPr>
          <w:b/>
          <w:sz w:val="28"/>
          <w:szCs w:val="28"/>
        </w:rPr>
        <w:t xml:space="preserve"> miljoner kilo</w:t>
      </w:r>
      <w:r>
        <w:rPr>
          <w:b/>
          <w:sz w:val="28"/>
          <w:szCs w:val="28"/>
        </w:rPr>
        <w:t xml:space="preserve"> koldioxid</w:t>
      </w:r>
    </w:p>
    <w:p w14:paraId="24820AEA" w14:textId="77777777" w:rsidR="00EB76D5" w:rsidRDefault="00EB76D5" w:rsidP="00077065">
      <w:pPr>
        <w:spacing w:line="276" w:lineRule="auto"/>
      </w:pPr>
    </w:p>
    <w:p w14:paraId="78991521" w14:textId="6E268C42" w:rsidR="00494AD6" w:rsidRPr="007A6A19" w:rsidRDefault="00DF6735" w:rsidP="007A6A19">
      <w:pPr>
        <w:spacing w:line="276" w:lineRule="auto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I år är det tio år</w:t>
      </w:r>
      <w:r w:rsidR="007036F8">
        <w:rPr>
          <w:rFonts w:ascii="Helvetica" w:hAnsi="Helvetica"/>
          <w:b/>
          <w:sz w:val="22"/>
          <w:szCs w:val="22"/>
        </w:rPr>
        <w:t xml:space="preserve"> sedan Ford började använda sojabönan</w:t>
      </w:r>
      <w:r w:rsidR="000D1414">
        <w:rPr>
          <w:rFonts w:ascii="Helvetica" w:hAnsi="Helvetica"/>
          <w:b/>
          <w:sz w:val="22"/>
          <w:szCs w:val="22"/>
        </w:rPr>
        <w:t xml:space="preserve"> i sin </w:t>
      </w:r>
      <w:r w:rsidR="002F4B38">
        <w:rPr>
          <w:rFonts w:ascii="Helvetica" w:hAnsi="Helvetica"/>
          <w:b/>
          <w:sz w:val="22"/>
          <w:szCs w:val="22"/>
        </w:rPr>
        <w:t>bil</w:t>
      </w:r>
      <w:r w:rsidR="00B15223">
        <w:rPr>
          <w:rFonts w:ascii="Helvetica" w:hAnsi="Helvetica"/>
          <w:b/>
          <w:sz w:val="22"/>
          <w:szCs w:val="22"/>
        </w:rPr>
        <w:t xml:space="preserve">produktion </w:t>
      </w:r>
      <w:r w:rsidR="00BA5C49">
        <w:rPr>
          <w:rFonts w:ascii="Helvetica" w:hAnsi="Helvetica"/>
          <w:b/>
          <w:sz w:val="22"/>
          <w:szCs w:val="22"/>
        </w:rPr>
        <w:t xml:space="preserve">i form av stoppning till </w:t>
      </w:r>
      <w:r w:rsidR="00B15223">
        <w:rPr>
          <w:rFonts w:ascii="Helvetica" w:hAnsi="Helvetica"/>
          <w:b/>
          <w:sz w:val="22"/>
          <w:szCs w:val="22"/>
        </w:rPr>
        <w:t xml:space="preserve">bland annat </w:t>
      </w:r>
      <w:r w:rsidR="00BA5C49">
        <w:rPr>
          <w:rFonts w:ascii="Helvetica" w:hAnsi="Helvetica"/>
          <w:b/>
          <w:sz w:val="22"/>
          <w:szCs w:val="22"/>
        </w:rPr>
        <w:t xml:space="preserve">säten och huvudstöd. Nu, </w:t>
      </w:r>
      <w:r w:rsidR="002F4B38">
        <w:rPr>
          <w:rFonts w:ascii="Helvetica" w:hAnsi="Helvetica"/>
          <w:b/>
          <w:sz w:val="22"/>
          <w:szCs w:val="22"/>
        </w:rPr>
        <w:t xml:space="preserve">efter </w:t>
      </w:r>
      <w:r w:rsidR="00BA5C49">
        <w:rPr>
          <w:rFonts w:ascii="Helvetica" w:hAnsi="Helvetica"/>
          <w:b/>
          <w:sz w:val="22"/>
          <w:szCs w:val="22"/>
        </w:rPr>
        <w:t>1</w:t>
      </w:r>
      <w:r w:rsidR="002F4B38">
        <w:rPr>
          <w:rFonts w:ascii="Helvetica" w:hAnsi="Helvetica"/>
          <w:b/>
          <w:sz w:val="22"/>
          <w:szCs w:val="22"/>
        </w:rPr>
        <w:t xml:space="preserve">8,5 miljoner </w:t>
      </w:r>
      <w:r w:rsidR="007C7DE4">
        <w:rPr>
          <w:rFonts w:ascii="Helvetica" w:hAnsi="Helvetica"/>
          <w:b/>
          <w:sz w:val="22"/>
          <w:szCs w:val="22"/>
        </w:rPr>
        <w:t xml:space="preserve">sålda bilar och en halv </w:t>
      </w:r>
      <w:r w:rsidR="004D53CE">
        <w:rPr>
          <w:rFonts w:ascii="Helvetica" w:hAnsi="Helvetica"/>
          <w:b/>
          <w:sz w:val="22"/>
          <w:szCs w:val="22"/>
        </w:rPr>
        <w:t>triljon</w:t>
      </w:r>
      <w:r w:rsidR="007C7DE4">
        <w:rPr>
          <w:rFonts w:ascii="Helvetica" w:hAnsi="Helvetica"/>
          <w:b/>
          <w:sz w:val="22"/>
          <w:szCs w:val="22"/>
        </w:rPr>
        <w:t xml:space="preserve"> använda sojabönor har företaget </w:t>
      </w:r>
      <w:r w:rsidR="00C74DA2">
        <w:rPr>
          <w:rFonts w:ascii="Helvetica" w:hAnsi="Helvetica"/>
          <w:b/>
          <w:sz w:val="22"/>
          <w:szCs w:val="22"/>
        </w:rPr>
        <w:t>avvärjt</w:t>
      </w:r>
      <w:r w:rsidR="007C7DE4">
        <w:rPr>
          <w:rFonts w:ascii="Helvetica" w:hAnsi="Helvetica"/>
          <w:b/>
          <w:sz w:val="22"/>
          <w:szCs w:val="22"/>
        </w:rPr>
        <w:t xml:space="preserve"> </w:t>
      </w:r>
      <w:r w:rsidR="00807734">
        <w:rPr>
          <w:rFonts w:ascii="Helvetica" w:hAnsi="Helvetica"/>
          <w:b/>
          <w:sz w:val="22"/>
          <w:szCs w:val="22"/>
        </w:rPr>
        <w:t>cirka 100</w:t>
      </w:r>
      <w:r w:rsidR="006923C3">
        <w:rPr>
          <w:rFonts w:ascii="Helvetica" w:hAnsi="Helvetica"/>
          <w:b/>
          <w:sz w:val="22"/>
          <w:szCs w:val="22"/>
        </w:rPr>
        <w:t xml:space="preserve"> </w:t>
      </w:r>
      <w:r w:rsidR="007C7DE4">
        <w:rPr>
          <w:rFonts w:ascii="Helvetica" w:hAnsi="Helvetica"/>
          <w:b/>
          <w:sz w:val="22"/>
          <w:szCs w:val="22"/>
        </w:rPr>
        <w:t xml:space="preserve">miljoner </w:t>
      </w:r>
      <w:r w:rsidR="006923C3" w:rsidRPr="006923C3">
        <w:rPr>
          <w:rFonts w:ascii="Helvetica" w:hAnsi="Helvetica"/>
          <w:b/>
          <w:color w:val="000000" w:themeColor="text1"/>
          <w:sz w:val="22"/>
          <w:szCs w:val="22"/>
        </w:rPr>
        <w:t>kilo</w:t>
      </w:r>
      <w:r w:rsidR="007C7DE4" w:rsidRPr="006923C3">
        <w:rPr>
          <w:rFonts w:ascii="Helvetica" w:hAnsi="Helvetica"/>
          <w:b/>
          <w:color w:val="000000" w:themeColor="text1"/>
          <w:sz w:val="22"/>
          <w:szCs w:val="22"/>
        </w:rPr>
        <w:t xml:space="preserve"> </w:t>
      </w:r>
      <w:r w:rsidR="00C74DA2">
        <w:rPr>
          <w:rFonts w:ascii="Helvetica" w:hAnsi="Helvetica"/>
          <w:b/>
          <w:sz w:val="22"/>
          <w:szCs w:val="22"/>
        </w:rPr>
        <w:t>koldioxid från att möta</w:t>
      </w:r>
      <w:r w:rsidR="007C7DE4">
        <w:rPr>
          <w:rFonts w:ascii="Helvetica" w:hAnsi="Helvetica"/>
          <w:b/>
          <w:sz w:val="22"/>
          <w:szCs w:val="22"/>
        </w:rPr>
        <w:t xml:space="preserve"> atmosfären.</w:t>
      </w:r>
    </w:p>
    <w:p w14:paraId="23CC9178" w14:textId="77777777" w:rsidR="00494AD6" w:rsidRPr="007A6A19" w:rsidRDefault="00494AD6" w:rsidP="007A6A19">
      <w:pPr>
        <w:spacing w:line="276" w:lineRule="auto"/>
        <w:rPr>
          <w:sz w:val="22"/>
          <w:szCs w:val="22"/>
        </w:rPr>
      </w:pPr>
    </w:p>
    <w:p w14:paraId="585AC7DC" w14:textId="5A42782C" w:rsidR="00494AD6" w:rsidRDefault="00A91735" w:rsidP="007A6A19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Ford arbetar intensivt med att hitta nya, hållbara material till sin bilproduktion. </w:t>
      </w:r>
      <w:r w:rsidR="005F4293">
        <w:rPr>
          <w:rFonts w:ascii="Georgia" w:hAnsi="Georgia"/>
          <w:sz w:val="22"/>
          <w:szCs w:val="22"/>
        </w:rPr>
        <w:t xml:space="preserve">Implementeringen av sojabönan </w:t>
      </w:r>
      <w:r w:rsidR="009D4D43">
        <w:rPr>
          <w:rFonts w:ascii="Georgia" w:hAnsi="Georgia"/>
          <w:sz w:val="22"/>
          <w:szCs w:val="22"/>
        </w:rPr>
        <w:t xml:space="preserve">till produktionen </w:t>
      </w:r>
      <w:r w:rsidR="00330A02">
        <w:rPr>
          <w:rFonts w:ascii="Georgia" w:hAnsi="Georgia"/>
          <w:sz w:val="22"/>
          <w:szCs w:val="22"/>
        </w:rPr>
        <w:t>för tio år sedan</w:t>
      </w:r>
      <w:r w:rsidR="005B3CA3">
        <w:rPr>
          <w:rFonts w:ascii="Georgia" w:hAnsi="Georgia"/>
          <w:sz w:val="22"/>
          <w:szCs w:val="22"/>
        </w:rPr>
        <w:t xml:space="preserve"> </w:t>
      </w:r>
      <w:r w:rsidR="00801953">
        <w:rPr>
          <w:rFonts w:ascii="Georgia" w:hAnsi="Georgia"/>
          <w:sz w:val="22"/>
          <w:szCs w:val="22"/>
        </w:rPr>
        <w:t xml:space="preserve">blev ett </w:t>
      </w:r>
      <w:r w:rsidR="006923C3">
        <w:rPr>
          <w:rFonts w:ascii="Georgia" w:hAnsi="Georgia"/>
          <w:sz w:val="22"/>
          <w:szCs w:val="22"/>
        </w:rPr>
        <w:t xml:space="preserve">viktigt </w:t>
      </w:r>
      <w:r w:rsidR="00801953">
        <w:rPr>
          <w:rFonts w:ascii="Georgia" w:hAnsi="Georgia"/>
          <w:sz w:val="22"/>
          <w:szCs w:val="22"/>
        </w:rPr>
        <w:t>startskott för företag</w:t>
      </w:r>
      <w:r w:rsidR="006923C3">
        <w:rPr>
          <w:rFonts w:ascii="Georgia" w:hAnsi="Georgia"/>
          <w:sz w:val="22"/>
          <w:szCs w:val="22"/>
        </w:rPr>
        <w:t>et att</w:t>
      </w:r>
      <w:r w:rsidR="00801953">
        <w:rPr>
          <w:rFonts w:ascii="Georgia" w:hAnsi="Georgia"/>
          <w:sz w:val="22"/>
          <w:szCs w:val="22"/>
        </w:rPr>
        <w:t xml:space="preserve"> </w:t>
      </w:r>
      <w:r w:rsidR="009D4D43">
        <w:rPr>
          <w:rFonts w:ascii="Georgia" w:hAnsi="Georgia"/>
          <w:sz w:val="22"/>
          <w:szCs w:val="22"/>
        </w:rPr>
        <w:t xml:space="preserve">börja </w:t>
      </w:r>
      <w:r w:rsidR="00330A02">
        <w:rPr>
          <w:rFonts w:ascii="Georgia" w:hAnsi="Georgia"/>
          <w:sz w:val="22"/>
          <w:szCs w:val="22"/>
        </w:rPr>
        <w:t>satsa på hållbara material</w:t>
      </w:r>
      <w:r w:rsidR="009D4D43">
        <w:rPr>
          <w:rFonts w:ascii="Georgia" w:hAnsi="Georgia"/>
          <w:sz w:val="22"/>
          <w:szCs w:val="22"/>
        </w:rPr>
        <w:t xml:space="preserve"> i större utsträckning</w:t>
      </w:r>
      <w:r w:rsidR="006923C3">
        <w:rPr>
          <w:rFonts w:ascii="Georgia" w:hAnsi="Georgia"/>
          <w:sz w:val="22"/>
          <w:szCs w:val="22"/>
        </w:rPr>
        <w:t>.</w:t>
      </w:r>
    </w:p>
    <w:p w14:paraId="3C842E2F" w14:textId="77777777" w:rsidR="00201C38" w:rsidRDefault="00201C38" w:rsidP="007A6A19">
      <w:pPr>
        <w:spacing w:line="276" w:lineRule="auto"/>
        <w:rPr>
          <w:rFonts w:ascii="Georgia" w:hAnsi="Georgia"/>
          <w:sz w:val="22"/>
          <w:szCs w:val="22"/>
        </w:rPr>
      </w:pPr>
      <w:bookmarkStart w:id="0" w:name="_GoBack"/>
      <w:bookmarkEnd w:id="0"/>
    </w:p>
    <w:p w14:paraId="2DB22F0B" w14:textId="6DF95CFE" w:rsidR="00494AD6" w:rsidRPr="00581370" w:rsidRDefault="00201C38" w:rsidP="007A6A19">
      <w:pPr>
        <w:pStyle w:val="Liststycke"/>
        <w:numPr>
          <w:ilvl w:val="0"/>
          <w:numId w:val="4"/>
        </w:num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Att </w:t>
      </w:r>
      <w:r w:rsidR="005F4293">
        <w:rPr>
          <w:rFonts w:ascii="Georgia" w:hAnsi="Georgia"/>
          <w:sz w:val="22"/>
          <w:szCs w:val="22"/>
        </w:rPr>
        <w:t>börja använda</w:t>
      </w:r>
      <w:r>
        <w:rPr>
          <w:rFonts w:ascii="Georgia" w:hAnsi="Georgia"/>
          <w:sz w:val="22"/>
          <w:szCs w:val="22"/>
        </w:rPr>
        <w:t xml:space="preserve"> biomaterial </w:t>
      </w:r>
      <w:r w:rsidR="009E2E2E">
        <w:rPr>
          <w:rFonts w:ascii="Georgia" w:hAnsi="Georgia"/>
          <w:sz w:val="22"/>
          <w:szCs w:val="22"/>
        </w:rPr>
        <w:t>i</w:t>
      </w:r>
      <w:r>
        <w:rPr>
          <w:rFonts w:ascii="Georgia" w:hAnsi="Georgia"/>
          <w:sz w:val="22"/>
          <w:szCs w:val="22"/>
        </w:rPr>
        <w:t xml:space="preserve"> våra bilar har varit en lång resa. Vi </w:t>
      </w:r>
      <w:r w:rsidR="009D4D43">
        <w:rPr>
          <w:rFonts w:ascii="Georgia" w:hAnsi="Georgia"/>
          <w:sz w:val="22"/>
          <w:szCs w:val="22"/>
        </w:rPr>
        <w:t>arbetar idag med många</w:t>
      </w:r>
      <w:r w:rsidR="00A21782">
        <w:rPr>
          <w:rFonts w:ascii="Georgia" w:hAnsi="Georgia"/>
          <w:sz w:val="22"/>
          <w:szCs w:val="22"/>
        </w:rPr>
        <w:t xml:space="preserve"> hållbara material</w:t>
      </w:r>
      <w:r w:rsidR="009D4D43">
        <w:rPr>
          <w:rFonts w:ascii="Georgia" w:hAnsi="Georgia"/>
          <w:sz w:val="22"/>
          <w:szCs w:val="22"/>
        </w:rPr>
        <w:t xml:space="preserve">, exempelvis </w:t>
      </w:r>
      <w:r>
        <w:rPr>
          <w:rFonts w:ascii="Georgia" w:hAnsi="Georgia"/>
          <w:sz w:val="22"/>
          <w:szCs w:val="22"/>
        </w:rPr>
        <w:t xml:space="preserve">soja, vete, ris, </w:t>
      </w:r>
      <w:r w:rsidR="00B145C6">
        <w:rPr>
          <w:rFonts w:ascii="Georgia" w:hAnsi="Georgia"/>
          <w:color w:val="000000" w:themeColor="text1"/>
          <w:sz w:val="22"/>
          <w:szCs w:val="22"/>
        </w:rPr>
        <w:t>ricin</w:t>
      </w:r>
      <w:r>
        <w:rPr>
          <w:rFonts w:ascii="Georgia" w:hAnsi="Georgia"/>
          <w:sz w:val="22"/>
          <w:szCs w:val="22"/>
        </w:rPr>
        <w:t xml:space="preserve">, </w:t>
      </w:r>
      <w:proofErr w:type="spellStart"/>
      <w:r w:rsidRPr="00336EC3">
        <w:rPr>
          <w:rFonts w:ascii="Georgia" w:hAnsi="Georgia"/>
          <w:color w:val="000000" w:themeColor="text1"/>
          <w:sz w:val="22"/>
          <w:szCs w:val="22"/>
        </w:rPr>
        <w:t>kenaf</w:t>
      </w:r>
      <w:proofErr w:type="spellEnd"/>
      <w:r>
        <w:rPr>
          <w:rFonts w:ascii="Georgia" w:hAnsi="Georgia"/>
          <w:sz w:val="22"/>
          <w:szCs w:val="22"/>
        </w:rPr>
        <w:t xml:space="preserve">, cellulosa från träd, </w:t>
      </w:r>
      <w:r w:rsidRPr="00B145C6">
        <w:rPr>
          <w:rFonts w:ascii="Georgia" w:hAnsi="Georgia"/>
          <w:color w:val="000000" w:themeColor="text1"/>
          <w:sz w:val="22"/>
          <w:szCs w:val="22"/>
        </w:rPr>
        <w:t xml:space="preserve">jute </w:t>
      </w:r>
      <w:r>
        <w:rPr>
          <w:rFonts w:ascii="Georgia" w:hAnsi="Georgia"/>
          <w:sz w:val="22"/>
          <w:szCs w:val="22"/>
        </w:rPr>
        <w:t xml:space="preserve">och kokosnöt. </w:t>
      </w:r>
      <w:r w:rsidR="00CB6DE7">
        <w:rPr>
          <w:rFonts w:ascii="Georgia" w:hAnsi="Georgia"/>
          <w:sz w:val="22"/>
          <w:szCs w:val="22"/>
        </w:rPr>
        <w:t xml:space="preserve">Henry Ford började införa biomaterial i produktionen redan under 1940-talet, så detta arbete handlar mycket om att föra den visionen vidare, säger Debbie </w:t>
      </w:r>
      <w:proofErr w:type="spellStart"/>
      <w:r w:rsidR="00CB6DE7">
        <w:rPr>
          <w:rFonts w:ascii="Georgia" w:hAnsi="Georgia"/>
          <w:sz w:val="22"/>
          <w:szCs w:val="22"/>
        </w:rPr>
        <w:t>Mielewski</w:t>
      </w:r>
      <w:proofErr w:type="spellEnd"/>
      <w:r w:rsidR="00CB6DE7">
        <w:rPr>
          <w:rFonts w:ascii="Georgia" w:hAnsi="Georgia"/>
          <w:sz w:val="22"/>
          <w:szCs w:val="22"/>
        </w:rPr>
        <w:t>, teknisk chef för hållbara material på Ford.</w:t>
      </w:r>
    </w:p>
    <w:p w14:paraId="285DB9C3" w14:textId="5A7B8FFA" w:rsidR="007A6A19" w:rsidRPr="001D772A" w:rsidRDefault="007A6A19" w:rsidP="001D772A">
      <w:pPr>
        <w:spacing w:line="276" w:lineRule="auto"/>
        <w:rPr>
          <w:rFonts w:ascii="Georgia" w:hAnsi="Georgia"/>
          <w:b/>
          <w:color w:val="000000" w:themeColor="text1"/>
          <w:sz w:val="22"/>
          <w:szCs w:val="22"/>
        </w:rPr>
      </w:pPr>
    </w:p>
    <w:p w14:paraId="30B991DB" w14:textId="77777777" w:rsidR="009B3530" w:rsidRDefault="001D772A" w:rsidP="006E4353">
      <w:pPr>
        <w:spacing w:line="276" w:lineRule="auto"/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</w:pPr>
      <w:r w:rsidRPr="001D772A">
        <w:rPr>
          <w:rFonts w:ascii="Georgia" w:eastAsia="Times New Roman" w:hAnsi="Georgia" w:cs="Times New Roman"/>
          <w:b/>
          <w:bCs/>
          <w:color w:val="000000" w:themeColor="text1"/>
          <w:sz w:val="22"/>
          <w:szCs w:val="22"/>
          <w:shd w:val="clear" w:color="auto" w:fill="FFFFFF"/>
          <w:lang w:eastAsia="sv-SE"/>
        </w:rPr>
        <w:t xml:space="preserve">Reducerad miljöpåverkan och </w:t>
      </w:r>
      <w:r w:rsidR="00581370">
        <w:rPr>
          <w:rFonts w:ascii="Georgia" w:eastAsia="Times New Roman" w:hAnsi="Georgia" w:cs="Times New Roman"/>
          <w:b/>
          <w:bCs/>
          <w:color w:val="000000" w:themeColor="text1"/>
          <w:sz w:val="22"/>
          <w:szCs w:val="22"/>
          <w:shd w:val="clear" w:color="auto" w:fill="FFFFFF"/>
          <w:lang w:eastAsia="sv-SE"/>
        </w:rPr>
        <w:t>bättre</w:t>
      </w:r>
      <w:r w:rsidRPr="001D772A">
        <w:rPr>
          <w:rFonts w:ascii="Georgia" w:eastAsia="Times New Roman" w:hAnsi="Georgia" w:cs="Times New Roman"/>
          <w:b/>
          <w:bCs/>
          <w:color w:val="000000" w:themeColor="text1"/>
          <w:sz w:val="22"/>
          <w:szCs w:val="22"/>
          <w:shd w:val="clear" w:color="auto" w:fill="FFFFFF"/>
          <w:lang w:eastAsia="sv-SE"/>
        </w:rPr>
        <w:t xml:space="preserve"> fordon</w:t>
      </w:r>
      <w:r w:rsidRPr="001D772A">
        <w:rPr>
          <w:rFonts w:ascii="Georgia" w:eastAsia="Times New Roman" w:hAnsi="Georgia" w:cs="Times New Roman"/>
          <w:b/>
          <w:bCs/>
          <w:color w:val="000000" w:themeColor="text1"/>
          <w:sz w:val="22"/>
          <w:szCs w:val="22"/>
          <w:shd w:val="clear" w:color="auto" w:fill="FFFFFF"/>
          <w:lang w:eastAsia="sv-SE"/>
        </w:rPr>
        <w:br/>
      </w:r>
      <w:r w:rsidRPr="001D772A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Ford startade </w:t>
      </w:r>
      <w:r w:rsidR="0077577D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ett omfattande</w:t>
      </w:r>
      <w:r w:rsidRPr="001D772A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 forskningsar</w:t>
      </w:r>
      <w:r w:rsidR="009D6017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bete för framtagning av hållbara</w:t>
      </w:r>
      <w:r w:rsidR="00581370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 material för fordon år 2000, och sedan dess har mycket hänt.</w:t>
      </w:r>
      <w:r w:rsidRPr="001D772A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 </w:t>
      </w:r>
      <w:r w:rsidR="006E4353" w:rsidRPr="006E4353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Under de senaste åren har </w:t>
      </w:r>
      <w:r w:rsidR="00CC5F1E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företaget </w:t>
      </w:r>
      <w:r w:rsidR="00581370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forskat mycket </w:t>
      </w:r>
      <w:r w:rsidR="006E4353" w:rsidRPr="006E4353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på hur </w:t>
      </w:r>
      <w:r w:rsidR="00CC5F1E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de skulle kunna använda bambu, där </w:t>
      </w:r>
      <w:r w:rsidR="006E4353" w:rsidRPr="006E4353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en rad tester </w:t>
      </w:r>
      <w:r w:rsidR="00CC5F1E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visade </w:t>
      </w:r>
      <w:r w:rsidR="006E4353" w:rsidRPr="006E4353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att</w:t>
      </w:r>
      <w:r w:rsidR="00581370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 den starka</w:t>
      </w:r>
      <w:r w:rsidR="006E4353" w:rsidRPr="006E4353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 </w:t>
      </w:r>
      <w:r w:rsidR="00581370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växten</w:t>
      </w:r>
      <w:r w:rsidR="006E4353" w:rsidRPr="006E4353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 beter sig betydligt bättre jämfört med andra syntetiska material när det kommer till styrka och tänjbarhet.</w:t>
      </w:r>
      <w:r w:rsidR="00581370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 </w:t>
      </w:r>
    </w:p>
    <w:p w14:paraId="303470FD" w14:textId="77777777" w:rsidR="009B3530" w:rsidRDefault="009B3530" w:rsidP="006E4353">
      <w:pPr>
        <w:spacing w:line="276" w:lineRule="auto"/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</w:pPr>
    </w:p>
    <w:p w14:paraId="2E2A58A0" w14:textId="0489E611" w:rsidR="006E4353" w:rsidRPr="006E4353" w:rsidRDefault="009B3530" w:rsidP="006E4353">
      <w:pPr>
        <w:spacing w:line="276" w:lineRule="auto"/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</w:pPr>
      <w:r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U</w:t>
      </w:r>
      <w:r w:rsidR="00581370" w:rsidRPr="001D772A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nder 2016 berättade </w:t>
      </w:r>
      <w:r w:rsidR="00581370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Ford</w:t>
      </w:r>
      <w:r w:rsidR="00581370" w:rsidRPr="001D772A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 att de tillsammans med tequila-tillverkaren Jose </w:t>
      </w:r>
      <w:proofErr w:type="spellStart"/>
      <w:r w:rsidR="00581370" w:rsidRPr="001D772A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>Cuervo</w:t>
      </w:r>
      <w:proofErr w:type="spellEnd"/>
      <w:r w:rsidR="00581370" w:rsidRPr="001D772A">
        <w:rPr>
          <w:rFonts w:ascii="Georgia" w:eastAsia="Times New Roman" w:hAnsi="Georgia" w:cs="Times New Roman"/>
          <w:color w:val="000000" w:themeColor="text1"/>
          <w:sz w:val="22"/>
          <w:szCs w:val="22"/>
          <w:shd w:val="clear" w:color="auto" w:fill="FFFFFF"/>
          <w:lang w:eastAsia="sv-SE"/>
        </w:rPr>
        <w:t xml:space="preserve"> börjat undersöka hur restprodukter från Agave-plantan skulle kunna användas vid produktion av ett hållbart bioplastmaterial för tillverkning av bildelar.</w:t>
      </w:r>
    </w:p>
    <w:p w14:paraId="74FF7FED" w14:textId="0DF47B4E" w:rsidR="00E57F14" w:rsidRPr="006E4353" w:rsidRDefault="00E57F14" w:rsidP="006E4353">
      <w:pPr>
        <w:spacing w:before="120" w:line="276" w:lineRule="auto"/>
        <w:rPr>
          <w:rFonts w:ascii="Georgia" w:hAnsi="Georgia"/>
          <w:color w:val="000000" w:themeColor="text1"/>
          <w:sz w:val="22"/>
          <w:szCs w:val="22"/>
        </w:rPr>
      </w:pPr>
    </w:p>
    <w:sectPr w:rsidR="00E57F14" w:rsidRPr="006E4353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05A1F" w14:textId="77777777" w:rsidR="00911044" w:rsidRDefault="00911044" w:rsidP="00264FEC">
      <w:r>
        <w:separator/>
      </w:r>
    </w:p>
  </w:endnote>
  <w:endnote w:type="continuationSeparator" w:id="0">
    <w:p w14:paraId="445C864D" w14:textId="77777777" w:rsidR="00911044" w:rsidRDefault="00911044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890A28" w:rsidRDefault="003A6362" w:rsidP="00890A28">
    <w:pPr>
      <w:rPr>
        <w:sz w:val="22"/>
        <w:szCs w:val="22"/>
      </w:rPr>
    </w:pPr>
    <w:r w:rsidRPr="00890A28">
      <w:rPr>
        <w:sz w:val="22"/>
        <w:szCs w:val="22"/>
      </w:rPr>
      <w:t xml:space="preserve">För mer information och intervjuer, var vänlig kontakta </w:t>
    </w:r>
  </w:p>
  <w:p w14:paraId="5F3544D7" w14:textId="77777777" w:rsidR="00375B8B" w:rsidRPr="00890A28" w:rsidRDefault="00375B8B" w:rsidP="00375B8B">
    <w:pPr>
      <w:rPr>
        <w:rStyle w:val="Hyperlnk"/>
        <w:color w:val="FF0000"/>
        <w:sz w:val="22"/>
        <w:szCs w:val="22"/>
      </w:rPr>
    </w:pPr>
    <w:r>
      <w:rPr>
        <w:sz w:val="22"/>
        <w:szCs w:val="22"/>
      </w:rPr>
      <w:t>Erik Lindham</w:t>
    </w:r>
    <w:r w:rsidRPr="00890A28">
      <w:rPr>
        <w:sz w:val="22"/>
        <w:szCs w:val="22"/>
      </w:rPr>
      <w:t xml:space="preserve">, </w:t>
    </w:r>
    <w:r>
      <w:rPr>
        <w:sz w:val="22"/>
        <w:szCs w:val="22"/>
      </w:rPr>
      <w:t xml:space="preserve">informationschef, </w:t>
    </w:r>
    <w:hyperlink r:id="rId1" w:history="1">
      <w:r w:rsidRPr="005D53E4">
        <w:rPr>
          <w:rStyle w:val="Hyperlnk"/>
          <w:sz w:val="22"/>
          <w:szCs w:val="22"/>
        </w:rPr>
        <w:t>elindham@ford.com</w:t>
      </w:r>
    </w:hyperlink>
    <w:r>
      <w:rPr>
        <w:sz w:val="22"/>
        <w:szCs w:val="22"/>
      </w:rPr>
      <w:t xml:space="preserve"> </w:t>
    </w:r>
    <w:r w:rsidRPr="00890A28">
      <w:rPr>
        <w:color w:val="000000" w:themeColor="text1"/>
        <w:sz w:val="22"/>
        <w:szCs w:val="22"/>
      </w:rPr>
      <w:t xml:space="preserve">eller </w:t>
    </w:r>
    <w:r w:rsidRPr="00F15E04">
      <w:rPr>
        <w:color w:val="000000" w:themeColor="text1"/>
        <w:sz w:val="22"/>
        <w:szCs w:val="22"/>
      </w:rPr>
      <w:t>0733-33 43 09</w:t>
    </w:r>
  </w:p>
  <w:p w14:paraId="5B0FDE92" w14:textId="7C7E36AD" w:rsidR="003A6362" w:rsidRPr="00375B8B" w:rsidRDefault="00375B8B" w:rsidP="00375B8B">
    <w:pPr>
      <w:rPr>
        <w:sz w:val="22"/>
        <w:szCs w:val="22"/>
      </w:rPr>
    </w:pPr>
    <w:r w:rsidRPr="00890A28">
      <w:rPr>
        <w:rStyle w:val="Hyperlnk"/>
        <w:color w:val="auto"/>
        <w:sz w:val="22"/>
        <w:szCs w:val="22"/>
        <w:u w:val="none"/>
      </w:rPr>
      <w:t>Pressbilder fria för publicering finns tillgängliga: mynewsdesk.com/se/ford</w:t>
    </w: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DD6735">
      <w:rPr>
        <w:rFonts w:ascii="Georgia" w:hAnsi="Georgia"/>
        <w:iCs/>
        <w:sz w:val="20"/>
        <w:szCs w:val="20"/>
      </w:rPr>
      <w:t xml:space="preserve">Ford Motor Company är ett världsledande bilföretag med huvudkontor i </w:t>
    </w:r>
    <w:proofErr w:type="spellStart"/>
    <w:r w:rsidRPr="00DD6735">
      <w:rPr>
        <w:rFonts w:ascii="Georgia" w:hAnsi="Georgia"/>
        <w:iCs/>
        <w:sz w:val="20"/>
        <w:szCs w:val="20"/>
      </w:rPr>
      <w:t>Dearborn</w:t>
    </w:r>
    <w:proofErr w:type="spellEnd"/>
    <w:r w:rsidRPr="00DD6735">
      <w:rPr>
        <w:rFonts w:ascii="Georgia" w:hAnsi="Georgia"/>
        <w:iCs/>
        <w:sz w:val="20"/>
        <w:szCs w:val="20"/>
      </w:rPr>
      <w:t xml:space="preserve"> i Michigan. Ford tillverkar och distribuerar motorfordon i sex värl</w:t>
    </w:r>
    <w:r w:rsidR="005B2747" w:rsidRPr="00DD6735">
      <w:rPr>
        <w:rFonts w:ascii="Georgia" w:hAnsi="Georgia"/>
        <w:iCs/>
        <w:sz w:val="20"/>
        <w:szCs w:val="20"/>
      </w:rPr>
      <w:t>dsdelar. Koncernen har cirka 199</w:t>
    </w:r>
    <w:r w:rsidRPr="00DD6735">
      <w:rPr>
        <w:rFonts w:ascii="Georgia" w:hAnsi="Georgia"/>
        <w:iCs/>
        <w:sz w:val="20"/>
        <w:szCs w:val="20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F274F" w14:textId="77777777" w:rsidR="00911044" w:rsidRDefault="00911044" w:rsidP="00264FEC">
      <w:r>
        <w:separator/>
      </w:r>
    </w:p>
  </w:footnote>
  <w:footnote w:type="continuationSeparator" w:id="0">
    <w:p w14:paraId="2C78E023" w14:textId="77777777" w:rsidR="00911044" w:rsidRDefault="00911044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27AA33C7" w:rsidR="003A6362" w:rsidRPr="00DB1546" w:rsidRDefault="003A6362">
    <w:pPr>
      <w:pStyle w:val="Sidhuvud"/>
      <w:rPr>
        <w:sz w:val="22"/>
      </w:rPr>
    </w:pPr>
    <w:r>
      <w:tab/>
    </w:r>
    <w:r>
      <w:tab/>
    </w:r>
    <w:r w:rsidR="00531408">
      <w:rPr>
        <w:sz w:val="22"/>
      </w:rPr>
      <w:t>Pressmeddelande 2017</w:t>
    </w:r>
    <w:r w:rsidR="006142DA">
      <w:rPr>
        <w:sz w:val="22"/>
      </w:rPr>
      <w:t>–</w:t>
    </w:r>
    <w:r w:rsidR="00AC2F12">
      <w:rPr>
        <w:sz w:val="22"/>
      </w:rPr>
      <w:t>11</w:t>
    </w:r>
    <w:r w:rsidR="006142DA">
      <w:rPr>
        <w:sz w:val="22"/>
      </w:rPr>
      <w:t>–</w:t>
    </w:r>
    <w:r w:rsidR="00AC2F12">
      <w:rPr>
        <w:sz w:val="22"/>
      </w:rPr>
      <w:t>08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27D47"/>
    <w:multiLevelType w:val="hybridMultilevel"/>
    <w:tmpl w:val="C1F2F266"/>
    <w:lvl w:ilvl="0" w:tplc="57A018E8">
      <w:start w:val="10"/>
      <w:numFmt w:val="bullet"/>
      <w:lvlText w:val="–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41BF4"/>
    <w:multiLevelType w:val="hybridMultilevel"/>
    <w:tmpl w:val="5F8E2BDE"/>
    <w:lvl w:ilvl="0" w:tplc="78806BFE">
      <w:start w:val="10"/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465EC"/>
    <w:multiLevelType w:val="hybridMultilevel"/>
    <w:tmpl w:val="4BDA7FF6"/>
    <w:lvl w:ilvl="0" w:tplc="4CACF6BA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214C7"/>
    <w:rsid w:val="00027C86"/>
    <w:rsid w:val="00057038"/>
    <w:rsid w:val="00077065"/>
    <w:rsid w:val="000831DF"/>
    <w:rsid w:val="000A67F7"/>
    <w:rsid w:val="000B2899"/>
    <w:rsid w:val="000B5344"/>
    <w:rsid w:val="000C4EDD"/>
    <w:rsid w:val="000D1414"/>
    <w:rsid w:val="000F1786"/>
    <w:rsid w:val="000F2346"/>
    <w:rsid w:val="00113C48"/>
    <w:rsid w:val="0012185F"/>
    <w:rsid w:val="0013161A"/>
    <w:rsid w:val="00153DE0"/>
    <w:rsid w:val="00162FA0"/>
    <w:rsid w:val="00187260"/>
    <w:rsid w:val="001D1731"/>
    <w:rsid w:val="001D772A"/>
    <w:rsid w:val="00201C38"/>
    <w:rsid w:val="00254D85"/>
    <w:rsid w:val="00257212"/>
    <w:rsid w:val="00264FEC"/>
    <w:rsid w:val="002739C1"/>
    <w:rsid w:val="002951CB"/>
    <w:rsid w:val="002E237B"/>
    <w:rsid w:val="002F4B38"/>
    <w:rsid w:val="00330A02"/>
    <w:rsid w:val="00336EC3"/>
    <w:rsid w:val="00375B8B"/>
    <w:rsid w:val="003A4034"/>
    <w:rsid w:val="003A6362"/>
    <w:rsid w:val="00417372"/>
    <w:rsid w:val="00457308"/>
    <w:rsid w:val="00463E4A"/>
    <w:rsid w:val="0048026E"/>
    <w:rsid w:val="00494AD6"/>
    <w:rsid w:val="004D53CE"/>
    <w:rsid w:val="004F382B"/>
    <w:rsid w:val="005115D9"/>
    <w:rsid w:val="0051678A"/>
    <w:rsid w:val="00531408"/>
    <w:rsid w:val="00572EF1"/>
    <w:rsid w:val="00581370"/>
    <w:rsid w:val="005A69B3"/>
    <w:rsid w:val="005B2747"/>
    <w:rsid w:val="005B3CA3"/>
    <w:rsid w:val="005D0C4B"/>
    <w:rsid w:val="005E53EB"/>
    <w:rsid w:val="005F4293"/>
    <w:rsid w:val="005F6BC6"/>
    <w:rsid w:val="006142DA"/>
    <w:rsid w:val="00623ADB"/>
    <w:rsid w:val="00683A5E"/>
    <w:rsid w:val="006923C3"/>
    <w:rsid w:val="006A01DA"/>
    <w:rsid w:val="006A0328"/>
    <w:rsid w:val="006B1A37"/>
    <w:rsid w:val="006B7C84"/>
    <w:rsid w:val="006E4353"/>
    <w:rsid w:val="007036F8"/>
    <w:rsid w:val="007078C8"/>
    <w:rsid w:val="0074698B"/>
    <w:rsid w:val="0077577D"/>
    <w:rsid w:val="007A6A19"/>
    <w:rsid w:val="007B008E"/>
    <w:rsid w:val="007C586F"/>
    <w:rsid w:val="007C6592"/>
    <w:rsid w:val="007C7DE4"/>
    <w:rsid w:val="00801953"/>
    <w:rsid w:val="00807734"/>
    <w:rsid w:val="00823953"/>
    <w:rsid w:val="00890A28"/>
    <w:rsid w:val="008B2755"/>
    <w:rsid w:val="008C2480"/>
    <w:rsid w:val="008E2E51"/>
    <w:rsid w:val="00903156"/>
    <w:rsid w:val="00904CF2"/>
    <w:rsid w:val="00907DE0"/>
    <w:rsid w:val="00911044"/>
    <w:rsid w:val="00915896"/>
    <w:rsid w:val="0092514A"/>
    <w:rsid w:val="009462A1"/>
    <w:rsid w:val="0095475B"/>
    <w:rsid w:val="00965D62"/>
    <w:rsid w:val="00966522"/>
    <w:rsid w:val="009764A3"/>
    <w:rsid w:val="009A3D8E"/>
    <w:rsid w:val="009B3530"/>
    <w:rsid w:val="009C2E64"/>
    <w:rsid w:val="009D4D43"/>
    <w:rsid w:val="009D6017"/>
    <w:rsid w:val="009D62C7"/>
    <w:rsid w:val="009E2E2E"/>
    <w:rsid w:val="009F4497"/>
    <w:rsid w:val="00A07330"/>
    <w:rsid w:val="00A21782"/>
    <w:rsid w:val="00A249B9"/>
    <w:rsid w:val="00A455A8"/>
    <w:rsid w:val="00A53C2A"/>
    <w:rsid w:val="00A677AA"/>
    <w:rsid w:val="00A76FB2"/>
    <w:rsid w:val="00A81664"/>
    <w:rsid w:val="00A846D9"/>
    <w:rsid w:val="00A91735"/>
    <w:rsid w:val="00AC225B"/>
    <w:rsid w:val="00AC2F12"/>
    <w:rsid w:val="00AD02F5"/>
    <w:rsid w:val="00AD52FF"/>
    <w:rsid w:val="00AE3957"/>
    <w:rsid w:val="00AF1B6A"/>
    <w:rsid w:val="00AF7864"/>
    <w:rsid w:val="00B145C6"/>
    <w:rsid w:val="00B15223"/>
    <w:rsid w:val="00B233EF"/>
    <w:rsid w:val="00B31635"/>
    <w:rsid w:val="00B901A2"/>
    <w:rsid w:val="00B9091E"/>
    <w:rsid w:val="00BA3171"/>
    <w:rsid w:val="00BA5C49"/>
    <w:rsid w:val="00BC107D"/>
    <w:rsid w:val="00C162ED"/>
    <w:rsid w:val="00C26AD8"/>
    <w:rsid w:val="00C35DD6"/>
    <w:rsid w:val="00C42391"/>
    <w:rsid w:val="00C47B7F"/>
    <w:rsid w:val="00C5379D"/>
    <w:rsid w:val="00C62BB3"/>
    <w:rsid w:val="00C74DA2"/>
    <w:rsid w:val="00CB3958"/>
    <w:rsid w:val="00CB6DE7"/>
    <w:rsid w:val="00CC5F1E"/>
    <w:rsid w:val="00CF6554"/>
    <w:rsid w:val="00D109A5"/>
    <w:rsid w:val="00D24113"/>
    <w:rsid w:val="00D42267"/>
    <w:rsid w:val="00D731A2"/>
    <w:rsid w:val="00D96321"/>
    <w:rsid w:val="00DB1546"/>
    <w:rsid w:val="00DD6735"/>
    <w:rsid w:val="00DF6735"/>
    <w:rsid w:val="00E01B20"/>
    <w:rsid w:val="00E05D2F"/>
    <w:rsid w:val="00E3469F"/>
    <w:rsid w:val="00E47955"/>
    <w:rsid w:val="00E57F14"/>
    <w:rsid w:val="00E643E7"/>
    <w:rsid w:val="00E807F8"/>
    <w:rsid w:val="00EA3E02"/>
    <w:rsid w:val="00EB76D5"/>
    <w:rsid w:val="00ED7FF9"/>
    <w:rsid w:val="00F04A0F"/>
    <w:rsid w:val="00F15E04"/>
    <w:rsid w:val="00F31FF6"/>
    <w:rsid w:val="00F80BFC"/>
    <w:rsid w:val="00F867DB"/>
    <w:rsid w:val="00FB1494"/>
    <w:rsid w:val="00FD4995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4173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annalidman/Dropbox%20(Four%20PR)/Teammapp%20som%20tillho&#776;r%20Four%20PR/Kunder%20Four%20PR/Ford%20Motor%20Company%20-%2012/Produktion/PRM%20mall%20For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mall Ford 2016.dotx</Template>
  <TotalTime>4</TotalTime>
  <Pages>1</Pages>
  <Words>231</Words>
  <Characters>1464</Characters>
  <Application>Microsoft Macintosh Word</Application>
  <DocSecurity>0</DocSecurity>
  <Lines>488</Lines>
  <Paragraphs>242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Ford och sojabönan firar 10 år</vt:lpstr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Johanna Lidman</cp:lastModifiedBy>
  <cp:revision>3</cp:revision>
  <cp:lastPrinted>2017-11-07T15:23:00Z</cp:lastPrinted>
  <dcterms:created xsi:type="dcterms:W3CDTF">2017-11-07T15:23:00Z</dcterms:created>
  <dcterms:modified xsi:type="dcterms:W3CDTF">2017-11-07T15:32:00Z</dcterms:modified>
</cp:coreProperties>
</file>