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header4.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endnotes.xml" ContentType="application/vnd.openxmlformats-officedocument.wordprocessingml.endnotes+xml"/>
  <Default Extension="png" ContentType="image/png"/>
  <Override PartName="/word/footer4.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A60EE" w:rsidRPr="00587577" w:rsidRDefault="00EA60EE" w:rsidP="00A54D6D">
      <w:pPr>
        <w:pStyle w:val="Formatmall1"/>
        <w:rPr>
          <w:b w:val="0"/>
          <w:bCs/>
          <w:i/>
          <w:sz w:val="24"/>
          <w:szCs w:val="26"/>
          <w:lang w:val="da-DK"/>
        </w:rPr>
      </w:pPr>
      <w:r>
        <w:rPr>
          <w:b w:val="0"/>
          <w:bCs/>
          <w:i/>
          <w:sz w:val="24"/>
          <w:szCs w:val="26"/>
          <w:lang w:val="da-DK"/>
        </w:rPr>
        <w:t>Stilrene produkter med nye</w:t>
      </w:r>
      <w:r w:rsidRPr="00587577">
        <w:rPr>
          <w:b w:val="0"/>
          <w:bCs/>
          <w:i/>
          <w:sz w:val="24"/>
          <w:szCs w:val="26"/>
          <w:lang w:val="da-DK"/>
        </w:rPr>
        <w:t xml:space="preserve"> funktioner</w:t>
      </w:r>
    </w:p>
    <w:p w:rsidR="00EA60EE" w:rsidRPr="00587577" w:rsidRDefault="00EA60EE" w:rsidP="00A54D6D">
      <w:pPr>
        <w:pStyle w:val="Formatmall1"/>
        <w:rPr>
          <w:lang w:val="da-DK"/>
        </w:rPr>
      </w:pPr>
      <w:r w:rsidRPr="00587577">
        <w:rPr>
          <w:lang w:val="da-DK"/>
        </w:rPr>
        <w:t xml:space="preserve">Bosch præsenterer </w:t>
      </w:r>
      <w:r>
        <w:rPr>
          <w:lang w:val="da-DK"/>
        </w:rPr>
        <w:t>en ny serie</w:t>
      </w:r>
      <w:r w:rsidRPr="00587577">
        <w:rPr>
          <w:lang w:val="da-DK"/>
        </w:rPr>
        <w:t xml:space="preserve"> fritstående komfurer</w:t>
      </w:r>
    </w:p>
    <w:p w:rsidR="00EA60EE" w:rsidRPr="00587577" w:rsidRDefault="00EA60EE" w:rsidP="00A54D6D">
      <w:pPr>
        <w:rPr>
          <w:rFonts w:ascii="AGaramond" w:hAnsi="AGaramond"/>
          <w:b/>
          <w:lang w:val="da-DK"/>
        </w:rPr>
      </w:pPr>
    </w:p>
    <w:p w:rsidR="0096408F" w:rsidRPr="00587577" w:rsidDel="0096408F" w:rsidRDefault="00EA60EE" w:rsidP="00A3587F">
      <w:pPr>
        <w:spacing w:line="360" w:lineRule="auto"/>
        <w:rPr>
          <w:rFonts w:ascii="Arial Bold" w:hAnsi="Arial Bold"/>
          <w:lang w:val="da-DK"/>
        </w:rPr>
      </w:pPr>
      <w:r>
        <w:rPr>
          <w:rFonts w:ascii="Arial Bold" w:hAnsi="Arial Bold"/>
          <w:lang w:val="da-DK"/>
        </w:rPr>
        <w:t>Det er ofte svært</w:t>
      </w:r>
      <w:r w:rsidRPr="00587577">
        <w:rPr>
          <w:rFonts w:ascii="Arial Bold" w:hAnsi="Arial Bold"/>
          <w:lang w:val="da-DK"/>
        </w:rPr>
        <w:t xml:space="preserve"> at finde et fritstående komfur</w:t>
      </w:r>
      <w:r>
        <w:rPr>
          <w:rFonts w:ascii="Arial Bold" w:hAnsi="Arial Bold"/>
          <w:lang w:val="da-DK"/>
        </w:rPr>
        <w:t>,</w:t>
      </w:r>
      <w:r w:rsidRPr="00587577">
        <w:rPr>
          <w:rFonts w:ascii="Arial Bold" w:hAnsi="Arial Bold"/>
          <w:lang w:val="da-DK"/>
        </w:rPr>
        <w:t xml:space="preserve"> som både er stilfuldt og </w:t>
      </w:r>
      <w:r>
        <w:rPr>
          <w:rFonts w:ascii="Arial Bold" w:hAnsi="Arial Bold"/>
          <w:lang w:val="da-DK"/>
        </w:rPr>
        <w:t xml:space="preserve">samtidig </w:t>
      </w:r>
      <w:r w:rsidRPr="00587577">
        <w:rPr>
          <w:rFonts w:ascii="Arial Bold" w:hAnsi="Arial Bold"/>
          <w:lang w:val="da-DK"/>
        </w:rPr>
        <w:t xml:space="preserve">har den nyeste teknologi. </w:t>
      </w:r>
      <w:r>
        <w:rPr>
          <w:rFonts w:ascii="Arial Bold" w:hAnsi="Arial Bold"/>
          <w:lang w:val="da-DK"/>
        </w:rPr>
        <w:t xml:space="preserve">En blanding af flot design og ny teknologi har indtil nu været nemmere at finde hos </w:t>
      </w:r>
      <w:r w:rsidRPr="00587577">
        <w:rPr>
          <w:rFonts w:ascii="Arial Bold" w:hAnsi="Arial Bold"/>
          <w:lang w:val="da-DK"/>
        </w:rPr>
        <w:t>i</w:t>
      </w:r>
      <w:r>
        <w:rPr>
          <w:rFonts w:ascii="Arial Bold" w:hAnsi="Arial Bold"/>
          <w:lang w:val="da-DK"/>
        </w:rPr>
        <w:t>ndbyggede ovne og kogeplader. Men i Bosch’</w:t>
      </w:r>
      <w:r w:rsidRPr="00587577">
        <w:rPr>
          <w:rFonts w:ascii="Arial Bold" w:hAnsi="Arial Bold"/>
          <w:lang w:val="da-DK"/>
        </w:rPr>
        <w:t xml:space="preserve"> helt ny serie </w:t>
      </w:r>
      <w:r>
        <w:rPr>
          <w:rFonts w:ascii="Arial Bold" w:hAnsi="Arial Bold"/>
          <w:lang w:val="da-DK"/>
        </w:rPr>
        <w:t xml:space="preserve">af fritstående </w:t>
      </w:r>
      <w:r w:rsidRPr="00587577">
        <w:rPr>
          <w:rFonts w:ascii="Arial Bold" w:hAnsi="Arial Bold"/>
          <w:lang w:val="da-DK"/>
        </w:rPr>
        <w:t>komfurer</w:t>
      </w:r>
      <w:r>
        <w:rPr>
          <w:rFonts w:ascii="Arial Bold" w:hAnsi="Arial Bold"/>
          <w:lang w:val="da-DK"/>
        </w:rPr>
        <w:t>, fås</w:t>
      </w:r>
      <w:r w:rsidRPr="00587577">
        <w:rPr>
          <w:rFonts w:ascii="Arial Bold" w:hAnsi="Arial Bold"/>
          <w:lang w:val="da-DK"/>
        </w:rPr>
        <w:t xml:space="preserve"> de nyeste funktioner, et</w:t>
      </w:r>
      <w:r>
        <w:rPr>
          <w:rFonts w:ascii="Arial Bold" w:hAnsi="Arial Bold"/>
          <w:lang w:val="da-DK"/>
        </w:rPr>
        <w:t xml:space="preserve"> smart design samtidig med et lavt energi</w:t>
      </w:r>
      <w:r w:rsidRPr="00587577">
        <w:rPr>
          <w:rFonts w:ascii="Arial Bold" w:hAnsi="Arial Bold"/>
          <w:lang w:val="da-DK"/>
        </w:rPr>
        <w:t xml:space="preserve">forbrug. </w:t>
      </w:r>
    </w:p>
    <w:p w:rsidR="00EA60EE" w:rsidRDefault="00EA60EE" w:rsidP="00A54D6D">
      <w:pPr>
        <w:spacing w:line="360" w:lineRule="auto"/>
        <w:rPr>
          <w:rFonts w:ascii="Arial" w:hAnsi="Arial"/>
          <w:lang w:val="da-DK"/>
        </w:rPr>
      </w:pPr>
    </w:p>
    <w:p w:rsidR="00EA60EE" w:rsidRDefault="00EA60EE" w:rsidP="00EE3F45">
      <w:pPr>
        <w:spacing w:line="360" w:lineRule="auto"/>
        <w:rPr>
          <w:rFonts w:ascii="Arial" w:hAnsi="Arial"/>
          <w:b/>
          <w:lang w:val="da-DK"/>
        </w:rPr>
      </w:pPr>
      <w:r w:rsidRPr="00587577">
        <w:rPr>
          <w:rFonts w:ascii="Arial" w:hAnsi="Arial"/>
          <w:b/>
          <w:lang w:val="da-DK"/>
        </w:rPr>
        <w:t>Indbygget stegetermometer</w:t>
      </w:r>
    </w:p>
    <w:p w:rsidR="00EA60EE" w:rsidRPr="00C712BF" w:rsidRDefault="00EA60EE" w:rsidP="00EE3F45">
      <w:pPr>
        <w:spacing w:line="360" w:lineRule="auto"/>
        <w:rPr>
          <w:rFonts w:ascii="Arial" w:hAnsi="Arial"/>
          <w:lang w:val="da-DK"/>
        </w:rPr>
      </w:pPr>
      <w:r>
        <w:rPr>
          <w:rFonts w:ascii="Arial" w:hAnsi="Arial"/>
          <w:lang w:val="da-DK"/>
        </w:rPr>
        <w:t xml:space="preserve">Komfurerne findes blandt andet også med et </w:t>
      </w:r>
      <w:r w:rsidRPr="00587577">
        <w:rPr>
          <w:rFonts w:ascii="Arial" w:hAnsi="Arial"/>
          <w:lang w:val="da-DK"/>
        </w:rPr>
        <w:t>indbygget stegetermometer</w:t>
      </w:r>
      <w:r>
        <w:rPr>
          <w:rFonts w:ascii="Arial" w:hAnsi="Arial"/>
          <w:lang w:val="da-DK"/>
        </w:rPr>
        <w:t xml:space="preserve"> i ovnen</w:t>
      </w:r>
      <w:r w:rsidRPr="00587577">
        <w:rPr>
          <w:rFonts w:ascii="Arial" w:hAnsi="Arial"/>
          <w:lang w:val="da-DK"/>
        </w:rPr>
        <w:t xml:space="preserve">, som er en kæmpe fordel for </w:t>
      </w:r>
      <w:r>
        <w:rPr>
          <w:rFonts w:ascii="Arial" w:hAnsi="Arial"/>
          <w:lang w:val="da-DK"/>
        </w:rPr>
        <w:t>alle, som elsker at lave mad -</w:t>
      </w:r>
      <w:r w:rsidRPr="00587577">
        <w:rPr>
          <w:rFonts w:ascii="Arial" w:hAnsi="Arial"/>
          <w:lang w:val="da-DK"/>
        </w:rPr>
        <w:t xml:space="preserve"> både for den prof</w:t>
      </w:r>
      <w:r>
        <w:rPr>
          <w:rFonts w:ascii="Arial" w:hAnsi="Arial"/>
          <w:lang w:val="da-DK"/>
        </w:rPr>
        <w:t>essionelle og i hjemmet. Indstil</w:t>
      </w:r>
      <w:r w:rsidRPr="00587577">
        <w:rPr>
          <w:rFonts w:ascii="Arial" w:hAnsi="Arial"/>
          <w:lang w:val="da-DK"/>
        </w:rPr>
        <w:t xml:space="preserve"> </w:t>
      </w:r>
      <w:r>
        <w:rPr>
          <w:rFonts w:ascii="Arial" w:hAnsi="Arial"/>
          <w:lang w:val="da-DK"/>
        </w:rPr>
        <w:t>stegetermometeret på den ønskede temperatur,</w:t>
      </w:r>
      <w:r w:rsidRPr="00587577">
        <w:rPr>
          <w:rFonts w:ascii="Arial" w:hAnsi="Arial"/>
          <w:lang w:val="da-DK"/>
        </w:rPr>
        <w:t xml:space="preserve"> og</w:t>
      </w:r>
      <w:r>
        <w:rPr>
          <w:rFonts w:ascii="Arial" w:hAnsi="Arial"/>
          <w:lang w:val="da-DK"/>
        </w:rPr>
        <w:t xml:space="preserve"> når maden er klar, slukker ovnen sig selv</w:t>
      </w:r>
      <w:r w:rsidRPr="00587577">
        <w:rPr>
          <w:rFonts w:ascii="Arial" w:hAnsi="Arial"/>
          <w:lang w:val="da-DK"/>
        </w:rPr>
        <w:t xml:space="preserve">. </w:t>
      </w:r>
    </w:p>
    <w:p w:rsidR="00EA60EE" w:rsidRPr="00587577" w:rsidRDefault="00EA60EE" w:rsidP="00A54D6D">
      <w:pPr>
        <w:spacing w:line="360" w:lineRule="auto"/>
        <w:rPr>
          <w:rFonts w:ascii="Arial" w:hAnsi="Arial"/>
          <w:lang w:val="da-DK"/>
        </w:rPr>
      </w:pPr>
    </w:p>
    <w:p w:rsidR="00EA60EE" w:rsidRPr="00587577" w:rsidRDefault="00EA60EE" w:rsidP="0077551B">
      <w:pPr>
        <w:spacing w:line="360" w:lineRule="auto"/>
        <w:rPr>
          <w:rFonts w:ascii="Arial" w:hAnsi="Arial"/>
          <w:b/>
          <w:lang w:val="da-DK"/>
        </w:rPr>
      </w:pPr>
      <w:r w:rsidRPr="00587577">
        <w:rPr>
          <w:rFonts w:ascii="Arial" w:hAnsi="Arial"/>
          <w:b/>
          <w:lang w:val="da-DK"/>
        </w:rPr>
        <w:t>Varmluftssystem i særklasse</w:t>
      </w:r>
    </w:p>
    <w:p w:rsidR="00EA60EE" w:rsidRPr="00587577" w:rsidRDefault="00EA60EE" w:rsidP="0077551B">
      <w:pPr>
        <w:spacing w:line="360" w:lineRule="auto"/>
        <w:rPr>
          <w:rFonts w:ascii="Arial" w:hAnsi="Arial"/>
          <w:lang w:val="da-DK"/>
        </w:rPr>
      </w:pPr>
      <w:r>
        <w:rPr>
          <w:rFonts w:ascii="Arial" w:hAnsi="Arial"/>
          <w:lang w:val="da-DK"/>
        </w:rPr>
        <w:t xml:space="preserve">Komfurerne sikrer med det </w:t>
      </w:r>
      <w:r w:rsidRPr="00587577">
        <w:rPr>
          <w:rFonts w:ascii="Arial" w:hAnsi="Arial"/>
          <w:lang w:val="da-DK"/>
        </w:rPr>
        <w:t>optimal</w:t>
      </w:r>
      <w:r>
        <w:rPr>
          <w:rFonts w:ascii="Arial" w:hAnsi="Arial"/>
          <w:lang w:val="da-DK"/>
        </w:rPr>
        <w:t>e</w:t>
      </w:r>
      <w:r w:rsidRPr="00587577">
        <w:rPr>
          <w:rFonts w:ascii="Arial" w:hAnsi="Arial"/>
          <w:lang w:val="da-DK"/>
        </w:rPr>
        <w:t xml:space="preserve"> varmluftsystem, 3D varmluft Plus, en perfekt varmefordeling der gør, at ovnen </w:t>
      </w:r>
      <w:r>
        <w:rPr>
          <w:rFonts w:ascii="Arial" w:hAnsi="Arial"/>
          <w:lang w:val="da-DK"/>
        </w:rPr>
        <w:t>kan bage</w:t>
      </w:r>
      <w:r w:rsidRPr="00587577">
        <w:rPr>
          <w:rFonts w:ascii="Arial" w:hAnsi="Arial"/>
          <w:lang w:val="da-DK"/>
        </w:rPr>
        <w:t xml:space="preserve"> </w:t>
      </w:r>
      <w:r>
        <w:rPr>
          <w:rFonts w:ascii="Arial" w:hAnsi="Arial"/>
          <w:lang w:val="da-DK"/>
        </w:rPr>
        <w:t xml:space="preserve">helt jævnt </w:t>
      </w:r>
      <w:r w:rsidRPr="00587577">
        <w:rPr>
          <w:rFonts w:ascii="Arial" w:hAnsi="Arial"/>
          <w:lang w:val="da-DK"/>
        </w:rPr>
        <w:t xml:space="preserve">i hele 3 niveauer samtidig. </w:t>
      </w:r>
      <w:r>
        <w:rPr>
          <w:rFonts w:ascii="Arial" w:hAnsi="Arial"/>
          <w:lang w:val="da-DK"/>
        </w:rPr>
        <w:t>Ialt har ovnen</w:t>
      </w:r>
      <w:r w:rsidRPr="00587577">
        <w:rPr>
          <w:rFonts w:ascii="Arial" w:hAnsi="Arial"/>
          <w:lang w:val="da-DK"/>
        </w:rPr>
        <w:t xml:space="preserve"> otte forskellige varmefunktioner </w:t>
      </w:r>
      <w:r>
        <w:rPr>
          <w:rFonts w:ascii="Arial" w:hAnsi="Arial"/>
          <w:lang w:val="da-DK"/>
        </w:rPr>
        <w:t>inkl. pizza-funktion, grill og optøning.</w:t>
      </w:r>
    </w:p>
    <w:p w:rsidR="00EA60EE" w:rsidRDefault="00EA60EE" w:rsidP="00D93F1F">
      <w:pPr>
        <w:spacing w:line="360" w:lineRule="auto"/>
        <w:rPr>
          <w:rFonts w:ascii="Arial" w:hAnsi="Arial"/>
          <w:b/>
          <w:lang w:val="da-DK"/>
        </w:rPr>
      </w:pPr>
    </w:p>
    <w:p w:rsidR="00EA60EE" w:rsidRPr="00587577" w:rsidRDefault="00EA60EE" w:rsidP="00D93F1F">
      <w:pPr>
        <w:spacing w:line="360" w:lineRule="auto"/>
        <w:rPr>
          <w:rFonts w:ascii="Arial" w:hAnsi="Arial"/>
          <w:b/>
          <w:lang w:val="da-DK"/>
        </w:rPr>
      </w:pPr>
      <w:r w:rsidRPr="00587577">
        <w:rPr>
          <w:rFonts w:ascii="Arial" w:hAnsi="Arial"/>
          <w:b/>
          <w:lang w:val="da-DK"/>
        </w:rPr>
        <w:t>XXL ovnstørrelse</w:t>
      </w:r>
    </w:p>
    <w:p w:rsidR="00EA60EE" w:rsidRPr="00587577" w:rsidRDefault="00EA60EE" w:rsidP="00A54D6D">
      <w:pPr>
        <w:spacing w:line="360" w:lineRule="auto"/>
        <w:rPr>
          <w:rFonts w:ascii="Arial" w:hAnsi="Arial"/>
          <w:lang w:val="da-DK"/>
        </w:rPr>
      </w:pPr>
      <w:r>
        <w:rPr>
          <w:rFonts w:ascii="Arial" w:hAnsi="Arial"/>
          <w:lang w:val="da-DK"/>
        </w:rPr>
        <w:t>En anden</w:t>
      </w:r>
      <w:r w:rsidRPr="00587577">
        <w:rPr>
          <w:rFonts w:ascii="Arial" w:hAnsi="Arial"/>
          <w:lang w:val="da-DK"/>
        </w:rPr>
        <w:t xml:space="preserve"> fordel er </w:t>
      </w:r>
      <w:r>
        <w:rPr>
          <w:rFonts w:ascii="Arial" w:hAnsi="Arial"/>
          <w:lang w:val="da-DK"/>
        </w:rPr>
        <w:t xml:space="preserve">størrelsen. De nye komfurer fås med XXL </w:t>
      </w:r>
      <w:r w:rsidRPr="00587577">
        <w:rPr>
          <w:rFonts w:ascii="Arial" w:hAnsi="Arial"/>
          <w:lang w:val="da-DK"/>
        </w:rPr>
        <w:t xml:space="preserve">ovnstørrelse (67 liter) </w:t>
      </w:r>
      <w:r>
        <w:rPr>
          <w:rFonts w:ascii="Arial" w:hAnsi="Arial"/>
          <w:lang w:val="da-DK"/>
        </w:rPr>
        <w:t>hvilket betyder</w:t>
      </w:r>
      <w:r w:rsidRPr="00587577">
        <w:rPr>
          <w:rFonts w:ascii="Arial" w:hAnsi="Arial"/>
          <w:lang w:val="da-DK"/>
        </w:rPr>
        <w:t>, at du kan lave meget mad på samme tid</w:t>
      </w:r>
      <w:r>
        <w:rPr>
          <w:rFonts w:ascii="Arial" w:hAnsi="Arial"/>
          <w:lang w:val="da-DK"/>
        </w:rPr>
        <w:t xml:space="preserve"> </w:t>
      </w:r>
      <w:r w:rsidRPr="00587577">
        <w:rPr>
          <w:rFonts w:ascii="Arial" w:hAnsi="Arial"/>
          <w:lang w:val="da-DK"/>
        </w:rPr>
        <w:t xml:space="preserve">- perfekt når du eksempelvis </w:t>
      </w:r>
      <w:r>
        <w:rPr>
          <w:rFonts w:ascii="Arial" w:hAnsi="Arial"/>
          <w:lang w:val="da-DK"/>
        </w:rPr>
        <w:t xml:space="preserve">har et stort selskab til </w:t>
      </w:r>
      <w:r w:rsidRPr="00587577">
        <w:rPr>
          <w:rFonts w:ascii="Arial" w:hAnsi="Arial"/>
          <w:lang w:val="da-DK"/>
        </w:rPr>
        <w:t>middag og fest.</w:t>
      </w:r>
    </w:p>
    <w:p w:rsidR="00EA60EE" w:rsidRDefault="00EA60EE" w:rsidP="00D93F1F">
      <w:pPr>
        <w:spacing w:line="360" w:lineRule="auto"/>
        <w:rPr>
          <w:rFonts w:ascii="Arial" w:hAnsi="Arial"/>
          <w:lang w:val="da-DK"/>
        </w:rPr>
      </w:pPr>
    </w:p>
    <w:p w:rsidR="00EA60EE" w:rsidRPr="00587577" w:rsidRDefault="00EA60EE" w:rsidP="00D93F1F">
      <w:pPr>
        <w:spacing w:line="360" w:lineRule="auto"/>
        <w:rPr>
          <w:rFonts w:ascii="Arial" w:hAnsi="Arial"/>
          <w:b/>
          <w:lang w:val="da-DK"/>
        </w:rPr>
      </w:pPr>
      <w:r w:rsidRPr="00587577">
        <w:rPr>
          <w:rFonts w:ascii="Arial" w:hAnsi="Arial"/>
          <w:b/>
          <w:lang w:val="da-DK"/>
        </w:rPr>
        <w:t>Energivenlig</w:t>
      </w:r>
    </w:p>
    <w:p w:rsidR="0096408F" w:rsidRDefault="00EA60EE" w:rsidP="00D93F1F">
      <w:pPr>
        <w:spacing w:line="360" w:lineRule="auto"/>
        <w:rPr>
          <w:rFonts w:ascii="Arial" w:hAnsi="Arial"/>
          <w:lang w:val="da-DK"/>
        </w:rPr>
      </w:pPr>
      <w:r w:rsidRPr="00587577">
        <w:rPr>
          <w:rFonts w:ascii="Arial" w:hAnsi="Arial"/>
          <w:lang w:val="da-DK"/>
        </w:rPr>
        <w:t>Bosch</w:t>
      </w:r>
      <w:r>
        <w:rPr>
          <w:rFonts w:ascii="Arial" w:hAnsi="Arial"/>
          <w:lang w:val="da-DK"/>
        </w:rPr>
        <w:t xml:space="preserve"> har som altid</w:t>
      </w:r>
      <w:r w:rsidRPr="00587577">
        <w:rPr>
          <w:rFonts w:ascii="Arial" w:hAnsi="Arial"/>
          <w:lang w:val="da-DK"/>
        </w:rPr>
        <w:t xml:space="preserve"> lagt stort vægt på, at produkterne skal have lavt energiforbrug, hvilket er godt for både miljøet og tegnebogen</w:t>
      </w:r>
      <w:r>
        <w:rPr>
          <w:rFonts w:ascii="Arial" w:hAnsi="Arial"/>
          <w:lang w:val="da-DK"/>
        </w:rPr>
        <w:t xml:space="preserve">. Den nye serie komfurer er </w:t>
      </w:r>
      <w:r w:rsidRPr="00587577">
        <w:rPr>
          <w:rFonts w:ascii="Arial" w:hAnsi="Arial"/>
          <w:lang w:val="da-DK"/>
        </w:rPr>
        <w:t>energimærket A-20%</w:t>
      </w:r>
      <w:r>
        <w:rPr>
          <w:rFonts w:ascii="Arial" w:hAnsi="Arial"/>
          <w:lang w:val="da-DK"/>
        </w:rPr>
        <w:t>,</w:t>
      </w:r>
      <w:r w:rsidRPr="00587577">
        <w:rPr>
          <w:rFonts w:ascii="Arial" w:hAnsi="Arial"/>
          <w:lang w:val="da-DK"/>
        </w:rPr>
        <w:t xml:space="preserve"> hvilket vil sige at </w:t>
      </w:r>
      <w:r>
        <w:rPr>
          <w:rFonts w:ascii="Arial" w:hAnsi="Arial"/>
          <w:lang w:val="da-DK"/>
        </w:rPr>
        <w:t>el</w:t>
      </w:r>
      <w:r w:rsidRPr="00587577">
        <w:rPr>
          <w:rFonts w:ascii="Arial" w:hAnsi="Arial"/>
          <w:lang w:val="da-DK"/>
        </w:rPr>
        <w:t xml:space="preserve">forbruget </w:t>
      </w:r>
      <w:r>
        <w:rPr>
          <w:rFonts w:ascii="Arial" w:hAnsi="Arial"/>
          <w:lang w:val="da-DK"/>
        </w:rPr>
        <w:t>er 20 % mindre</w:t>
      </w:r>
      <w:r w:rsidRPr="00587577">
        <w:rPr>
          <w:rFonts w:ascii="Arial" w:hAnsi="Arial"/>
          <w:lang w:val="da-DK"/>
        </w:rPr>
        <w:t xml:space="preserve"> end </w:t>
      </w:r>
      <w:r>
        <w:rPr>
          <w:rFonts w:ascii="Arial" w:hAnsi="Arial"/>
          <w:lang w:val="da-DK"/>
        </w:rPr>
        <w:t>kravet til</w:t>
      </w:r>
      <w:r w:rsidRPr="00587577">
        <w:rPr>
          <w:rFonts w:ascii="Arial" w:hAnsi="Arial"/>
          <w:lang w:val="da-DK"/>
        </w:rPr>
        <w:t xml:space="preserve"> energiklasse A.</w:t>
      </w:r>
    </w:p>
    <w:p w:rsidR="00EA60EE" w:rsidRPr="0096408F" w:rsidRDefault="00EA60EE" w:rsidP="00D93F1F">
      <w:pPr>
        <w:spacing w:line="360" w:lineRule="auto"/>
        <w:rPr>
          <w:rFonts w:ascii="Arial" w:hAnsi="Arial"/>
          <w:lang w:val="da-DK"/>
        </w:rPr>
      </w:pPr>
      <w:r w:rsidRPr="00587577">
        <w:rPr>
          <w:rFonts w:ascii="Arial" w:hAnsi="Arial"/>
          <w:b/>
          <w:lang w:val="da-DK"/>
        </w:rPr>
        <w:t>Eksklusiv</w:t>
      </w:r>
      <w:r>
        <w:rPr>
          <w:rFonts w:ascii="Arial" w:hAnsi="Arial"/>
          <w:b/>
          <w:lang w:val="da-DK"/>
        </w:rPr>
        <w:t>t</w:t>
      </w:r>
      <w:r w:rsidRPr="00587577">
        <w:rPr>
          <w:rFonts w:ascii="Arial" w:hAnsi="Arial"/>
          <w:b/>
          <w:lang w:val="da-DK"/>
        </w:rPr>
        <w:t xml:space="preserve"> design</w:t>
      </w:r>
    </w:p>
    <w:p w:rsidR="00EA60EE" w:rsidRPr="00587577" w:rsidRDefault="00EA60EE" w:rsidP="000D5A8B">
      <w:pPr>
        <w:spacing w:line="360" w:lineRule="auto"/>
        <w:rPr>
          <w:rFonts w:ascii="Arial" w:hAnsi="Arial"/>
          <w:color w:val="FF0000"/>
          <w:lang w:val="da-DK"/>
        </w:rPr>
      </w:pPr>
      <w:r>
        <w:rPr>
          <w:rFonts w:ascii="Arial" w:hAnsi="Arial"/>
          <w:lang w:val="da-DK"/>
        </w:rPr>
        <w:t>Det er ikke bare ”indersiden” af komfurerne, der er blevet forbedret. De nye Bosch komfurer har også fået et</w:t>
      </w:r>
      <w:r w:rsidRPr="00587577">
        <w:rPr>
          <w:rFonts w:ascii="Arial" w:hAnsi="Arial"/>
          <w:lang w:val="da-DK"/>
        </w:rPr>
        <w:t xml:space="preserve"> nyt eksklusivt design</w:t>
      </w:r>
      <w:r>
        <w:rPr>
          <w:rFonts w:ascii="Arial" w:hAnsi="Arial"/>
          <w:lang w:val="da-DK"/>
        </w:rPr>
        <w:t>. Ovnen har fået en blank, hvid farve, som giver et stilfuldt og eksklusivt look. Derudover er det muligt at benytte køkkenets egen sokkel foran komfuret for et ekstra gennemført udtryk.</w:t>
      </w:r>
    </w:p>
    <w:p w:rsidR="00EA60EE" w:rsidRPr="00587577" w:rsidRDefault="00EA60EE" w:rsidP="0012012C">
      <w:pPr>
        <w:spacing w:line="360" w:lineRule="auto"/>
        <w:rPr>
          <w:rFonts w:ascii="Arial" w:hAnsi="Arial"/>
          <w:b/>
          <w:lang w:val="da-DK"/>
        </w:rPr>
      </w:pPr>
    </w:p>
    <w:p w:rsidR="00EA60EE" w:rsidRPr="00587577" w:rsidRDefault="00EA60EE" w:rsidP="0012012C">
      <w:pPr>
        <w:spacing w:line="360" w:lineRule="auto"/>
        <w:rPr>
          <w:rFonts w:ascii="Arial" w:hAnsi="Arial"/>
          <w:b/>
          <w:lang w:val="da-DK"/>
        </w:rPr>
      </w:pPr>
      <w:r w:rsidRPr="00587577">
        <w:rPr>
          <w:rFonts w:ascii="Arial" w:hAnsi="Arial"/>
          <w:b/>
          <w:lang w:val="da-DK"/>
        </w:rPr>
        <w:t>Induktion</w:t>
      </w:r>
    </w:p>
    <w:p w:rsidR="00EA60EE" w:rsidRPr="00587577" w:rsidRDefault="00EA60EE" w:rsidP="00A54D6D">
      <w:pPr>
        <w:spacing w:line="360" w:lineRule="auto"/>
        <w:rPr>
          <w:rFonts w:ascii="Arial" w:hAnsi="Arial"/>
          <w:lang w:val="da-DK"/>
        </w:rPr>
      </w:pPr>
      <w:r>
        <w:rPr>
          <w:rFonts w:ascii="Arial" w:hAnsi="Arial"/>
          <w:lang w:val="da-DK"/>
        </w:rPr>
        <w:t xml:space="preserve">Komfurerne findes selvfølgelig med induktion, som modvirker </w:t>
      </w:r>
      <w:r w:rsidRPr="00587577">
        <w:rPr>
          <w:rFonts w:ascii="Arial" w:hAnsi="Arial"/>
          <w:lang w:val="da-DK"/>
        </w:rPr>
        <w:t>spild af varme</w:t>
      </w:r>
      <w:r>
        <w:rPr>
          <w:rFonts w:ascii="Arial" w:hAnsi="Arial"/>
          <w:lang w:val="da-DK"/>
        </w:rPr>
        <w:t xml:space="preserve"> og dermed også sparer på energien</w:t>
      </w:r>
      <w:r w:rsidRPr="00587577">
        <w:rPr>
          <w:rFonts w:ascii="Arial" w:hAnsi="Arial"/>
          <w:lang w:val="da-DK"/>
        </w:rPr>
        <w:t>. Lynhurtigt og lydløst varmer det elektromagnetiske felt kogezonen op</w:t>
      </w:r>
      <w:r>
        <w:rPr>
          <w:rFonts w:ascii="Arial" w:hAnsi="Arial"/>
          <w:lang w:val="da-DK"/>
        </w:rPr>
        <w:t xml:space="preserve">, og </w:t>
      </w:r>
      <w:r w:rsidRPr="00587577">
        <w:rPr>
          <w:rFonts w:ascii="Arial" w:hAnsi="Arial"/>
          <w:lang w:val="da-DK"/>
        </w:rPr>
        <w:t xml:space="preserve">du kan regulere varmen </w:t>
      </w:r>
      <w:r>
        <w:rPr>
          <w:rFonts w:ascii="Arial" w:hAnsi="Arial"/>
          <w:lang w:val="da-DK"/>
        </w:rPr>
        <w:t xml:space="preserve">helt </w:t>
      </w:r>
      <w:r w:rsidRPr="00587577">
        <w:rPr>
          <w:rFonts w:ascii="Arial" w:hAnsi="Arial"/>
          <w:lang w:val="da-DK"/>
        </w:rPr>
        <w:t xml:space="preserve">præcist. Induktionskogeplader er desuden </w:t>
      </w:r>
      <w:r>
        <w:rPr>
          <w:rFonts w:ascii="Arial" w:hAnsi="Arial"/>
          <w:lang w:val="da-DK"/>
        </w:rPr>
        <w:t xml:space="preserve">særligt </w:t>
      </w:r>
      <w:r w:rsidRPr="00587577">
        <w:rPr>
          <w:rFonts w:ascii="Arial" w:hAnsi="Arial"/>
          <w:lang w:val="da-DK"/>
        </w:rPr>
        <w:t>nemme at rengøre, da induktion varmer køkkengrejet op i stedet for hele kogepladen.</w:t>
      </w:r>
    </w:p>
    <w:p w:rsidR="00EA60EE" w:rsidRPr="00587577" w:rsidRDefault="00EA60EE" w:rsidP="00A54D6D">
      <w:pPr>
        <w:spacing w:line="360" w:lineRule="auto"/>
        <w:rPr>
          <w:rFonts w:ascii="Arial" w:hAnsi="Arial"/>
          <w:lang w:val="da-DK"/>
        </w:rPr>
      </w:pPr>
    </w:p>
    <w:p w:rsidR="00EA60EE" w:rsidRPr="00587577" w:rsidRDefault="00EA60EE" w:rsidP="00A54D6D">
      <w:pPr>
        <w:spacing w:line="360" w:lineRule="auto"/>
        <w:rPr>
          <w:rFonts w:ascii="Arial" w:hAnsi="Arial"/>
          <w:lang w:val="da-DK"/>
        </w:rPr>
      </w:pPr>
      <w:r w:rsidRPr="00587577">
        <w:rPr>
          <w:rFonts w:ascii="Arial" w:hAnsi="Arial"/>
          <w:lang w:val="da-DK"/>
        </w:rPr>
        <w:t xml:space="preserve">Bosch nye serie </w:t>
      </w:r>
      <w:r w:rsidR="006936BC">
        <w:rPr>
          <w:rFonts w:ascii="Arial" w:hAnsi="Arial"/>
          <w:lang w:val="da-DK"/>
        </w:rPr>
        <w:t xml:space="preserve">af </w:t>
      </w:r>
      <w:r w:rsidRPr="00587577">
        <w:rPr>
          <w:rFonts w:ascii="Arial" w:hAnsi="Arial"/>
          <w:lang w:val="da-DK"/>
        </w:rPr>
        <w:t xml:space="preserve">fritstående komfurer findes nu i butikkerne. </w:t>
      </w:r>
    </w:p>
    <w:p w:rsidR="00EA60EE" w:rsidRPr="00587577" w:rsidRDefault="00EA60EE" w:rsidP="00A54D6D">
      <w:pPr>
        <w:spacing w:line="360" w:lineRule="auto"/>
        <w:rPr>
          <w:rFonts w:ascii="Arial" w:hAnsi="Arial"/>
          <w:lang w:val="da-DK"/>
        </w:rPr>
      </w:pPr>
    </w:p>
    <w:p w:rsidR="00EA60EE" w:rsidRDefault="00EA60EE" w:rsidP="0012012C">
      <w:pPr>
        <w:spacing w:line="360" w:lineRule="auto"/>
        <w:rPr>
          <w:rFonts w:ascii="Arial" w:hAnsi="Arial"/>
          <w:lang w:val="da-DK"/>
        </w:rPr>
      </w:pPr>
      <w:r w:rsidRPr="00587577">
        <w:rPr>
          <w:rFonts w:ascii="Arial" w:hAnsi="Arial"/>
          <w:lang w:val="da-DK"/>
        </w:rPr>
        <w:t>Se mere information om Bosch fritstående komfure</w:t>
      </w:r>
      <w:r>
        <w:rPr>
          <w:rFonts w:ascii="Arial" w:hAnsi="Arial"/>
          <w:lang w:val="da-DK"/>
        </w:rPr>
        <w:t xml:space="preserve">r på </w:t>
      </w:r>
      <w:hyperlink r:id="rId7" w:history="1">
        <w:r w:rsidRPr="001E4039">
          <w:rPr>
            <w:rStyle w:val="Hyperlink"/>
            <w:rFonts w:ascii="Arial" w:hAnsi="Arial"/>
            <w:lang w:val="da-DK"/>
          </w:rPr>
          <w:t>www.bosch-home.dk/komfurer</w:t>
        </w:r>
      </w:hyperlink>
    </w:p>
    <w:p w:rsidR="00EA60EE" w:rsidRPr="00587577" w:rsidRDefault="00EA60EE" w:rsidP="00630013">
      <w:pPr>
        <w:spacing w:line="360" w:lineRule="auto"/>
        <w:rPr>
          <w:rFonts w:ascii="Arial" w:hAnsi="Arial"/>
          <w:lang w:val="da-DK"/>
        </w:rPr>
      </w:pPr>
    </w:p>
    <w:tbl>
      <w:tblPr>
        <w:tblW w:w="808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7"/>
        <w:gridCol w:w="1533"/>
        <w:gridCol w:w="1701"/>
        <w:gridCol w:w="1701"/>
        <w:gridCol w:w="1134"/>
        <w:gridCol w:w="1984"/>
      </w:tblGrid>
      <w:tr w:rsidR="00EA60EE" w:rsidRPr="00587577">
        <w:trPr>
          <w:gridBefore w:val="1"/>
          <w:wBefore w:w="27" w:type="dxa"/>
          <w:trHeight w:val="547"/>
        </w:trPr>
        <w:tc>
          <w:tcPr>
            <w:tcW w:w="1533" w:type="dxa"/>
            <w:tcBorders>
              <w:top w:val="single" w:sz="12" w:space="0" w:color="auto"/>
            </w:tcBorders>
            <w:shd w:val="clear" w:color="auto" w:fill="D9D9D9"/>
          </w:tcPr>
          <w:p w:rsidR="00EA60EE" w:rsidRPr="00587577" w:rsidRDefault="00EA60EE" w:rsidP="00A54D6D">
            <w:pPr>
              <w:pStyle w:val="BodyText"/>
              <w:spacing w:line="360" w:lineRule="auto"/>
              <w:ind w:left="-27"/>
              <w:jc w:val="left"/>
              <w:rPr>
                <w:b/>
                <w:lang w:val="da-DK"/>
              </w:rPr>
            </w:pPr>
            <w:r w:rsidRPr="00587577">
              <w:rPr>
                <w:b/>
                <w:sz w:val="20"/>
                <w:lang w:val="da-DK"/>
              </w:rPr>
              <w:t>Produktnavn</w:t>
            </w:r>
          </w:p>
        </w:tc>
        <w:tc>
          <w:tcPr>
            <w:tcW w:w="1701" w:type="dxa"/>
            <w:tcBorders>
              <w:top w:val="single" w:sz="12" w:space="0" w:color="auto"/>
            </w:tcBorders>
            <w:shd w:val="clear" w:color="auto" w:fill="D9D9D9"/>
          </w:tcPr>
          <w:p w:rsidR="00EA60EE" w:rsidRPr="00587577" w:rsidRDefault="00EA60EE" w:rsidP="00A54D6D">
            <w:pPr>
              <w:pStyle w:val="BodyText"/>
              <w:spacing w:line="360" w:lineRule="auto"/>
              <w:jc w:val="left"/>
              <w:rPr>
                <w:b/>
                <w:sz w:val="20"/>
                <w:lang w:val="da-DK"/>
              </w:rPr>
            </w:pPr>
            <w:r w:rsidRPr="00587577">
              <w:rPr>
                <w:b/>
                <w:sz w:val="20"/>
                <w:lang w:val="da-DK"/>
              </w:rPr>
              <w:t>Artikelnummer</w:t>
            </w:r>
          </w:p>
        </w:tc>
        <w:tc>
          <w:tcPr>
            <w:tcW w:w="2835" w:type="dxa"/>
            <w:gridSpan w:val="2"/>
            <w:tcBorders>
              <w:top w:val="single" w:sz="12" w:space="0" w:color="auto"/>
            </w:tcBorders>
            <w:shd w:val="clear" w:color="auto" w:fill="D9D9D9"/>
          </w:tcPr>
          <w:p w:rsidR="00EA60EE" w:rsidRPr="00587577" w:rsidRDefault="00EA60EE" w:rsidP="00A54D6D">
            <w:pPr>
              <w:pStyle w:val="BodyText"/>
              <w:spacing w:line="240" w:lineRule="auto"/>
              <w:jc w:val="left"/>
              <w:rPr>
                <w:b/>
                <w:sz w:val="20"/>
                <w:lang w:val="da-DK"/>
              </w:rPr>
            </w:pPr>
            <w:r w:rsidRPr="00587577">
              <w:rPr>
                <w:b/>
                <w:sz w:val="20"/>
                <w:lang w:val="da-DK"/>
              </w:rPr>
              <w:t>Egenskaber</w:t>
            </w:r>
          </w:p>
        </w:tc>
        <w:tc>
          <w:tcPr>
            <w:tcW w:w="1984" w:type="dxa"/>
            <w:tcBorders>
              <w:top w:val="single" w:sz="12" w:space="0" w:color="auto"/>
            </w:tcBorders>
            <w:shd w:val="clear" w:color="auto" w:fill="D9D9D9"/>
          </w:tcPr>
          <w:p w:rsidR="00EA60EE" w:rsidRPr="00587577" w:rsidRDefault="00EA60EE" w:rsidP="00A54D6D">
            <w:pPr>
              <w:pStyle w:val="BodyText"/>
              <w:spacing w:line="240" w:lineRule="auto"/>
              <w:jc w:val="left"/>
              <w:rPr>
                <w:b/>
                <w:sz w:val="20"/>
                <w:lang w:val="da-DK"/>
              </w:rPr>
            </w:pPr>
            <w:r w:rsidRPr="00587577">
              <w:rPr>
                <w:b/>
                <w:sz w:val="20"/>
                <w:lang w:val="da-DK"/>
              </w:rPr>
              <w:t>Vejledende pris</w:t>
            </w:r>
          </w:p>
        </w:tc>
      </w:tr>
      <w:tr w:rsidR="00EA60EE" w:rsidRPr="00401AE6">
        <w:trPr>
          <w:gridBefore w:val="1"/>
          <w:wBefore w:w="27" w:type="dxa"/>
          <w:trHeight w:val="443"/>
        </w:trPr>
        <w:tc>
          <w:tcPr>
            <w:tcW w:w="1533" w:type="dxa"/>
          </w:tcPr>
          <w:p w:rsidR="00EA60EE" w:rsidRDefault="00EA60EE" w:rsidP="00680AB4">
            <w:pPr>
              <w:pStyle w:val="BodyText"/>
              <w:spacing w:line="360" w:lineRule="auto"/>
              <w:ind w:left="-27"/>
              <w:jc w:val="left"/>
              <w:rPr>
                <w:sz w:val="20"/>
                <w:lang w:val="da-DK"/>
              </w:rPr>
            </w:pPr>
            <w:r>
              <w:rPr>
                <w:sz w:val="20"/>
                <w:lang w:val="da-DK"/>
              </w:rPr>
              <w:t>E</w:t>
            </w:r>
            <w:r w:rsidRPr="00587577">
              <w:rPr>
                <w:sz w:val="20"/>
                <w:lang w:val="da-DK"/>
              </w:rPr>
              <w:t>ksempel på produkt i den nye serie</w:t>
            </w:r>
            <w:r>
              <w:rPr>
                <w:sz w:val="20"/>
                <w:lang w:val="da-DK"/>
              </w:rPr>
              <w:t>:</w:t>
            </w:r>
            <w:r w:rsidRPr="00587577">
              <w:rPr>
                <w:sz w:val="20"/>
                <w:lang w:val="da-DK"/>
              </w:rPr>
              <w:t xml:space="preserve"> Bosch komfur,</w:t>
            </w:r>
          </w:p>
          <w:p w:rsidR="00EA60EE" w:rsidRPr="00587577" w:rsidRDefault="00EA60EE" w:rsidP="00680AB4">
            <w:pPr>
              <w:pStyle w:val="BodyText"/>
              <w:spacing w:line="360" w:lineRule="auto"/>
              <w:ind w:left="-27"/>
              <w:jc w:val="left"/>
              <w:rPr>
                <w:sz w:val="20"/>
                <w:lang w:val="da-DK"/>
              </w:rPr>
            </w:pPr>
            <w:r>
              <w:rPr>
                <w:sz w:val="20"/>
                <w:lang w:val="da-DK"/>
              </w:rPr>
              <w:t>glaskeramiske kogezoner</w:t>
            </w:r>
          </w:p>
          <w:p w:rsidR="00EA60EE" w:rsidRPr="00587577" w:rsidRDefault="00EA60EE" w:rsidP="00A54D6D">
            <w:pPr>
              <w:pStyle w:val="BodyText"/>
              <w:spacing w:line="360" w:lineRule="auto"/>
              <w:ind w:left="-27"/>
              <w:jc w:val="left"/>
              <w:rPr>
                <w:sz w:val="20"/>
                <w:lang w:val="da-DK"/>
              </w:rPr>
            </w:pPr>
          </w:p>
        </w:tc>
        <w:tc>
          <w:tcPr>
            <w:tcW w:w="1701" w:type="dxa"/>
          </w:tcPr>
          <w:p w:rsidR="00EA60EE" w:rsidRPr="00587577" w:rsidRDefault="00EA60EE" w:rsidP="00A54D6D">
            <w:pPr>
              <w:pStyle w:val="BodyText"/>
              <w:spacing w:line="360" w:lineRule="auto"/>
              <w:ind w:left="-27"/>
              <w:jc w:val="left"/>
              <w:rPr>
                <w:sz w:val="20"/>
                <w:lang w:val="da-DK"/>
              </w:rPr>
            </w:pPr>
            <w:commentRangeStart w:id="0"/>
            <w:r w:rsidRPr="00587577">
              <w:rPr>
                <w:sz w:val="20"/>
                <w:lang w:val="da-DK"/>
              </w:rPr>
              <w:t>HCE</w:t>
            </w:r>
            <w:r>
              <w:rPr>
                <w:sz w:val="20"/>
                <w:lang w:val="da-DK"/>
              </w:rPr>
              <w:t>764320U</w:t>
            </w:r>
            <w:commentRangeEnd w:id="0"/>
            <w:r>
              <w:rPr>
                <w:rStyle w:val="CommentReference"/>
                <w:rFonts w:ascii="Bosch Sans Regular" w:hAnsi="Bosch Sans Regular"/>
                <w:color w:val="auto"/>
                <w:lang w:eastAsia="en-US"/>
              </w:rPr>
              <w:commentReference w:id="0"/>
            </w:r>
          </w:p>
        </w:tc>
        <w:tc>
          <w:tcPr>
            <w:tcW w:w="2835" w:type="dxa"/>
            <w:gridSpan w:val="2"/>
          </w:tcPr>
          <w:p w:rsidR="00EA60EE" w:rsidRPr="00587577" w:rsidRDefault="00EA60EE" w:rsidP="000D5A8B">
            <w:pPr>
              <w:pStyle w:val="BodyText"/>
              <w:spacing w:line="240" w:lineRule="auto"/>
              <w:jc w:val="left"/>
              <w:rPr>
                <w:sz w:val="20"/>
                <w:lang w:val="da-DK"/>
              </w:rPr>
            </w:pPr>
            <w:r w:rsidRPr="00587577">
              <w:rPr>
                <w:sz w:val="20"/>
                <w:lang w:val="da-DK"/>
              </w:rPr>
              <w:t xml:space="preserve">- 4 </w:t>
            </w:r>
            <w:r>
              <w:rPr>
                <w:sz w:val="20"/>
                <w:lang w:val="da-DK"/>
              </w:rPr>
              <w:t>kogezoner</w:t>
            </w:r>
            <w:r w:rsidRPr="00587577">
              <w:rPr>
                <w:sz w:val="20"/>
                <w:lang w:val="da-DK"/>
              </w:rPr>
              <w:t xml:space="preserve"> med </w:t>
            </w:r>
            <w:r>
              <w:rPr>
                <w:sz w:val="20"/>
                <w:lang w:val="da-DK"/>
              </w:rPr>
              <w:t>Quick Therm</w:t>
            </w:r>
            <w:r w:rsidRPr="00587577">
              <w:rPr>
                <w:sz w:val="20"/>
                <w:lang w:val="da-DK"/>
              </w:rPr>
              <w:t xml:space="preserve"> for alle zoner</w:t>
            </w:r>
          </w:p>
          <w:p w:rsidR="00EA60EE" w:rsidRDefault="00EA60EE" w:rsidP="000D5A8B">
            <w:pPr>
              <w:pStyle w:val="BodyText"/>
              <w:spacing w:line="240" w:lineRule="auto"/>
              <w:jc w:val="left"/>
              <w:rPr>
                <w:sz w:val="20"/>
                <w:lang w:val="da-DK"/>
              </w:rPr>
            </w:pPr>
            <w:r w:rsidRPr="00587577">
              <w:rPr>
                <w:sz w:val="20"/>
                <w:lang w:val="da-DK"/>
              </w:rPr>
              <w:t>- XXL ovn (67 liter)</w:t>
            </w:r>
          </w:p>
          <w:p w:rsidR="00EA60EE" w:rsidRPr="00587577" w:rsidRDefault="00EA60EE" w:rsidP="000D5A8B">
            <w:pPr>
              <w:pStyle w:val="BodyText"/>
              <w:spacing w:line="240" w:lineRule="auto"/>
              <w:jc w:val="left"/>
              <w:rPr>
                <w:sz w:val="20"/>
                <w:lang w:val="da-DK"/>
              </w:rPr>
            </w:pPr>
            <w:r>
              <w:rPr>
                <w:sz w:val="20"/>
                <w:lang w:val="da-DK"/>
              </w:rPr>
              <w:t>- Stegetermometer</w:t>
            </w:r>
          </w:p>
          <w:p w:rsidR="00EA60EE" w:rsidRPr="00587577" w:rsidRDefault="00EA60EE" w:rsidP="000D5A8B">
            <w:pPr>
              <w:pStyle w:val="BodyText"/>
              <w:spacing w:line="240" w:lineRule="auto"/>
              <w:jc w:val="left"/>
              <w:rPr>
                <w:sz w:val="20"/>
                <w:lang w:val="da-DK"/>
              </w:rPr>
            </w:pPr>
            <w:r w:rsidRPr="00587577">
              <w:rPr>
                <w:sz w:val="20"/>
                <w:lang w:val="da-DK"/>
              </w:rPr>
              <w:t>- 3D Varmluft Plus</w:t>
            </w:r>
          </w:p>
          <w:p w:rsidR="00EA60EE" w:rsidRPr="00587577" w:rsidRDefault="00EA60EE" w:rsidP="000D5A8B">
            <w:pPr>
              <w:pStyle w:val="BodyText"/>
              <w:spacing w:line="240" w:lineRule="auto"/>
              <w:jc w:val="left"/>
              <w:rPr>
                <w:rFonts w:cs="Helvetica"/>
                <w:sz w:val="20"/>
                <w:szCs w:val="24"/>
                <w:lang w:val="da-DK"/>
              </w:rPr>
            </w:pPr>
            <w:r w:rsidRPr="00587577">
              <w:rPr>
                <w:sz w:val="20"/>
                <w:lang w:val="da-DK"/>
              </w:rPr>
              <w:t>- 8 forskellige varmefunktioner</w:t>
            </w:r>
          </w:p>
          <w:p w:rsidR="00EA60EE" w:rsidRPr="00587577" w:rsidRDefault="00EA60EE" w:rsidP="000D5A8B">
            <w:pPr>
              <w:pStyle w:val="BodyText"/>
              <w:spacing w:line="240" w:lineRule="auto"/>
              <w:jc w:val="left"/>
              <w:rPr>
                <w:sz w:val="20"/>
                <w:lang w:val="da-DK"/>
              </w:rPr>
            </w:pPr>
          </w:p>
        </w:tc>
        <w:tc>
          <w:tcPr>
            <w:tcW w:w="1984" w:type="dxa"/>
          </w:tcPr>
          <w:p w:rsidR="00EA60EE" w:rsidRPr="00401AE6" w:rsidRDefault="00EA60EE" w:rsidP="00587577">
            <w:pPr>
              <w:pStyle w:val="BodyText"/>
              <w:spacing w:line="360" w:lineRule="auto"/>
              <w:jc w:val="left"/>
              <w:rPr>
                <w:sz w:val="20"/>
                <w:highlight w:val="yellow"/>
                <w:lang w:val="da-DK"/>
              </w:rPr>
            </w:pPr>
            <w:r w:rsidRPr="008F7352">
              <w:rPr>
                <w:sz w:val="20"/>
                <w:lang w:val="da-DK"/>
              </w:rPr>
              <w:t>8.895</w:t>
            </w:r>
            <w:r w:rsidR="008F7352">
              <w:rPr>
                <w:sz w:val="20"/>
                <w:lang w:val="da-DK"/>
              </w:rPr>
              <w:t xml:space="preserve"> kr.</w:t>
            </w:r>
          </w:p>
        </w:tc>
      </w:tr>
      <w:tr w:rsidR="00EA60EE" w:rsidRPr="00401AE6">
        <w:trPr>
          <w:gridBefore w:val="1"/>
          <w:wBefore w:w="27" w:type="dxa"/>
          <w:trHeight w:val="443"/>
        </w:trPr>
        <w:tc>
          <w:tcPr>
            <w:tcW w:w="1533" w:type="dxa"/>
          </w:tcPr>
          <w:p w:rsidR="00EA60EE" w:rsidRDefault="00EA60EE" w:rsidP="005C44BA">
            <w:pPr>
              <w:pStyle w:val="BodyText"/>
              <w:spacing w:line="360" w:lineRule="auto"/>
              <w:ind w:left="-27"/>
              <w:jc w:val="left"/>
              <w:rPr>
                <w:sz w:val="20"/>
                <w:lang w:val="da-DK"/>
              </w:rPr>
            </w:pPr>
            <w:r>
              <w:rPr>
                <w:sz w:val="20"/>
                <w:lang w:val="da-DK"/>
              </w:rPr>
              <w:t>E</w:t>
            </w:r>
            <w:r w:rsidRPr="00587577">
              <w:rPr>
                <w:sz w:val="20"/>
                <w:lang w:val="da-DK"/>
              </w:rPr>
              <w:t>ksempel på produkt i den nye serie</w:t>
            </w:r>
            <w:r>
              <w:rPr>
                <w:sz w:val="20"/>
                <w:lang w:val="da-DK"/>
              </w:rPr>
              <w:t>:</w:t>
            </w:r>
            <w:r w:rsidRPr="00587577">
              <w:rPr>
                <w:sz w:val="20"/>
                <w:lang w:val="da-DK"/>
              </w:rPr>
              <w:t xml:space="preserve"> Bosch komfur,</w:t>
            </w:r>
          </w:p>
          <w:p w:rsidR="00EA60EE" w:rsidRPr="00587577" w:rsidRDefault="00EA60EE" w:rsidP="005C44BA">
            <w:pPr>
              <w:pStyle w:val="BodyText"/>
              <w:spacing w:line="360" w:lineRule="auto"/>
              <w:ind w:left="-27"/>
              <w:jc w:val="left"/>
              <w:rPr>
                <w:sz w:val="20"/>
                <w:lang w:val="da-DK"/>
              </w:rPr>
            </w:pPr>
            <w:r>
              <w:rPr>
                <w:sz w:val="20"/>
                <w:lang w:val="da-DK"/>
              </w:rPr>
              <w:t>induktion</w:t>
            </w:r>
          </w:p>
          <w:p w:rsidR="00EA60EE" w:rsidRPr="00587577" w:rsidRDefault="00EA60EE" w:rsidP="005C44BA">
            <w:pPr>
              <w:pStyle w:val="BodyText"/>
              <w:spacing w:line="360" w:lineRule="auto"/>
              <w:ind w:left="-27"/>
              <w:jc w:val="left"/>
              <w:rPr>
                <w:sz w:val="20"/>
                <w:lang w:val="da-DK"/>
              </w:rPr>
            </w:pPr>
          </w:p>
        </w:tc>
        <w:tc>
          <w:tcPr>
            <w:tcW w:w="1701" w:type="dxa"/>
          </w:tcPr>
          <w:p w:rsidR="00EA60EE" w:rsidRPr="00587577" w:rsidRDefault="00EA60EE" w:rsidP="005C44BA">
            <w:pPr>
              <w:pStyle w:val="BodyText"/>
              <w:spacing w:line="360" w:lineRule="auto"/>
              <w:ind w:left="-27"/>
              <w:jc w:val="left"/>
              <w:rPr>
                <w:sz w:val="20"/>
                <w:lang w:val="da-DK"/>
              </w:rPr>
            </w:pPr>
            <w:commentRangeStart w:id="1"/>
            <w:r w:rsidRPr="00587577">
              <w:rPr>
                <w:sz w:val="20"/>
                <w:lang w:val="da-DK"/>
              </w:rPr>
              <w:t>HCE</w:t>
            </w:r>
            <w:r>
              <w:rPr>
                <w:sz w:val="20"/>
                <w:lang w:val="da-DK"/>
              </w:rPr>
              <w:t>778320U</w:t>
            </w:r>
            <w:commentRangeEnd w:id="1"/>
            <w:r>
              <w:rPr>
                <w:rStyle w:val="CommentReference"/>
                <w:rFonts w:ascii="Bosch Sans Regular" w:hAnsi="Bosch Sans Regular"/>
                <w:color w:val="auto"/>
                <w:lang w:eastAsia="en-US"/>
              </w:rPr>
              <w:commentReference w:id="1"/>
            </w:r>
          </w:p>
        </w:tc>
        <w:tc>
          <w:tcPr>
            <w:tcW w:w="2835" w:type="dxa"/>
            <w:gridSpan w:val="2"/>
          </w:tcPr>
          <w:p w:rsidR="00EA60EE" w:rsidRPr="00587577" w:rsidRDefault="00EA60EE" w:rsidP="005C44BA">
            <w:pPr>
              <w:pStyle w:val="BodyText"/>
              <w:spacing w:line="240" w:lineRule="auto"/>
              <w:jc w:val="left"/>
              <w:rPr>
                <w:sz w:val="20"/>
                <w:lang w:val="da-DK"/>
              </w:rPr>
            </w:pPr>
            <w:r w:rsidRPr="00587577">
              <w:rPr>
                <w:sz w:val="20"/>
                <w:lang w:val="da-DK"/>
              </w:rPr>
              <w:t xml:space="preserve">- 4 induktionszoner med </w:t>
            </w:r>
            <w:r>
              <w:rPr>
                <w:sz w:val="20"/>
                <w:lang w:val="da-DK"/>
              </w:rPr>
              <w:t>booster-funktion</w:t>
            </w:r>
            <w:r w:rsidRPr="00587577">
              <w:rPr>
                <w:sz w:val="20"/>
                <w:lang w:val="da-DK"/>
              </w:rPr>
              <w:t xml:space="preserve"> for alle zoner</w:t>
            </w:r>
          </w:p>
          <w:p w:rsidR="00EA60EE" w:rsidRDefault="00EA60EE" w:rsidP="005C44BA">
            <w:pPr>
              <w:pStyle w:val="BodyText"/>
              <w:spacing w:line="240" w:lineRule="auto"/>
              <w:jc w:val="left"/>
              <w:rPr>
                <w:sz w:val="20"/>
                <w:lang w:val="da-DK"/>
              </w:rPr>
            </w:pPr>
            <w:r w:rsidRPr="00587577">
              <w:rPr>
                <w:sz w:val="20"/>
                <w:lang w:val="da-DK"/>
              </w:rPr>
              <w:t>- XXL ovn (67 liter)</w:t>
            </w:r>
          </w:p>
          <w:p w:rsidR="00EA60EE" w:rsidRPr="00587577" w:rsidRDefault="00EA60EE" w:rsidP="005C44BA">
            <w:pPr>
              <w:pStyle w:val="BodyText"/>
              <w:spacing w:line="240" w:lineRule="auto"/>
              <w:jc w:val="left"/>
              <w:rPr>
                <w:sz w:val="20"/>
                <w:lang w:val="da-DK"/>
              </w:rPr>
            </w:pPr>
            <w:r>
              <w:rPr>
                <w:sz w:val="20"/>
                <w:lang w:val="da-DK"/>
              </w:rPr>
              <w:t>- Stegetermometer</w:t>
            </w:r>
          </w:p>
          <w:p w:rsidR="00EA60EE" w:rsidRPr="00587577" w:rsidRDefault="00EA60EE" w:rsidP="005C44BA">
            <w:pPr>
              <w:pStyle w:val="BodyText"/>
              <w:spacing w:line="240" w:lineRule="auto"/>
              <w:jc w:val="left"/>
              <w:rPr>
                <w:sz w:val="20"/>
                <w:lang w:val="da-DK"/>
              </w:rPr>
            </w:pPr>
            <w:r w:rsidRPr="00587577">
              <w:rPr>
                <w:sz w:val="20"/>
                <w:lang w:val="da-DK"/>
              </w:rPr>
              <w:t>- 3D Varmluft Plus</w:t>
            </w:r>
          </w:p>
          <w:p w:rsidR="00EA60EE" w:rsidRPr="00587577" w:rsidRDefault="00EA60EE" w:rsidP="005C44BA">
            <w:pPr>
              <w:pStyle w:val="BodyText"/>
              <w:spacing w:line="240" w:lineRule="auto"/>
              <w:jc w:val="left"/>
              <w:rPr>
                <w:rFonts w:cs="Helvetica"/>
                <w:sz w:val="20"/>
                <w:szCs w:val="24"/>
                <w:lang w:val="da-DK"/>
              </w:rPr>
            </w:pPr>
            <w:r w:rsidRPr="00587577">
              <w:rPr>
                <w:sz w:val="20"/>
                <w:lang w:val="da-DK"/>
              </w:rPr>
              <w:t>- 8 forskellige varmefunktioner</w:t>
            </w:r>
          </w:p>
          <w:p w:rsidR="00EA60EE" w:rsidRPr="00587577" w:rsidRDefault="00EA60EE" w:rsidP="005C44BA">
            <w:pPr>
              <w:pStyle w:val="BodyText"/>
              <w:spacing w:line="240" w:lineRule="auto"/>
              <w:jc w:val="left"/>
              <w:rPr>
                <w:sz w:val="20"/>
                <w:lang w:val="da-DK"/>
              </w:rPr>
            </w:pPr>
          </w:p>
        </w:tc>
        <w:tc>
          <w:tcPr>
            <w:tcW w:w="1984" w:type="dxa"/>
          </w:tcPr>
          <w:p w:rsidR="00EA60EE" w:rsidRPr="00401AE6" w:rsidRDefault="00EA60EE" w:rsidP="005C44BA">
            <w:pPr>
              <w:pStyle w:val="BodyText"/>
              <w:spacing w:line="360" w:lineRule="auto"/>
              <w:jc w:val="left"/>
              <w:rPr>
                <w:sz w:val="20"/>
                <w:highlight w:val="yellow"/>
                <w:lang w:val="da-DK"/>
              </w:rPr>
            </w:pPr>
            <w:r w:rsidRPr="008F7352">
              <w:rPr>
                <w:sz w:val="20"/>
                <w:lang w:val="da-DK"/>
              </w:rPr>
              <w:t>12.195 kr.</w:t>
            </w:r>
          </w:p>
        </w:tc>
      </w:tr>
      <w:tr w:rsidR="00EA60EE" w:rsidRPr="00587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2"/>
          <w:wAfter w:w="3118" w:type="dxa"/>
          <w:trHeight w:val="2402"/>
        </w:trPr>
        <w:tc>
          <w:tcPr>
            <w:tcW w:w="4962" w:type="dxa"/>
            <w:gridSpan w:val="4"/>
          </w:tcPr>
          <w:p w:rsidR="00EA60EE" w:rsidRPr="00587577" w:rsidRDefault="00EA60EE" w:rsidP="00A54D6D">
            <w:pPr>
              <w:pStyle w:val="Zwischenberschrift"/>
              <w:rPr>
                <w:rFonts w:ascii="Arial" w:hAnsi="Arial"/>
                <w:lang w:val="da-DK"/>
              </w:rPr>
            </w:pPr>
            <w:r>
              <w:rPr>
                <w:rStyle w:val="CommentReference"/>
                <w:rFonts w:ascii="Bosch Sans Regular" w:hAnsi="Bosch Sans Regular"/>
              </w:rPr>
              <w:commentReference w:id="2"/>
            </w:r>
            <w:r w:rsidR="00F64EFC" w:rsidRPr="00F64EFC">
              <w:rPr>
                <w:rFonts w:ascii="Arial" w:hAnsi="Arial"/>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8pt;height:328pt">
                  <v:imagedata r:id="rId9" o:title="F0004326.png"/>
                </v:shape>
              </w:pict>
            </w:r>
            <w:r>
              <w:rPr>
                <w:rStyle w:val="CommentReference"/>
                <w:rFonts w:ascii="Bosch Sans Regular" w:hAnsi="Bosch Sans Regular"/>
              </w:rPr>
              <w:commentReference w:id="3"/>
            </w:r>
          </w:p>
        </w:tc>
      </w:tr>
      <w:tr w:rsidR="00EA60EE" w:rsidRPr="005875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BF"/>
        </w:tblPrEx>
        <w:trPr>
          <w:gridAfter w:val="2"/>
          <w:wAfter w:w="3118" w:type="dxa"/>
          <w:trHeight w:val="431"/>
        </w:trPr>
        <w:tc>
          <w:tcPr>
            <w:tcW w:w="4962" w:type="dxa"/>
            <w:gridSpan w:val="4"/>
          </w:tcPr>
          <w:p w:rsidR="00EA60EE" w:rsidRPr="00587577" w:rsidRDefault="003A009E" w:rsidP="00587577">
            <w:pPr>
              <w:pStyle w:val="Zwischenberschrift"/>
              <w:rPr>
                <w:rFonts w:ascii="Arial" w:hAnsi="Arial"/>
                <w:sz w:val="20"/>
                <w:lang w:val="da-DK"/>
              </w:rPr>
            </w:pPr>
            <w:r>
              <w:rPr>
                <w:rFonts w:ascii="Arial" w:hAnsi="Arial"/>
                <w:sz w:val="20"/>
                <w:lang w:val="da-DK"/>
              </w:rPr>
              <w:t>Billednummer 4325 og 4326</w:t>
            </w:r>
            <w:r w:rsidR="00EA60EE" w:rsidRPr="00587577">
              <w:rPr>
                <w:rFonts w:ascii="Arial" w:hAnsi="Arial"/>
                <w:sz w:val="20"/>
                <w:lang w:val="da-DK"/>
              </w:rPr>
              <w:t xml:space="preserve"> </w:t>
            </w:r>
            <w:r>
              <w:rPr>
                <w:rFonts w:ascii="Arial" w:hAnsi="Arial"/>
                <w:sz w:val="20"/>
                <w:lang w:val="da-DK"/>
              </w:rPr>
              <w:t xml:space="preserve"> er eksempler </w:t>
            </w:r>
            <w:r w:rsidR="00EA60EE" w:rsidRPr="00587577">
              <w:rPr>
                <w:rFonts w:ascii="Arial" w:hAnsi="Arial"/>
                <w:sz w:val="20"/>
                <w:lang w:val="da-DK"/>
              </w:rPr>
              <w:t>på komfur</w:t>
            </w:r>
            <w:r>
              <w:rPr>
                <w:rFonts w:ascii="Arial" w:hAnsi="Arial"/>
                <w:sz w:val="20"/>
                <w:lang w:val="da-DK"/>
              </w:rPr>
              <w:t>er</w:t>
            </w:r>
            <w:r w:rsidR="00EA60EE" w:rsidRPr="00587577">
              <w:rPr>
                <w:rFonts w:ascii="Arial" w:hAnsi="Arial"/>
                <w:sz w:val="20"/>
                <w:lang w:val="da-DK"/>
              </w:rPr>
              <w:t xml:space="preserve"> i den nye serie</w:t>
            </w:r>
          </w:p>
        </w:tc>
      </w:tr>
    </w:tbl>
    <w:p w:rsidR="00EA60EE" w:rsidRPr="00587577" w:rsidRDefault="00EA60EE" w:rsidP="001A32AB">
      <w:pPr>
        <w:pStyle w:val="Zwischenberschrift"/>
        <w:spacing w:line="240" w:lineRule="auto"/>
        <w:rPr>
          <w:rFonts w:ascii="Arial" w:hAnsi="Arial"/>
          <w:lang w:val="da-DK"/>
        </w:rPr>
      </w:pPr>
    </w:p>
    <w:p w:rsidR="003A009E" w:rsidRPr="007A7016" w:rsidRDefault="003A009E" w:rsidP="003A009E">
      <w:pPr>
        <w:pStyle w:val="Zwischenberschrift"/>
        <w:rPr>
          <w:lang w:val="da-DK"/>
        </w:rPr>
      </w:pPr>
      <w:r w:rsidRPr="007A7016">
        <w:rPr>
          <w:lang w:val="da-DK"/>
        </w:rPr>
        <w:t xml:space="preserve">Billeder kan downloades på </w:t>
      </w:r>
      <w:hyperlink r:id="rId10" w:history="1">
        <w:r w:rsidRPr="007A7016">
          <w:rPr>
            <w:rStyle w:val="Hyperlink"/>
            <w:i/>
            <w:sz w:val="18"/>
            <w:lang w:val="da-DK"/>
          </w:rPr>
          <w:t>www.bosch-home.com/dk</w:t>
        </w:r>
      </w:hyperlink>
      <w:r w:rsidRPr="007A7016">
        <w:rPr>
          <w:i/>
          <w:sz w:val="18"/>
          <w:lang w:val="da-DK"/>
        </w:rPr>
        <w:t xml:space="preserve"> </w:t>
      </w:r>
      <w:r w:rsidRPr="007A7016">
        <w:rPr>
          <w:sz w:val="18"/>
          <w:lang w:val="da-DK"/>
        </w:rPr>
        <w:t>under ”</w:t>
      </w:r>
      <w:r w:rsidRPr="007A7016">
        <w:rPr>
          <w:lang w:val="da-DK"/>
        </w:rPr>
        <w:t xml:space="preserve">Billedarkiv”. </w:t>
      </w:r>
    </w:p>
    <w:p w:rsidR="003A009E" w:rsidRPr="007A7016" w:rsidRDefault="003A009E" w:rsidP="003A009E">
      <w:pPr>
        <w:rPr>
          <w:lang w:val="da-DK"/>
        </w:rPr>
      </w:pPr>
    </w:p>
    <w:p w:rsidR="003A009E" w:rsidRPr="007A7016" w:rsidRDefault="003A009E" w:rsidP="003A009E">
      <w:pPr>
        <w:rPr>
          <w:lang w:val="da-DK"/>
        </w:rPr>
        <w:sectPr w:rsidR="003A009E" w:rsidRPr="007A7016">
          <w:headerReference w:type="default" r:id="rId11"/>
          <w:footerReference w:type="default" r:id="rId12"/>
          <w:headerReference w:type="first" r:id="rId13"/>
          <w:footerReference w:type="first" r:id="rId14"/>
          <w:type w:val="continuous"/>
          <w:pgSz w:w="11906" w:h="16838" w:code="9"/>
          <w:pgMar w:top="1718" w:right="3016" w:bottom="680" w:left="1270" w:header="0" w:footer="0" w:gutter="0"/>
          <w:cols w:space="708"/>
          <w:titlePg/>
        </w:sectPr>
      </w:pPr>
    </w:p>
    <w:p w:rsidR="00EA60EE" w:rsidRPr="00587577" w:rsidRDefault="00EA60EE" w:rsidP="00A54D6D">
      <w:pPr>
        <w:pStyle w:val="Zwischenberschrift"/>
        <w:spacing w:line="240" w:lineRule="auto"/>
        <w:rPr>
          <w:rFonts w:ascii="Arial" w:hAnsi="Arial"/>
          <w:lang w:val="da-DK"/>
        </w:rPr>
      </w:pPr>
    </w:p>
    <w:p w:rsidR="00EA60EE" w:rsidRPr="00587577" w:rsidRDefault="00EA60EE" w:rsidP="00A54D6D">
      <w:pPr>
        <w:rPr>
          <w:rFonts w:ascii="Arial" w:hAnsi="Arial"/>
          <w:lang w:val="da-DK"/>
        </w:rPr>
        <w:sectPr w:rsidR="00EA60EE" w:rsidRPr="00587577">
          <w:headerReference w:type="default" r:id="rId15"/>
          <w:footerReference w:type="default" r:id="rId16"/>
          <w:headerReference w:type="first" r:id="rId17"/>
          <w:footerReference w:type="first" r:id="rId18"/>
          <w:type w:val="continuous"/>
          <w:pgSz w:w="11906" w:h="16838" w:code="9"/>
          <w:pgMar w:top="1718" w:right="3016" w:bottom="680" w:left="1270" w:header="0" w:footer="0" w:gutter="0"/>
          <w:cols w:space="708"/>
          <w:titlePg/>
        </w:sectPr>
      </w:pPr>
    </w:p>
    <w:p w:rsidR="00EA60EE" w:rsidRPr="00587577" w:rsidRDefault="00EA60EE" w:rsidP="00587577">
      <w:pPr>
        <w:pStyle w:val="Zwischenberschrift"/>
        <w:spacing w:line="240" w:lineRule="auto"/>
        <w:rPr>
          <w:rFonts w:ascii="Arial" w:hAnsi="Arial"/>
          <w:b/>
          <w:lang w:val="da-DK"/>
        </w:rPr>
      </w:pPr>
      <w:r w:rsidRPr="00587577">
        <w:rPr>
          <w:rFonts w:ascii="Arial" w:hAnsi="Arial"/>
          <w:b/>
          <w:lang w:val="da-DK"/>
        </w:rPr>
        <w:t>For yderligere produktinformation kontakt:</w:t>
      </w:r>
    </w:p>
    <w:p w:rsidR="00EA60EE" w:rsidRPr="00587577" w:rsidRDefault="00EA60EE" w:rsidP="00587577">
      <w:pPr>
        <w:spacing w:line="240" w:lineRule="auto"/>
        <w:rPr>
          <w:rFonts w:ascii="Arial" w:hAnsi="Arial"/>
          <w:b/>
          <w:lang w:val="da-DK"/>
        </w:rPr>
      </w:pPr>
      <w:r w:rsidRPr="00587577">
        <w:rPr>
          <w:rFonts w:ascii="Arial" w:hAnsi="Arial"/>
          <w:b/>
          <w:lang w:val="da-DK"/>
        </w:rPr>
        <w:t>For praktiske spørgsmål og billeder kontakt:</w:t>
      </w:r>
    </w:p>
    <w:p w:rsidR="00EA60EE" w:rsidRPr="00587577" w:rsidRDefault="00EA60EE" w:rsidP="00587577">
      <w:pPr>
        <w:rPr>
          <w:rFonts w:ascii="Arial" w:hAnsi="Arial"/>
          <w:lang w:val="da-DK"/>
        </w:rPr>
        <w:sectPr w:rsidR="00EA60EE" w:rsidRPr="00587577">
          <w:type w:val="continuous"/>
          <w:pgSz w:w="11906" w:h="16838" w:code="9"/>
          <w:pgMar w:top="1718" w:right="3016" w:bottom="680" w:left="1270" w:header="0" w:footer="0" w:gutter="0"/>
          <w:cols w:num="2" w:space="708"/>
          <w:titlePg/>
        </w:sectPr>
      </w:pPr>
    </w:p>
    <w:p w:rsidR="00EA60EE" w:rsidRPr="00587577" w:rsidRDefault="00EA60EE" w:rsidP="00587577">
      <w:pPr>
        <w:spacing w:line="240" w:lineRule="auto"/>
        <w:rPr>
          <w:rFonts w:ascii="Arial" w:hAnsi="Arial"/>
          <w:sz w:val="10"/>
          <w:lang w:val="da-DK"/>
        </w:rPr>
      </w:pPr>
    </w:p>
    <w:p w:rsidR="00EA60EE" w:rsidRPr="002D1BCD" w:rsidRDefault="00EA60EE" w:rsidP="00587577">
      <w:pPr>
        <w:spacing w:line="240" w:lineRule="auto"/>
        <w:rPr>
          <w:rFonts w:ascii="Arial" w:hAnsi="Arial"/>
          <w:sz w:val="20"/>
          <w:lang w:val="nb-NO"/>
        </w:rPr>
      </w:pPr>
      <w:r w:rsidRPr="002D1BCD">
        <w:rPr>
          <w:rFonts w:ascii="Arial" w:hAnsi="Arial"/>
          <w:lang w:val="nb-NO"/>
        </w:rPr>
        <w:t>Mette Ertel, B</w:t>
      </w:r>
      <w:r>
        <w:rPr>
          <w:rFonts w:ascii="Arial" w:hAnsi="Arial"/>
          <w:lang w:val="nb-NO"/>
        </w:rPr>
        <w:t>SH Hvidevarer</w:t>
      </w:r>
      <w:r w:rsidRPr="002D1BCD">
        <w:rPr>
          <w:rFonts w:ascii="Arial" w:hAnsi="Arial"/>
          <w:lang w:val="nb-NO"/>
        </w:rPr>
        <w:tab/>
      </w:r>
      <w:r w:rsidRPr="002D1BCD">
        <w:rPr>
          <w:rFonts w:ascii="Arial" w:hAnsi="Arial"/>
          <w:lang w:val="nb-NO"/>
        </w:rPr>
        <w:tab/>
        <w:t xml:space="preserve">          </w:t>
      </w:r>
      <w:r w:rsidRPr="002D1BCD">
        <w:rPr>
          <w:rFonts w:ascii="Arial" w:hAnsi="Arial"/>
          <w:sz w:val="20"/>
          <w:lang w:val="nb-NO"/>
        </w:rPr>
        <w:t xml:space="preserve">Gitte Lund, Star PR, </w:t>
      </w:r>
    </w:p>
    <w:p w:rsidR="00EA60EE" w:rsidRPr="002D1BCD" w:rsidRDefault="00EA60EE" w:rsidP="00587577">
      <w:pPr>
        <w:spacing w:line="240" w:lineRule="auto"/>
        <w:rPr>
          <w:rFonts w:ascii="Arial" w:hAnsi="Arial"/>
          <w:sz w:val="20"/>
          <w:lang w:val="en-GB"/>
        </w:rPr>
      </w:pPr>
      <w:r w:rsidRPr="002D1BCD">
        <w:rPr>
          <w:rFonts w:ascii="Arial" w:hAnsi="Arial"/>
          <w:lang w:val="en-GB"/>
        </w:rPr>
        <w:t>Tlf: 4489 8581</w:t>
      </w:r>
      <w:r w:rsidRPr="002D1BCD">
        <w:rPr>
          <w:rFonts w:ascii="Arial" w:hAnsi="Arial"/>
          <w:lang w:val="en-GB"/>
        </w:rPr>
        <w:tab/>
      </w:r>
      <w:r w:rsidRPr="002D1BCD">
        <w:rPr>
          <w:rFonts w:ascii="Arial" w:hAnsi="Arial"/>
          <w:lang w:val="en-GB"/>
        </w:rPr>
        <w:tab/>
      </w:r>
      <w:r w:rsidRPr="002D1BCD">
        <w:rPr>
          <w:rFonts w:ascii="Arial" w:hAnsi="Arial"/>
          <w:lang w:val="en-GB"/>
        </w:rPr>
        <w:tab/>
      </w:r>
      <w:r w:rsidRPr="002D1BCD">
        <w:rPr>
          <w:rFonts w:ascii="Arial" w:hAnsi="Arial"/>
          <w:lang w:val="en-GB"/>
        </w:rPr>
        <w:tab/>
        <w:t xml:space="preserve">          </w:t>
      </w:r>
      <w:r w:rsidRPr="002D1BCD">
        <w:rPr>
          <w:rFonts w:ascii="Arial" w:hAnsi="Arial"/>
          <w:sz w:val="20"/>
          <w:lang w:val="en-GB"/>
        </w:rPr>
        <w:t xml:space="preserve">Tlf. 5050 8202, </w:t>
      </w:r>
    </w:p>
    <w:p w:rsidR="00EA60EE" w:rsidRPr="002D1BCD" w:rsidRDefault="00EA60EE" w:rsidP="00587577">
      <w:pPr>
        <w:spacing w:line="240" w:lineRule="auto"/>
        <w:rPr>
          <w:rFonts w:ascii="Arial" w:hAnsi="Arial"/>
          <w:lang w:val="en-GB"/>
        </w:rPr>
      </w:pPr>
      <w:r w:rsidRPr="002D1BCD">
        <w:rPr>
          <w:rFonts w:ascii="Arial" w:hAnsi="Arial"/>
          <w:lang w:val="en-GB"/>
        </w:rPr>
        <w:t xml:space="preserve">e-mail: </w:t>
      </w:r>
      <w:hyperlink r:id="rId19" w:history="1">
        <w:r w:rsidRPr="002D1BCD">
          <w:rPr>
            <w:rStyle w:val="Hyperlink"/>
            <w:rFonts w:ascii="Arial" w:hAnsi="Arial"/>
            <w:color w:val="auto"/>
            <w:lang w:val="en-GB"/>
          </w:rPr>
          <w:t>mette.ertel@bshg.com</w:t>
        </w:r>
      </w:hyperlink>
      <w:r w:rsidRPr="002D1BCD">
        <w:rPr>
          <w:rFonts w:ascii="Arial" w:hAnsi="Arial"/>
          <w:lang w:val="en-GB"/>
        </w:rPr>
        <w:tab/>
      </w:r>
      <w:r w:rsidRPr="002D1BCD">
        <w:rPr>
          <w:rFonts w:ascii="Arial" w:hAnsi="Arial"/>
          <w:lang w:val="en-GB"/>
        </w:rPr>
        <w:tab/>
        <w:t xml:space="preserve">          </w:t>
      </w:r>
      <w:r w:rsidRPr="002D1BCD">
        <w:rPr>
          <w:rFonts w:ascii="Arial" w:hAnsi="Arial"/>
          <w:sz w:val="20"/>
          <w:lang w:val="en-GB"/>
        </w:rPr>
        <w:t>e-mail:</w:t>
      </w:r>
      <w:r w:rsidRPr="002D1BCD">
        <w:rPr>
          <w:rFonts w:ascii="Arial" w:hAnsi="Arial"/>
          <w:sz w:val="20"/>
          <w:u w:val="single"/>
          <w:lang w:val="en-GB"/>
        </w:rPr>
        <w:t>gitte.lund@starpr.dk</w:t>
      </w:r>
      <w:r w:rsidRPr="002D1BCD">
        <w:rPr>
          <w:rFonts w:ascii="Arial" w:hAnsi="Arial"/>
          <w:sz w:val="20"/>
          <w:lang w:val="en-GB"/>
        </w:rPr>
        <w:t xml:space="preserve"> </w:t>
      </w:r>
    </w:p>
    <w:p w:rsidR="00EA60EE" w:rsidRPr="002D1BCD" w:rsidRDefault="00EA60EE" w:rsidP="00A54D6D">
      <w:pPr>
        <w:rPr>
          <w:rFonts w:ascii="Arial" w:hAnsi="Arial"/>
          <w:lang w:val="en-GB"/>
        </w:rPr>
      </w:pPr>
    </w:p>
    <w:p w:rsidR="00EA60EE" w:rsidRPr="00587577" w:rsidRDefault="00EA60EE" w:rsidP="00587577">
      <w:pPr>
        <w:spacing w:line="240" w:lineRule="auto"/>
        <w:rPr>
          <w:rFonts w:ascii="Arial" w:hAnsi="Arial"/>
          <w:sz w:val="18"/>
          <w:lang w:val="da-DK"/>
        </w:rPr>
      </w:pPr>
      <w:r w:rsidRPr="00587577">
        <w:rPr>
          <w:rFonts w:ascii="Arial" w:hAnsi="Arial" w:cs="Helvetica"/>
          <w:i/>
          <w:iCs/>
          <w:sz w:val="18"/>
          <w:lang w:val="da-DK"/>
        </w:rPr>
        <w:t>I mere end 75 år har Bosch været kendt for sin udvikling af brugervenlige og pålidelige hvidevarer af høj kvalitet. Tro mod grundlæggeren Robert Boschs mål om at skabe “technology for life”, har Bosch lagt vægt på, at produkterne skal gøre hverdagen lettere og forbedre livskvaliteten. I dag er Bosch et af de førende mærker indenfor hvidevarer i Europa, og produkterne, der spænder over alt fra køleskabe til køkkenmaskiner, sælges verden over. Jagten på kvalitet og teknologisk perfektion genspejles også i produkternes design. Princippet om at behandle mennesker og naturen med respekt, har været med fra begyndelsen og reflekteres i firmaets energieffektive, ressourcebevarende og bæredygtige produkter og processer. Bosch tilbyder kvalitet og perfekt teknologi, som gør livet nemmere.</w:t>
      </w:r>
    </w:p>
    <w:p w:rsidR="00EA60EE" w:rsidRPr="00587577" w:rsidRDefault="00EA60EE" w:rsidP="00587577">
      <w:pPr>
        <w:widowControl w:val="0"/>
        <w:autoSpaceDE w:val="0"/>
        <w:autoSpaceDN w:val="0"/>
        <w:adjustRightInd w:val="0"/>
        <w:spacing w:line="240" w:lineRule="auto"/>
        <w:rPr>
          <w:rFonts w:ascii="Arial" w:hAnsi="Arial" w:cs="Helvetica"/>
          <w:i/>
          <w:iCs/>
          <w:sz w:val="18"/>
          <w:lang w:val="da-DK"/>
        </w:rPr>
      </w:pPr>
      <w:r w:rsidRPr="00587577">
        <w:rPr>
          <w:i/>
          <w:iCs/>
          <w:sz w:val="18"/>
          <w:szCs w:val="18"/>
          <w:lang w:val="da-DK"/>
        </w:rPr>
        <w:t xml:space="preserve">For yderligere information, se: </w:t>
      </w:r>
      <w:r w:rsidRPr="00587577">
        <w:rPr>
          <w:i/>
          <w:sz w:val="18"/>
          <w:lang w:val="da-DK"/>
        </w:rPr>
        <w:t>www.bosch-home.com/dk</w:t>
      </w:r>
    </w:p>
    <w:p w:rsidR="00EA60EE" w:rsidRPr="00587577" w:rsidRDefault="00EA60EE" w:rsidP="00587577">
      <w:pPr>
        <w:spacing w:line="240" w:lineRule="auto"/>
        <w:rPr>
          <w:rFonts w:ascii="Arial" w:hAnsi="Arial"/>
          <w:i/>
          <w:sz w:val="18"/>
          <w:lang w:val="da-DK"/>
        </w:rPr>
      </w:pPr>
    </w:p>
    <w:sectPr w:rsidR="00EA60EE" w:rsidRPr="00587577" w:rsidSect="00D8001E">
      <w:type w:val="continuous"/>
      <w:pgSz w:w="11906" w:h="16838" w:code="9"/>
      <w:pgMar w:top="1718" w:right="3016" w:bottom="680" w:left="1270" w:header="0" w:footer="0" w:gutter="0"/>
      <w:cols w:space="708"/>
      <w:titlePg/>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Ertelme" w:date="2010-11-16T16:51:00Z" w:initials="MER">
    <w:p w:rsidR="00EA60EE" w:rsidRDefault="00EA60EE">
      <w:pPr>
        <w:pStyle w:val="CommentText"/>
      </w:pPr>
      <w:r>
        <w:rPr>
          <w:rStyle w:val="CommentReference"/>
        </w:rPr>
        <w:annotationRef/>
      </w:r>
      <w:r w:rsidRPr="00D629A2">
        <w:rPr>
          <w:lang w:val="da-DK"/>
        </w:rPr>
        <w:t xml:space="preserve">Billedreference </w:t>
      </w:r>
      <w:r w:rsidRPr="00D629A2">
        <w:rPr>
          <w:rFonts w:ascii="Arial" w:hAnsi="Arial" w:cs="Arial"/>
          <w:color w:val="153B63"/>
          <w:sz w:val="12"/>
          <w:szCs w:val="12"/>
          <w:lang w:val="da-DK"/>
        </w:rPr>
        <w:t>4326</w:t>
      </w:r>
    </w:p>
  </w:comment>
  <w:comment w:id="1" w:author="Ertelme" w:date="2010-11-16T16:51:00Z" w:initials="MER">
    <w:p w:rsidR="00EA60EE" w:rsidRDefault="00EA60EE">
      <w:pPr>
        <w:pStyle w:val="CommentText"/>
      </w:pPr>
      <w:r>
        <w:rPr>
          <w:rStyle w:val="CommentReference"/>
        </w:rPr>
        <w:annotationRef/>
      </w:r>
      <w:r w:rsidRPr="00D629A2">
        <w:rPr>
          <w:lang w:val="da-DK"/>
        </w:rPr>
        <w:t xml:space="preserve">Billedreference </w:t>
      </w:r>
      <w:r w:rsidRPr="00D629A2">
        <w:rPr>
          <w:rFonts w:ascii="Arial" w:hAnsi="Arial" w:cs="Arial"/>
          <w:color w:val="153B63"/>
          <w:sz w:val="12"/>
          <w:szCs w:val="12"/>
          <w:lang w:val="da-DK"/>
        </w:rPr>
        <w:t>4325</w:t>
      </w:r>
    </w:p>
  </w:comment>
  <w:comment w:id="2" w:author="Ertelme" w:date="2010-11-16T16:51:00Z" w:initials="MER">
    <w:p w:rsidR="00EA60EE" w:rsidRDefault="00EA60EE">
      <w:pPr>
        <w:pStyle w:val="CommentText"/>
      </w:pPr>
      <w:r>
        <w:rPr>
          <w:rStyle w:val="CommentReference"/>
        </w:rPr>
        <w:annotationRef/>
      </w:r>
    </w:p>
  </w:comment>
  <w:comment w:id="3" w:author="Ertelme" w:date="2010-11-16T16:51:00Z" w:initials="MER">
    <w:p w:rsidR="00EA60EE" w:rsidRDefault="00EA60EE">
      <w:pPr>
        <w:pStyle w:val="CommentText"/>
      </w:pPr>
      <w:r>
        <w:rPr>
          <w:rStyle w:val="CommentReference"/>
        </w:rPr>
        <w:annotationRef/>
      </w:r>
      <w:r w:rsidRPr="00D629A2">
        <w:rPr>
          <w:lang w:val="da-DK"/>
        </w:rPr>
        <w:t xml:space="preserve">Dette komfur </w:t>
      </w:r>
      <w:r>
        <w:rPr>
          <w:lang w:val="da-DK"/>
        </w:rPr>
        <w:t>er ikke i DK sortiment. Desværre har vi ikke beauty shots af de danske modeller - kun produktfotos.</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A60EE" w:rsidRDefault="00EA60EE">
      <w:r>
        <w:separator/>
      </w:r>
    </w:p>
  </w:endnote>
  <w:endnote w:type="continuationSeparator" w:id="1">
    <w:p w:rsidR="00EA60EE" w:rsidRDefault="00EA6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Garamond">
    <w:charset w:val="00"/>
    <w:family w:val="auto"/>
    <w:pitch w:val="variable"/>
    <w:sig w:usb0="00000003" w:usb1="00000000" w:usb2="00000000" w:usb3="00000000" w:csb0="00000001" w:csb1="00000000"/>
  </w:font>
  <w:font w:name="Bosch Sans Regula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LStat">
    <w:altName w:val="Times New Roman"/>
    <w:panose1 w:val="00000000000000000000"/>
    <w:charset w:val="00"/>
    <w:family w:val="roman"/>
    <w:notTrueType/>
    <w:pitch w:val="default"/>
    <w:sig w:usb0="00000003" w:usb1="00000000" w:usb2="00000000" w:usb3="00000000" w:csb0="00000001" w:csb1="00000000"/>
  </w:font>
  <w:font w:name="Bosch Sans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09E" w:rsidRDefault="003A009E">
    <w:pPr>
      <w:pStyle w:val="MLStat"/>
      <w:framePr w:w="2608" w:h="284" w:hSpace="408" w:wrap="around" w:vAnchor="page" w:hAnchor="page" w:xAlign="right" w:y="15979" w:anchorLock="1"/>
      <w:tabs>
        <w:tab w:val="left" w:pos="-9656"/>
      </w:tabs>
      <w:spacing w:before="0" w:after="0" w:line="240" w:lineRule="auto"/>
      <w:ind w:left="0" w:right="454" w:firstLine="0"/>
      <w:rPr>
        <w:rFonts w:ascii="Bosch Sans Regular" w:hAnsi="Bosch Sans Regular"/>
        <w:spacing w:val="4"/>
        <w:sz w:val="15"/>
        <w:szCs w:val="15"/>
        <w:lang w:val="en-GB"/>
      </w:rPr>
    </w:pPr>
    <w:r>
      <w:rPr>
        <w:rFonts w:ascii="Bosch Sans Regular" w:hAnsi="Bosch Sans Regular"/>
        <w:spacing w:val="4"/>
        <w:sz w:val="15"/>
        <w:szCs w:val="15"/>
        <w:lang w:val="en-GB"/>
      </w:rPr>
      <w:t xml:space="preserve">Side </w:t>
    </w:r>
    <w:fldSimple w:instr=" PAGE   \* MERGEFORMAT ">
      <w:r w:rsidR="00FF578E" w:rsidRPr="00FF578E">
        <w:rPr>
          <w:rFonts w:ascii="Bosch Sans Regular" w:hAnsi="Bosch Sans Regular"/>
          <w:spacing w:val="4"/>
          <w:sz w:val="15"/>
          <w:szCs w:val="15"/>
          <w:lang w:val="en-GB"/>
        </w:rPr>
        <w:t>3</w:t>
      </w:r>
    </w:fldSimple>
    <w:r>
      <w:rPr>
        <w:rFonts w:ascii="Bosch Sans Regular" w:hAnsi="Bosch Sans Regular"/>
        <w:spacing w:val="4"/>
        <w:sz w:val="15"/>
        <w:szCs w:val="15"/>
        <w:lang w:val="en-GB"/>
      </w:rPr>
      <w:t xml:space="preserve"> af </w:t>
    </w:r>
    <w:fldSimple w:instr=" NUMPAGES   \* MERGEFORMAT ">
      <w:r w:rsidR="00FF578E" w:rsidRPr="00FF578E">
        <w:rPr>
          <w:rFonts w:ascii="Bosch Sans Regular" w:hAnsi="Bosch Sans Regular"/>
          <w:spacing w:val="4"/>
          <w:sz w:val="15"/>
          <w:szCs w:val="15"/>
          <w:lang w:val="en-GB"/>
        </w:rPr>
        <w:t>3</w:t>
      </w:r>
    </w:fldSimple>
  </w:p>
  <w:p w:rsidR="003A009E" w:rsidRDefault="003A009E">
    <w:pPr>
      <w:pStyle w:val="MLStat"/>
      <w:tabs>
        <w:tab w:val="center" w:pos="4153"/>
        <w:tab w:val="right" w:pos="8306"/>
      </w:tabs>
      <w:spacing w:before="0" w:after="0" w:line="272" w:lineRule="atLeast"/>
      <w:ind w:left="0" w:right="0" w:firstLine="0"/>
      <w:rPr>
        <w:rFonts w:ascii="Times New Roman" w:hAnsi="Times New Roman"/>
        <w:sz w:val="22"/>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09E" w:rsidRDefault="003A009E" w:rsidP="003D3676">
    <w:pPr>
      <w:spacing w:line="240" w:lineRule="auto"/>
      <w:rPr>
        <w:sz w:val="16"/>
        <w:szCs w:val="16"/>
      </w:rPr>
    </w:pPr>
  </w:p>
  <w:p w:rsidR="003A009E" w:rsidRPr="00F50235" w:rsidRDefault="003A009E" w:rsidP="003D3676">
    <w:pPr>
      <w:spacing w:line="240" w:lineRule="auto"/>
      <w:rPr>
        <w:sz w:val="16"/>
        <w:szCs w:val="16"/>
        <w:lang w:val="da-DK"/>
      </w:rPr>
    </w:pPr>
    <w:r w:rsidRPr="00F50235">
      <w:rPr>
        <w:sz w:val="16"/>
        <w:szCs w:val="16"/>
        <w:lang w:val="da-DK"/>
      </w:rPr>
      <w:t>_____________________________________________________________________________________</w:t>
    </w:r>
  </w:p>
  <w:p w:rsidR="003A009E" w:rsidRPr="00F50235" w:rsidRDefault="003A009E" w:rsidP="003D3676">
    <w:pPr>
      <w:spacing w:line="240" w:lineRule="auto"/>
      <w:rPr>
        <w:sz w:val="16"/>
        <w:szCs w:val="16"/>
        <w:lang w:val="da-DK"/>
      </w:rPr>
    </w:pPr>
  </w:p>
  <w:p w:rsidR="003A009E" w:rsidRPr="00F50235" w:rsidRDefault="003A009E" w:rsidP="003D3676">
    <w:pPr>
      <w:spacing w:line="240" w:lineRule="auto"/>
      <w:rPr>
        <w:sz w:val="16"/>
        <w:szCs w:val="16"/>
        <w:lang w:val="da-DK"/>
      </w:rPr>
    </w:pPr>
    <w:r w:rsidRPr="00F50235">
      <w:rPr>
        <w:sz w:val="16"/>
        <w:szCs w:val="16"/>
        <w:lang w:val="da-DK"/>
      </w:rPr>
      <w:t xml:space="preserve"> BSH Hvidevarer A/S </w:t>
    </w:r>
    <w:r w:rsidRPr="00F50235">
      <w:rPr>
        <w:sz w:val="16"/>
        <w:szCs w:val="16"/>
        <w:lang w:val="da-DK"/>
      </w:rPr>
      <w:tab/>
    </w:r>
    <w:r w:rsidRPr="00F50235">
      <w:rPr>
        <w:sz w:val="16"/>
        <w:szCs w:val="16"/>
        <w:lang w:val="da-DK"/>
      </w:rPr>
      <w:tab/>
      <w:t xml:space="preserve">Telegrafvej 4                         </w:t>
    </w:r>
    <w:r w:rsidRPr="00F50235">
      <w:rPr>
        <w:sz w:val="16"/>
        <w:szCs w:val="16"/>
        <w:lang w:val="da-DK"/>
      </w:rPr>
      <w:tab/>
      <w:t>E-mail:</w:t>
    </w:r>
  </w:p>
  <w:p w:rsidR="003A009E" w:rsidRPr="00F50235" w:rsidRDefault="003A009E" w:rsidP="003D3676">
    <w:pPr>
      <w:spacing w:line="240" w:lineRule="auto"/>
      <w:rPr>
        <w:sz w:val="16"/>
        <w:szCs w:val="16"/>
        <w:lang w:val="da-DK"/>
      </w:rPr>
    </w:pPr>
    <w:r w:rsidRPr="00F50235">
      <w:rPr>
        <w:sz w:val="16"/>
        <w:szCs w:val="16"/>
        <w:lang w:val="da-DK"/>
      </w:rPr>
      <w:tab/>
    </w:r>
    <w:r w:rsidRPr="00F50235">
      <w:rPr>
        <w:sz w:val="16"/>
        <w:szCs w:val="16"/>
        <w:lang w:val="da-DK"/>
      </w:rPr>
      <w:tab/>
    </w:r>
    <w:r w:rsidRPr="00F50235">
      <w:rPr>
        <w:sz w:val="16"/>
        <w:szCs w:val="16"/>
        <w:lang w:val="da-DK"/>
      </w:rPr>
      <w:tab/>
    </w:r>
    <w:r w:rsidRPr="00F50235">
      <w:rPr>
        <w:sz w:val="16"/>
        <w:szCs w:val="16"/>
        <w:lang w:val="da-DK"/>
      </w:rPr>
      <w:tab/>
      <w:t>DK - 2750 Ballerup</w:t>
    </w:r>
    <w:r w:rsidRPr="00F50235">
      <w:rPr>
        <w:sz w:val="16"/>
        <w:szCs w:val="16"/>
        <w:lang w:val="da-DK"/>
      </w:rPr>
      <w:tab/>
    </w:r>
    <w:r w:rsidRPr="00F50235">
      <w:rPr>
        <w:sz w:val="16"/>
        <w:szCs w:val="16"/>
        <w:lang w:val="da-DK"/>
      </w:rPr>
      <w:tab/>
    </w:r>
    <w:hyperlink r:id="rId1" w:history="1">
      <w:r w:rsidRPr="00F50235">
        <w:rPr>
          <w:rStyle w:val="Hyperlink"/>
          <w:sz w:val="16"/>
          <w:szCs w:val="16"/>
          <w:lang w:val="da-DK"/>
        </w:rPr>
        <w:t>BSH.Hvidevarer@BSHG.com</w:t>
      </w:r>
    </w:hyperlink>
  </w:p>
  <w:p w:rsidR="003A009E" w:rsidRPr="00F50235" w:rsidRDefault="003A009E" w:rsidP="003D3676">
    <w:pPr>
      <w:spacing w:line="240" w:lineRule="auto"/>
      <w:rPr>
        <w:sz w:val="16"/>
        <w:szCs w:val="16"/>
        <w:lang w:val="da-DK"/>
      </w:rPr>
    </w:pPr>
    <w:r w:rsidRPr="00F50235">
      <w:rPr>
        <w:sz w:val="16"/>
        <w:szCs w:val="16"/>
        <w:lang w:val="da-DK"/>
      </w:rPr>
      <w:tab/>
    </w:r>
    <w:r w:rsidRPr="00F50235">
      <w:rPr>
        <w:sz w:val="16"/>
        <w:szCs w:val="16"/>
        <w:lang w:val="da-DK"/>
      </w:rPr>
      <w:tab/>
    </w:r>
    <w:r w:rsidRPr="00F50235">
      <w:rPr>
        <w:sz w:val="16"/>
        <w:szCs w:val="16"/>
        <w:lang w:val="da-DK"/>
      </w:rPr>
      <w:tab/>
    </w:r>
    <w:r w:rsidRPr="00F50235">
      <w:rPr>
        <w:sz w:val="16"/>
        <w:szCs w:val="16"/>
        <w:lang w:val="da-DK"/>
      </w:rPr>
      <w:tab/>
      <w:t>Telefon +45 44 89 80 80</w:t>
    </w:r>
    <w:r w:rsidRPr="00F50235">
      <w:rPr>
        <w:sz w:val="16"/>
        <w:szCs w:val="16"/>
        <w:lang w:val="da-DK"/>
      </w:rPr>
      <w:tab/>
      <w:t xml:space="preserve">CVR-nr. 20 17 31 73 </w:t>
    </w:r>
  </w:p>
  <w:p w:rsidR="003A009E" w:rsidRPr="00F50235" w:rsidRDefault="003A009E" w:rsidP="003D3676">
    <w:pPr>
      <w:spacing w:line="240" w:lineRule="auto"/>
      <w:rPr>
        <w:sz w:val="16"/>
        <w:szCs w:val="16"/>
        <w:lang w:val="da-DK"/>
      </w:rPr>
    </w:pPr>
    <w:r w:rsidRPr="00F50235">
      <w:rPr>
        <w:sz w:val="16"/>
        <w:szCs w:val="16"/>
        <w:lang w:val="da-DK"/>
      </w:rPr>
      <w:tab/>
    </w:r>
    <w:r w:rsidRPr="00F50235">
      <w:rPr>
        <w:sz w:val="16"/>
        <w:szCs w:val="16"/>
        <w:lang w:val="da-DK"/>
      </w:rPr>
      <w:tab/>
    </w:r>
    <w:r w:rsidRPr="00F50235">
      <w:rPr>
        <w:sz w:val="16"/>
        <w:szCs w:val="16"/>
        <w:lang w:val="da-DK"/>
      </w:rPr>
      <w:tab/>
    </w:r>
    <w:r w:rsidRPr="00F50235">
      <w:rPr>
        <w:sz w:val="16"/>
        <w:szCs w:val="16"/>
        <w:lang w:val="da-DK"/>
      </w:rPr>
      <w:tab/>
      <w:t xml:space="preserve">Telefax +45 44 89 86 86          Danske Bank 3100 3100048663  </w:t>
    </w:r>
    <w:r w:rsidRPr="00F50235">
      <w:rPr>
        <w:sz w:val="16"/>
        <w:szCs w:val="16"/>
        <w:lang w:val="da-DK"/>
      </w:rPr>
      <w:tab/>
    </w:r>
    <w:r w:rsidRPr="00F50235">
      <w:rPr>
        <w:sz w:val="16"/>
        <w:szCs w:val="16"/>
        <w:lang w:val="da-DK"/>
      </w:rPr>
      <w:tab/>
    </w:r>
    <w:r w:rsidRPr="00F50235">
      <w:rPr>
        <w:sz w:val="16"/>
        <w:szCs w:val="16"/>
        <w:lang w:val="da-DK"/>
      </w:rPr>
      <w:tab/>
    </w:r>
    <w:r w:rsidRPr="00F50235">
      <w:rPr>
        <w:sz w:val="16"/>
        <w:szCs w:val="16"/>
        <w:lang w:val="da-DK"/>
      </w:rPr>
      <w:tab/>
    </w:r>
  </w:p>
  <w:p w:rsidR="003A009E" w:rsidRPr="00F50235" w:rsidRDefault="003A009E" w:rsidP="003D3676">
    <w:pPr>
      <w:pStyle w:val="MLStat"/>
      <w:tabs>
        <w:tab w:val="left" w:pos="-9656"/>
      </w:tabs>
      <w:spacing w:before="0" w:after="0" w:line="226" w:lineRule="atLeast"/>
      <w:ind w:left="0" w:right="0" w:firstLine="0"/>
      <w:rPr>
        <w:rFonts w:ascii="Bosch Sans Regular" w:hAnsi="Bosch Sans Regular"/>
        <w:sz w:val="15"/>
        <w:szCs w:val="15"/>
        <w:lang w:val="da-DK"/>
      </w:rPr>
    </w:pPr>
  </w:p>
  <w:p w:rsidR="003A009E" w:rsidRPr="00F50235" w:rsidRDefault="003A009E" w:rsidP="003D3676">
    <w:pPr>
      <w:pStyle w:val="MLStat"/>
      <w:tabs>
        <w:tab w:val="left" w:pos="-9656"/>
      </w:tabs>
      <w:spacing w:before="0" w:after="0" w:line="226" w:lineRule="atLeast"/>
      <w:ind w:left="0" w:right="0" w:firstLine="0"/>
      <w:rPr>
        <w:rFonts w:ascii="Bosch Sans Regular" w:hAnsi="Bosch Sans Regular"/>
        <w:sz w:val="15"/>
        <w:szCs w:val="15"/>
        <w:lang w:val="da-DK"/>
      </w:rPr>
    </w:pPr>
  </w:p>
  <w:p w:rsidR="003A009E" w:rsidRPr="00F50235" w:rsidRDefault="003A009E">
    <w:pPr>
      <w:pStyle w:val="MLStat"/>
      <w:tabs>
        <w:tab w:val="left" w:pos="-9656"/>
      </w:tabs>
      <w:spacing w:before="414" w:after="0" w:line="226" w:lineRule="atLeast"/>
      <w:ind w:left="0" w:right="454" w:firstLine="0"/>
      <w:rPr>
        <w:rFonts w:ascii="Bosch Sans Regular" w:hAnsi="Bosch Sans Regular"/>
        <w:sz w:val="15"/>
        <w:szCs w:val="15"/>
        <w:lang w:val="da-DK"/>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60EE" w:rsidRDefault="00EA60EE">
    <w:pPr>
      <w:pStyle w:val="MLStat"/>
      <w:framePr w:w="2608" w:h="284" w:hSpace="408" w:wrap="around" w:vAnchor="page" w:hAnchor="page" w:xAlign="right" w:y="15979" w:anchorLock="1"/>
      <w:tabs>
        <w:tab w:val="left" w:pos="-9656"/>
      </w:tabs>
      <w:spacing w:before="0" w:after="0" w:line="240" w:lineRule="auto"/>
      <w:ind w:left="0" w:right="454" w:firstLine="0"/>
      <w:rPr>
        <w:rFonts w:ascii="Bosch Sans Regular" w:hAnsi="Bosch Sans Regular"/>
        <w:spacing w:val="4"/>
        <w:sz w:val="15"/>
        <w:szCs w:val="15"/>
        <w:lang w:val="en-GB"/>
      </w:rPr>
    </w:pPr>
    <w:r>
      <w:rPr>
        <w:rFonts w:ascii="Bosch Sans Regular" w:hAnsi="Bosch Sans Regular"/>
        <w:spacing w:val="4"/>
        <w:sz w:val="15"/>
        <w:szCs w:val="15"/>
        <w:lang w:val="en-GB"/>
      </w:rPr>
      <w:t xml:space="preserve">Side </w:t>
    </w:r>
    <w:fldSimple w:instr=" PAGE   \* MERGEFORMAT ">
      <w:r w:rsidR="003A009E" w:rsidRPr="003A009E">
        <w:rPr>
          <w:rFonts w:ascii="Bosch Sans Regular" w:hAnsi="Bosch Sans Regular"/>
          <w:spacing w:val="4"/>
          <w:sz w:val="15"/>
          <w:szCs w:val="15"/>
          <w:lang w:val="en-GB"/>
        </w:rPr>
        <w:t>3</w:t>
      </w:r>
    </w:fldSimple>
    <w:r>
      <w:rPr>
        <w:rFonts w:ascii="Bosch Sans Regular" w:hAnsi="Bosch Sans Regular"/>
        <w:spacing w:val="4"/>
        <w:sz w:val="15"/>
        <w:szCs w:val="15"/>
        <w:lang w:val="en-GB"/>
      </w:rPr>
      <w:t xml:space="preserve"> af </w:t>
    </w:r>
    <w:fldSimple w:instr=" NUMPAGES   \* MERGEFORMAT ">
      <w:r w:rsidR="00FF578E" w:rsidRPr="00FF578E">
        <w:rPr>
          <w:rFonts w:ascii="Bosch Sans Regular" w:hAnsi="Bosch Sans Regular"/>
          <w:spacing w:val="4"/>
          <w:sz w:val="15"/>
          <w:szCs w:val="15"/>
          <w:lang w:val="en-GB"/>
        </w:rPr>
        <w:t>3</w:t>
      </w:r>
    </w:fldSimple>
  </w:p>
  <w:p w:rsidR="00EA60EE" w:rsidRDefault="00EA60EE">
    <w:pPr>
      <w:pStyle w:val="MLStat"/>
      <w:tabs>
        <w:tab w:val="center" w:pos="4153"/>
        <w:tab w:val="right" w:pos="8306"/>
      </w:tabs>
      <w:spacing w:before="0" w:after="0" w:line="272" w:lineRule="atLeast"/>
      <w:ind w:left="0" w:right="0" w:firstLine="0"/>
      <w:rPr>
        <w:rFonts w:ascii="Times New Roman" w:hAnsi="Times New Roman"/>
        <w:sz w:val="22"/>
      </w:rP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60EE" w:rsidRDefault="00EA60EE">
    <w:pPr>
      <w:pStyle w:val="MLStat"/>
      <w:tabs>
        <w:tab w:val="left" w:pos="-9656"/>
      </w:tabs>
      <w:spacing w:before="0" w:after="0" w:line="226" w:lineRule="atLeast"/>
      <w:ind w:left="0" w:right="0" w:firstLine="0"/>
      <w:rPr>
        <w:rFonts w:ascii="Bosch Sans Regular" w:hAnsi="Bosch Sans Regular"/>
        <w:sz w:val="15"/>
        <w:szCs w:val="15"/>
      </w:rPr>
    </w:pPr>
  </w:p>
  <w:p w:rsidR="00EA60EE" w:rsidRDefault="00EA60EE" w:rsidP="00A54D6D">
    <w:pPr>
      <w:spacing w:line="240" w:lineRule="auto"/>
      <w:rPr>
        <w:sz w:val="16"/>
        <w:szCs w:val="16"/>
      </w:rPr>
    </w:pPr>
  </w:p>
  <w:p w:rsidR="00EA60EE" w:rsidRPr="002D1BCD" w:rsidRDefault="00EA60EE" w:rsidP="00587577">
    <w:pPr>
      <w:spacing w:line="240" w:lineRule="auto"/>
      <w:rPr>
        <w:sz w:val="16"/>
        <w:szCs w:val="16"/>
        <w:lang w:val="da-DK"/>
      </w:rPr>
    </w:pPr>
    <w:r w:rsidRPr="002D1BCD">
      <w:rPr>
        <w:sz w:val="16"/>
        <w:szCs w:val="16"/>
        <w:lang w:val="da-DK"/>
      </w:rPr>
      <w:t>_____________________________________________________________________________________</w:t>
    </w:r>
  </w:p>
  <w:p w:rsidR="00EA60EE" w:rsidRPr="002D1BCD" w:rsidRDefault="00EA60EE" w:rsidP="00587577">
    <w:pPr>
      <w:spacing w:line="240" w:lineRule="auto"/>
      <w:rPr>
        <w:sz w:val="16"/>
        <w:szCs w:val="16"/>
        <w:lang w:val="da-DK"/>
      </w:rPr>
    </w:pPr>
  </w:p>
  <w:p w:rsidR="00EA60EE" w:rsidRPr="002D1BCD" w:rsidRDefault="00EA60EE" w:rsidP="00587577">
    <w:pPr>
      <w:spacing w:line="240" w:lineRule="auto"/>
      <w:rPr>
        <w:sz w:val="16"/>
        <w:szCs w:val="16"/>
        <w:lang w:val="da-DK"/>
      </w:rPr>
    </w:pPr>
    <w:r w:rsidRPr="002D1BCD">
      <w:rPr>
        <w:sz w:val="16"/>
        <w:szCs w:val="16"/>
        <w:lang w:val="da-DK"/>
      </w:rPr>
      <w:t xml:space="preserve"> BSH Hvidevarer A/S </w:t>
    </w:r>
    <w:r w:rsidRPr="002D1BCD">
      <w:rPr>
        <w:sz w:val="16"/>
        <w:szCs w:val="16"/>
        <w:lang w:val="da-DK"/>
      </w:rPr>
      <w:tab/>
    </w:r>
    <w:r w:rsidRPr="002D1BCD">
      <w:rPr>
        <w:sz w:val="16"/>
        <w:szCs w:val="16"/>
        <w:lang w:val="da-DK"/>
      </w:rPr>
      <w:tab/>
      <w:t xml:space="preserve">Telegrafvej 4                         </w:t>
    </w:r>
    <w:r w:rsidRPr="002D1BCD">
      <w:rPr>
        <w:sz w:val="16"/>
        <w:szCs w:val="16"/>
        <w:lang w:val="da-DK"/>
      </w:rPr>
      <w:tab/>
      <w:t>E-mail:</w:t>
    </w:r>
  </w:p>
  <w:p w:rsidR="00EA60EE" w:rsidRPr="002D1BCD" w:rsidRDefault="00EA60EE" w:rsidP="00587577">
    <w:pPr>
      <w:spacing w:line="240" w:lineRule="auto"/>
      <w:rPr>
        <w:sz w:val="16"/>
        <w:szCs w:val="16"/>
        <w:lang w:val="da-DK"/>
      </w:rPr>
    </w:pPr>
    <w:r w:rsidRPr="002D1BCD">
      <w:rPr>
        <w:sz w:val="16"/>
        <w:szCs w:val="16"/>
        <w:lang w:val="da-DK"/>
      </w:rPr>
      <w:tab/>
    </w:r>
    <w:r w:rsidRPr="002D1BCD">
      <w:rPr>
        <w:sz w:val="16"/>
        <w:szCs w:val="16"/>
        <w:lang w:val="da-DK"/>
      </w:rPr>
      <w:tab/>
    </w:r>
    <w:r w:rsidRPr="002D1BCD">
      <w:rPr>
        <w:sz w:val="16"/>
        <w:szCs w:val="16"/>
        <w:lang w:val="da-DK"/>
      </w:rPr>
      <w:tab/>
    </w:r>
    <w:r w:rsidRPr="002D1BCD">
      <w:rPr>
        <w:sz w:val="16"/>
        <w:szCs w:val="16"/>
        <w:lang w:val="da-DK"/>
      </w:rPr>
      <w:tab/>
      <w:t>DK - 2750 Ballerup</w:t>
    </w:r>
    <w:r w:rsidRPr="002D1BCD">
      <w:rPr>
        <w:sz w:val="16"/>
        <w:szCs w:val="16"/>
        <w:lang w:val="da-DK"/>
      </w:rPr>
      <w:tab/>
    </w:r>
    <w:r w:rsidRPr="002D1BCD">
      <w:rPr>
        <w:sz w:val="16"/>
        <w:szCs w:val="16"/>
        <w:lang w:val="da-DK"/>
      </w:rPr>
      <w:tab/>
    </w:r>
    <w:hyperlink r:id="rId1" w:history="1">
      <w:r w:rsidRPr="002D1BCD">
        <w:rPr>
          <w:rStyle w:val="Hyperlink"/>
          <w:sz w:val="16"/>
          <w:szCs w:val="16"/>
          <w:lang w:val="da-DK"/>
        </w:rPr>
        <w:t>BSH.Hvidevarer@BSHG.com</w:t>
      </w:r>
    </w:hyperlink>
  </w:p>
  <w:p w:rsidR="00EA60EE" w:rsidRPr="002D1BCD" w:rsidRDefault="00EA60EE" w:rsidP="00587577">
    <w:pPr>
      <w:spacing w:line="240" w:lineRule="auto"/>
      <w:rPr>
        <w:sz w:val="16"/>
        <w:szCs w:val="16"/>
        <w:lang w:val="da-DK"/>
      </w:rPr>
    </w:pPr>
    <w:r w:rsidRPr="002D1BCD">
      <w:rPr>
        <w:sz w:val="16"/>
        <w:szCs w:val="16"/>
        <w:lang w:val="da-DK"/>
      </w:rPr>
      <w:tab/>
    </w:r>
    <w:r w:rsidRPr="002D1BCD">
      <w:rPr>
        <w:sz w:val="16"/>
        <w:szCs w:val="16"/>
        <w:lang w:val="da-DK"/>
      </w:rPr>
      <w:tab/>
    </w:r>
    <w:r w:rsidRPr="002D1BCD">
      <w:rPr>
        <w:sz w:val="16"/>
        <w:szCs w:val="16"/>
        <w:lang w:val="da-DK"/>
      </w:rPr>
      <w:tab/>
    </w:r>
    <w:r w:rsidRPr="002D1BCD">
      <w:rPr>
        <w:sz w:val="16"/>
        <w:szCs w:val="16"/>
        <w:lang w:val="da-DK"/>
      </w:rPr>
      <w:tab/>
      <w:t>Telefon +45 44 89 80 80</w:t>
    </w:r>
    <w:r w:rsidRPr="002D1BCD">
      <w:rPr>
        <w:sz w:val="16"/>
        <w:szCs w:val="16"/>
        <w:lang w:val="da-DK"/>
      </w:rPr>
      <w:tab/>
      <w:t xml:space="preserve">CVR-nr. 20 17 31 73 </w:t>
    </w:r>
  </w:p>
  <w:p w:rsidR="00EA60EE" w:rsidRPr="002D1BCD" w:rsidRDefault="00EA60EE" w:rsidP="00587577">
    <w:pPr>
      <w:spacing w:line="240" w:lineRule="auto"/>
      <w:rPr>
        <w:lang w:val="da-DK"/>
      </w:rPr>
    </w:pPr>
    <w:r w:rsidRPr="002D1BCD">
      <w:rPr>
        <w:sz w:val="16"/>
        <w:szCs w:val="16"/>
        <w:lang w:val="da-DK"/>
      </w:rPr>
      <w:tab/>
    </w:r>
    <w:r w:rsidRPr="002D1BCD">
      <w:rPr>
        <w:sz w:val="16"/>
        <w:szCs w:val="16"/>
        <w:lang w:val="da-DK"/>
      </w:rPr>
      <w:tab/>
    </w:r>
    <w:r w:rsidRPr="002D1BCD">
      <w:rPr>
        <w:sz w:val="16"/>
        <w:szCs w:val="16"/>
        <w:lang w:val="da-DK"/>
      </w:rPr>
      <w:tab/>
    </w:r>
    <w:r w:rsidRPr="002D1BCD">
      <w:rPr>
        <w:sz w:val="16"/>
        <w:szCs w:val="16"/>
        <w:lang w:val="da-DK"/>
      </w:rPr>
      <w:tab/>
      <w:t>Telefax +45 44 89 86 86          Danske Bank 3100 3100048663</w:t>
    </w:r>
  </w:p>
  <w:p w:rsidR="00EA60EE" w:rsidRPr="002D1BCD" w:rsidRDefault="00EA60EE" w:rsidP="00A54D6D">
    <w:pPr>
      <w:pStyle w:val="MLStat"/>
      <w:tabs>
        <w:tab w:val="left" w:pos="-9656"/>
      </w:tabs>
      <w:spacing w:before="0" w:after="0" w:line="226" w:lineRule="atLeast"/>
      <w:ind w:left="0" w:right="0" w:firstLine="0"/>
      <w:rPr>
        <w:rFonts w:ascii="Bosch Sans Regular" w:hAnsi="Bosch Sans Regular"/>
        <w:sz w:val="15"/>
        <w:szCs w:val="15"/>
        <w:lang w:val="da-DK"/>
      </w:rPr>
    </w:pPr>
  </w:p>
  <w:p w:rsidR="00EA60EE" w:rsidRPr="002D1BCD" w:rsidRDefault="00EA60EE">
    <w:pPr>
      <w:pStyle w:val="MLStat"/>
      <w:tabs>
        <w:tab w:val="left" w:pos="-9656"/>
      </w:tabs>
      <w:spacing w:before="414" w:after="0" w:line="226" w:lineRule="atLeast"/>
      <w:ind w:left="0" w:right="454" w:firstLine="0"/>
      <w:rPr>
        <w:rFonts w:ascii="Bosch Sans Regular" w:hAnsi="Bosch Sans Regular"/>
        <w:sz w:val="15"/>
        <w:szCs w:val="15"/>
        <w:lang w:val="da-DK"/>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A60EE" w:rsidRDefault="00EA60EE">
      <w:r>
        <w:separator/>
      </w:r>
    </w:p>
  </w:footnote>
  <w:footnote w:type="continuationSeparator" w:id="1">
    <w:p w:rsidR="00EA60EE" w:rsidRDefault="00EA60E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09E" w:rsidRDefault="003A009E">
    <w:pPr>
      <w:pStyle w:val="MLStat"/>
      <w:tabs>
        <w:tab w:val="center" w:pos="4153"/>
        <w:tab w:val="right" w:pos="8306"/>
      </w:tabs>
      <w:spacing w:before="0" w:after="0" w:line="295" w:lineRule="atLeast"/>
      <w:ind w:left="0" w:right="0" w:firstLine="0"/>
      <w:rPr>
        <w:rFonts w:ascii="Times New Roman" w:hAnsi="Times New Roman"/>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009E" w:rsidRPr="00014DA9" w:rsidRDefault="003A009E" w:rsidP="003D3676">
    <w:pPr>
      <w:pStyle w:val="MLStat"/>
      <w:framePr w:w="2608" w:h="3187" w:hSpace="408" w:wrap="around" w:vAnchor="page" w:hAnchor="page" w:xAlign="right" w:y="2791" w:anchorLock="1"/>
      <w:tabs>
        <w:tab w:val="left" w:pos="-9656"/>
      </w:tabs>
      <w:spacing w:before="0" w:after="0" w:line="340" w:lineRule="atLeast"/>
      <w:ind w:left="0" w:right="454" w:firstLine="0"/>
      <w:rPr>
        <w:rFonts w:ascii="Bosch Sans Regular" w:hAnsi="Bosch Sans Regular"/>
        <w:spacing w:val="4"/>
        <w:sz w:val="21"/>
        <w:lang w:val="fr-FR"/>
      </w:rPr>
    </w:pPr>
    <w:r>
      <w:rPr>
        <w:rFonts w:ascii="Bosch Sans Regular" w:hAnsi="Bosch Sans Regular"/>
        <w:spacing w:val="4"/>
        <w:sz w:val="21"/>
        <w:lang w:val="fr-FR"/>
      </w:rPr>
      <w:t>November</w:t>
    </w:r>
    <w:r w:rsidRPr="003C76DA">
      <w:rPr>
        <w:rFonts w:ascii="Bosch Sans Regular" w:hAnsi="Bosch Sans Regular"/>
        <w:spacing w:val="4"/>
        <w:sz w:val="21"/>
        <w:lang w:val="fr-FR"/>
      </w:rPr>
      <w:t xml:space="preserve"> </w:t>
    </w:r>
    <w:r w:rsidRPr="00014DA9">
      <w:rPr>
        <w:rFonts w:ascii="Bosch Sans Regular" w:hAnsi="Bosch Sans Regular"/>
        <w:spacing w:val="4"/>
        <w:sz w:val="21"/>
        <w:lang w:val="fr-FR"/>
      </w:rPr>
      <w:t>2010</w:t>
    </w:r>
  </w:p>
  <w:p w:rsidR="003A009E" w:rsidRDefault="003A009E">
    <w:pPr>
      <w:pStyle w:val="MLStat"/>
      <w:framePr w:w="6532" w:h="2121" w:wrap="notBeside" w:vAnchor="page" w:hAnchor="margin" w:y="659" w:anchorLock="1"/>
      <w:spacing w:before="0" w:after="0" w:line="240" w:lineRule="auto"/>
      <w:ind w:left="0" w:right="0" w:firstLine="0"/>
      <w:rPr>
        <w:rFonts w:ascii="Bosch Sans Bold" w:hAnsi="Bosch Sans Bold"/>
        <w:sz w:val="40"/>
        <w:szCs w:val="40"/>
        <w:lang w:val="fr-FR"/>
      </w:rPr>
    </w:pPr>
    <w:r>
      <w:rPr>
        <w:rFonts w:ascii="Bosch Sans Bold" w:hAnsi="Bosch Sans Bold"/>
        <w:sz w:val="40"/>
        <w:szCs w:val="40"/>
        <w:lang w:val="fr-FR"/>
      </w:rPr>
      <w:t>Pressemeddelse</w:t>
    </w:r>
  </w:p>
  <w:p w:rsidR="003A009E" w:rsidRDefault="003A009E">
    <w:pPr>
      <w:pStyle w:val="MLStat"/>
      <w:tabs>
        <w:tab w:val="center" w:pos="4153"/>
        <w:tab w:val="right" w:pos="8306"/>
      </w:tabs>
      <w:spacing w:before="0" w:after="0" w:line="295" w:lineRule="atLeast"/>
      <w:ind w:left="0" w:right="0" w:firstLine="0"/>
      <w:rPr>
        <w:rFonts w:ascii="Times New Roman" w:hAnsi="Times New Roman"/>
        <w:lang w:val="fr-FR"/>
      </w:rPr>
    </w:pPr>
  </w:p>
  <w:p w:rsidR="003A009E" w:rsidRDefault="003A009E">
    <w:pPr>
      <w:pStyle w:val="MLStat"/>
      <w:tabs>
        <w:tab w:val="center" w:pos="4153"/>
        <w:tab w:val="right" w:pos="8306"/>
      </w:tabs>
      <w:spacing w:before="0" w:after="0" w:line="295" w:lineRule="atLeast"/>
      <w:ind w:left="0" w:right="0" w:firstLine="0"/>
      <w:rPr>
        <w:rFonts w:ascii="Times New Roman" w:hAnsi="Times New Roman"/>
        <w:lang w:val="fr-FR"/>
      </w:rPr>
    </w:pPr>
  </w:p>
  <w:p w:rsidR="003A009E" w:rsidRDefault="003A009E">
    <w:pPr>
      <w:pStyle w:val="MLStat"/>
      <w:framePr w:w="709" w:h="561" w:wrap="around" w:vAnchor="page" w:hAnchor="page" w:x="8330" w:y="630" w:anchorLock="1"/>
      <w:spacing w:before="0" w:after="0"/>
      <w:ind w:left="0" w:right="0" w:firstLine="0"/>
      <w:rPr>
        <w:rFonts w:ascii="Times New Roman" w:hAnsi="Times New Roman"/>
        <w:lang w:val="fr-FR"/>
      </w:rPr>
    </w:pPr>
  </w:p>
  <w:p w:rsidR="003A009E" w:rsidRDefault="003A009E">
    <w:pPr>
      <w:pStyle w:val="MLStat"/>
      <w:framePr w:w="709" w:h="561" w:wrap="around" w:vAnchor="page" w:hAnchor="page" w:x="8330" w:y="630" w:anchorLock="1"/>
      <w:spacing w:before="0" w:after="0" w:line="272" w:lineRule="atLeast"/>
      <w:ind w:left="0" w:right="0" w:firstLine="0"/>
      <w:jc w:val="right"/>
      <w:rPr>
        <w:rFonts w:ascii="Times New Roman" w:hAnsi="Times New Roman"/>
        <w:color w:val="FFFFFF"/>
        <w:sz w:val="22"/>
        <w:lang w:val="fr-FR"/>
      </w:rPr>
    </w:pPr>
    <w:r>
      <w:rPr>
        <w:rFonts w:ascii="Times New Roman" w:hAnsi="Times New Roman"/>
        <w:sz w:val="22"/>
        <w:lang w:val="fr-FR"/>
      </w:rPr>
      <w:t xml:space="preserve"> </w:t>
    </w:r>
    <w:r w:rsidR="00F64EFC" w:rsidRPr="00F64EFC">
      <w:rPr>
        <w:rFonts w:ascii="Times New Roman" w:hAnsi="Times New Roman"/>
        <w:sz w:val="2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osch_GR_Bildmarke_9,6" style="width:28.8pt;height:28.8pt;visibility:visible">
          <v:imagedata r:id="rId1" o:title=""/>
        </v:shape>
      </w:pict>
    </w:r>
    <w:r>
      <w:rPr>
        <w:rFonts w:ascii="Times New Roman" w:hAnsi="Times New Roman"/>
        <w:sz w:val="22"/>
        <w:lang w:val="fr-FR"/>
      </w:rPr>
      <w:t xml:space="preserve"> </w:t>
    </w:r>
  </w:p>
  <w:p w:rsidR="003A009E" w:rsidRDefault="003A009E">
    <w:pPr>
      <w:pStyle w:val="MLStat"/>
      <w:framePr w:w="5670" w:wrap="around" w:vAnchor="page" w:hAnchor="page" w:xAlign="right" w:yAlign="top" w:anchorLock="1"/>
      <w:tabs>
        <w:tab w:val="right" w:pos="3289"/>
      </w:tabs>
      <w:spacing w:before="0" w:after="0" w:line="567" w:lineRule="exact"/>
      <w:ind w:left="0" w:right="0" w:firstLine="0"/>
      <w:rPr>
        <w:rFonts w:ascii="Times New Roman" w:hAnsi="Times New Roman"/>
        <w:lang w:val="fr-FR"/>
      </w:rPr>
    </w:pPr>
  </w:p>
  <w:p w:rsidR="003A009E" w:rsidRDefault="003A009E">
    <w:pPr>
      <w:pStyle w:val="MLStat"/>
      <w:framePr w:w="5670" w:wrap="around" w:vAnchor="page" w:hAnchor="page" w:xAlign="right" w:yAlign="top" w:anchorLock="1"/>
      <w:tabs>
        <w:tab w:val="right" w:pos="5103"/>
      </w:tabs>
      <w:spacing w:before="0" w:after="0" w:line="240" w:lineRule="atLeast"/>
      <w:ind w:left="0" w:right="0" w:firstLine="0"/>
      <w:rPr>
        <w:rFonts w:ascii="Times New Roman" w:hAnsi="Times New Roman"/>
        <w:color w:val="FFFFFF"/>
        <w:sz w:val="22"/>
        <w:lang w:val="fr-FR"/>
      </w:rPr>
    </w:pPr>
    <w:r>
      <w:rPr>
        <w:rFonts w:ascii="Times New Roman" w:hAnsi="Times New Roman"/>
        <w:sz w:val="22"/>
        <w:lang w:val="fr-FR"/>
      </w:rPr>
      <w:tab/>
    </w:r>
    <w:r w:rsidR="00F64EFC" w:rsidRPr="00F64EFC">
      <w:rPr>
        <w:rFonts w:ascii="Times New Roman" w:hAnsi="Times New Roman"/>
        <w:sz w:val="22"/>
        <w:lang w:val="en-US" w:eastAsia="zh-CN"/>
      </w:rPr>
      <w:pict>
        <v:shape id="_x0000_i1027" type="#_x0000_t75" alt="bosch_" style="width:100.8pt;height:35.2pt;visibility:visible">
          <v:imagedata r:id="rId2" o:title="" croptop="-12594f" cropbottom="-10026f" cropright="-17336f"/>
        </v:shape>
      </w:pict>
    </w:r>
    <w:r>
      <w:rPr>
        <w:rFonts w:ascii="Times New Roman" w:hAnsi="Times New Roman"/>
        <w:sz w:val="22"/>
        <w:lang w:val="fr-FR"/>
      </w:rPr>
      <w:t xml:space="preserve"> </w:t>
    </w:r>
  </w:p>
  <w:p w:rsidR="003A009E" w:rsidRDefault="003A009E">
    <w:pPr>
      <w:pStyle w:val="MLStat"/>
      <w:tabs>
        <w:tab w:val="center" w:pos="4153"/>
        <w:tab w:val="right" w:pos="8306"/>
      </w:tabs>
      <w:spacing w:before="0" w:after="0" w:line="295" w:lineRule="atLeast"/>
      <w:ind w:left="0" w:right="0" w:firstLine="0"/>
      <w:rPr>
        <w:rFonts w:ascii="Times New Roman" w:hAnsi="Times New Roman"/>
        <w:lang w:val="fr-FR"/>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60EE" w:rsidRDefault="00EA60EE">
    <w:pPr>
      <w:pStyle w:val="MLStat"/>
      <w:tabs>
        <w:tab w:val="center" w:pos="4153"/>
        <w:tab w:val="right" w:pos="8306"/>
      </w:tabs>
      <w:spacing w:before="0" w:after="0" w:line="295" w:lineRule="atLeast"/>
      <w:ind w:left="0" w:right="0" w:firstLine="0"/>
      <w:rPr>
        <w:rFonts w:ascii="Times New Roman" w:hAnsi="Times New Roman"/>
      </w:rP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A60EE" w:rsidRDefault="00EA60EE" w:rsidP="00A54D6D">
    <w:pPr>
      <w:pStyle w:val="MLStat"/>
      <w:framePr w:w="2608" w:h="3187" w:hSpace="408" w:wrap="around" w:vAnchor="page" w:hAnchor="page" w:xAlign="right" w:y="2791" w:anchorLock="1"/>
      <w:tabs>
        <w:tab w:val="left" w:pos="-9656"/>
      </w:tabs>
      <w:spacing w:before="0" w:after="0" w:line="340" w:lineRule="atLeast"/>
      <w:ind w:left="0" w:right="454" w:firstLine="0"/>
      <w:rPr>
        <w:rFonts w:ascii="Bosch Sans Regular" w:hAnsi="Bosch Sans Regular"/>
        <w:spacing w:val="4"/>
        <w:sz w:val="21"/>
        <w:lang w:val="fr-FR"/>
      </w:rPr>
    </w:pPr>
    <w:r>
      <w:rPr>
        <w:rFonts w:ascii="Bosch Sans Regular" w:hAnsi="Bosch Sans Regular"/>
        <w:spacing w:val="4"/>
        <w:sz w:val="21"/>
        <w:lang w:val="fr-FR"/>
      </w:rPr>
      <w:t>November 2010</w:t>
    </w:r>
  </w:p>
  <w:p w:rsidR="00EA60EE" w:rsidRDefault="00EA60EE">
    <w:pPr>
      <w:pStyle w:val="MLStat"/>
      <w:framePr w:w="6532" w:h="2121" w:wrap="notBeside" w:vAnchor="page" w:hAnchor="margin" w:y="659" w:anchorLock="1"/>
      <w:spacing w:before="0" w:after="0" w:line="240" w:lineRule="auto"/>
      <w:ind w:left="0" w:right="0" w:firstLine="0"/>
      <w:rPr>
        <w:rFonts w:ascii="Bosch Sans Bold" w:hAnsi="Bosch Sans Bold"/>
        <w:sz w:val="40"/>
        <w:szCs w:val="40"/>
        <w:lang w:val="fr-FR"/>
      </w:rPr>
    </w:pPr>
    <w:r>
      <w:rPr>
        <w:rFonts w:ascii="Bosch Sans Bold" w:hAnsi="Bosch Sans Bold"/>
        <w:sz w:val="40"/>
        <w:szCs w:val="40"/>
        <w:lang w:val="fr-FR"/>
      </w:rPr>
      <w:t>Pressemeddelelse</w:t>
    </w:r>
  </w:p>
  <w:p w:rsidR="00EA60EE" w:rsidRDefault="00EA60EE">
    <w:pPr>
      <w:pStyle w:val="MLStat"/>
      <w:tabs>
        <w:tab w:val="center" w:pos="4153"/>
        <w:tab w:val="right" w:pos="8306"/>
      </w:tabs>
      <w:spacing w:before="0" w:after="0" w:line="295" w:lineRule="atLeast"/>
      <w:ind w:left="0" w:right="0" w:firstLine="0"/>
      <w:rPr>
        <w:rFonts w:ascii="Times New Roman" w:hAnsi="Times New Roman"/>
        <w:lang w:val="fr-FR"/>
      </w:rPr>
    </w:pPr>
  </w:p>
  <w:p w:rsidR="00EA60EE" w:rsidRDefault="00EA60EE">
    <w:pPr>
      <w:pStyle w:val="MLStat"/>
      <w:tabs>
        <w:tab w:val="center" w:pos="4153"/>
        <w:tab w:val="right" w:pos="8306"/>
      </w:tabs>
      <w:spacing w:before="0" w:after="0" w:line="295" w:lineRule="atLeast"/>
      <w:ind w:left="0" w:right="0" w:firstLine="0"/>
      <w:rPr>
        <w:rFonts w:ascii="Times New Roman" w:hAnsi="Times New Roman"/>
        <w:lang w:val="fr-FR"/>
      </w:rPr>
    </w:pPr>
  </w:p>
  <w:p w:rsidR="00EA60EE" w:rsidRDefault="00EA60EE">
    <w:pPr>
      <w:pStyle w:val="MLStat"/>
      <w:framePr w:w="709" w:h="561" w:wrap="around" w:vAnchor="page" w:hAnchor="page" w:x="8330" w:y="630" w:anchorLock="1"/>
      <w:spacing w:before="0" w:after="0"/>
      <w:ind w:left="0" w:right="0" w:firstLine="0"/>
      <w:rPr>
        <w:rFonts w:ascii="Times New Roman" w:hAnsi="Times New Roman"/>
        <w:lang w:val="fr-FR"/>
      </w:rPr>
    </w:pPr>
  </w:p>
  <w:p w:rsidR="00EA60EE" w:rsidRDefault="00EA60EE">
    <w:pPr>
      <w:pStyle w:val="MLStat"/>
      <w:framePr w:w="709" w:h="561" w:wrap="around" w:vAnchor="page" w:hAnchor="page" w:x="8330" w:y="630" w:anchorLock="1"/>
      <w:spacing w:before="0" w:after="0" w:line="272" w:lineRule="atLeast"/>
      <w:ind w:left="0" w:right="0" w:firstLine="0"/>
      <w:jc w:val="right"/>
      <w:rPr>
        <w:rFonts w:ascii="Times New Roman" w:hAnsi="Times New Roman"/>
        <w:color w:val="FFFFFF"/>
        <w:sz w:val="22"/>
        <w:lang w:val="fr-FR"/>
      </w:rPr>
    </w:pPr>
    <w:r>
      <w:rPr>
        <w:rFonts w:ascii="Times New Roman" w:hAnsi="Times New Roman"/>
        <w:sz w:val="22"/>
        <w:lang w:val="fr-FR"/>
      </w:rPr>
      <w:t xml:space="preserve"> </w:t>
    </w:r>
    <w:r w:rsidR="00F64EFC" w:rsidRPr="00F64EFC">
      <w:rPr>
        <w:rFonts w:ascii="Times New Roman" w:hAnsi="Times New Roman"/>
        <w:sz w:val="22"/>
        <w:lang w:val="da-DK"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8" type="#_x0000_t75" alt="Bosch_GR_Bildmarke_9,6" style="width:28.8pt;height:28.8pt;visibility:visible">
          <v:imagedata r:id="rId1" o:title=""/>
        </v:shape>
      </w:pict>
    </w:r>
    <w:r>
      <w:rPr>
        <w:rFonts w:ascii="Times New Roman" w:hAnsi="Times New Roman"/>
        <w:sz w:val="22"/>
        <w:lang w:val="fr-FR"/>
      </w:rPr>
      <w:t xml:space="preserve"> </w:t>
    </w:r>
  </w:p>
  <w:p w:rsidR="00EA60EE" w:rsidRDefault="00EA60EE">
    <w:pPr>
      <w:pStyle w:val="MLStat"/>
      <w:framePr w:w="5670" w:wrap="around" w:vAnchor="page" w:hAnchor="page" w:xAlign="right" w:yAlign="top" w:anchorLock="1"/>
      <w:tabs>
        <w:tab w:val="right" w:pos="3289"/>
      </w:tabs>
      <w:spacing w:before="0" w:after="0" w:line="567" w:lineRule="exact"/>
      <w:ind w:left="0" w:right="0" w:firstLine="0"/>
      <w:rPr>
        <w:rFonts w:ascii="Times New Roman" w:hAnsi="Times New Roman"/>
        <w:lang w:val="fr-FR"/>
      </w:rPr>
    </w:pPr>
  </w:p>
  <w:p w:rsidR="00EA60EE" w:rsidRDefault="00EA60EE">
    <w:pPr>
      <w:pStyle w:val="MLStat"/>
      <w:framePr w:w="5670" w:wrap="around" w:vAnchor="page" w:hAnchor="page" w:xAlign="right" w:yAlign="top" w:anchorLock="1"/>
      <w:tabs>
        <w:tab w:val="right" w:pos="5103"/>
      </w:tabs>
      <w:spacing w:before="0" w:after="0" w:line="240" w:lineRule="atLeast"/>
      <w:ind w:left="0" w:right="0" w:firstLine="0"/>
      <w:rPr>
        <w:rFonts w:ascii="Times New Roman" w:hAnsi="Times New Roman"/>
        <w:color w:val="FFFFFF"/>
        <w:sz w:val="22"/>
        <w:lang w:val="fr-FR"/>
      </w:rPr>
    </w:pPr>
    <w:r>
      <w:rPr>
        <w:rFonts w:ascii="Times New Roman" w:hAnsi="Times New Roman"/>
        <w:sz w:val="22"/>
        <w:lang w:val="fr-FR"/>
      </w:rPr>
      <w:tab/>
    </w:r>
    <w:r w:rsidR="00F64EFC" w:rsidRPr="00F64EFC">
      <w:rPr>
        <w:rFonts w:ascii="Times New Roman" w:hAnsi="Times New Roman"/>
        <w:sz w:val="22"/>
        <w:lang w:val="da-DK" w:eastAsia="da-DK"/>
      </w:rPr>
      <w:pict>
        <v:shape id="Bild 2" o:spid="_x0000_i1029" type="#_x0000_t75" alt="bosch_" style="width:100.8pt;height:35.2pt;visibility:visible">
          <v:imagedata r:id="rId2" o:title="" croptop="-12594f" cropbottom="-10026f" cropright="-17336f"/>
        </v:shape>
      </w:pict>
    </w:r>
    <w:r>
      <w:rPr>
        <w:rFonts w:ascii="Times New Roman" w:hAnsi="Times New Roman"/>
        <w:sz w:val="22"/>
        <w:lang w:val="fr-FR"/>
      </w:rPr>
      <w:t xml:space="preserve"> </w:t>
    </w:r>
  </w:p>
  <w:p w:rsidR="00EA60EE" w:rsidRDefault="00EA60EE">
    <w:pPr>
      <w:pStyle w:val="MLStat"/>
      <w:tabs>
        <w:tab w:val="center" w:pos="4153"/>
        <w:tab w:val="right" w:pos="8306"/>
      </w:tabs>
      <w:spacing w:before="0" w:after="0" w:line="295" w:lineRule="atLeast"/>
      <w:ind w:left="0" w:right="0" w:firstLine="0"/>
      <w:rPr>
        <w:rFonts w:ascii="Times New Roman" w:hAnsi="Times New Roman"/>
        <w:lang w:val="fr-FR"/>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66152F8"/>
    <w:multiLevelType w:val="singleLevel"/>
    <w:tmpl w:val="5846CCC6"/>
    <w:lvl w:ilvl="0">
      <w:start w:val="1"/>
      <w:numFmt w:val="upperLetter"/>
      <w:lvlText w:val="%1."/>
      <w:lvlJc w:val="left"/>
      <w:pPr>
        <w:tabs>
          <w:tab w:val="num" w:pos="360"/>
        </w:tabs>
        <w:ind w:left="360" w:hanging="360"/>
      </w:pPr>
      <w:rPr>
        <w:rFonts w:cs="Times New Roman" w:hint="default"/>
      </w:rPr>
    </w:lvl>
  </w:abstractNum>
  <w:abstractNum w:abstractNumId="1">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11B3AA3"/>
    <w:multiLevelType w:val="hybridMultilevel"/>
    <w:tmpl w:val="ACD03BFE"/>
    <w:lvl w:ilvl="0" w:tplc="B99ADAE2">
      <w:numFmt w:val="bullet"/>
      <w:lvlText w:val="-"/>
      <w:lvlJc w:val="left"/>
      <w:pPr>
        <w:ind w:left="720" w:hanging="360"/>
      </w:pPr>
      <w:rPr>
        <w:rFonts w:ascii="AGaramond" w:eastAsia="Times New Roman" w:hAnsi="AGaramond"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C01410A"/>
    <w:multiLevelType w:val="singleLevel"/>
    <w:tmpl w:val="A8D0D198"/>
    <w:lvl w:ilvl="0">
      <w:start w:val="1"/>
      <w:numFmt w:val="upperLetter"/>
      <w:lvlText w:val="%1."/>
      <w:lvlJc w:val="left"/>
      <w:pPr>
        <w:tabs>
          <w:tab w:val="num" w:pos="360"/>
        </w:tabs>
        <w:ind w:left="360" w:hanging="360"/>
      </w:pPr>
      <w:rPr>
        <w:rFonts w:cs="Times New Roman" w:hint="default"/>
      </w:rPr>
    </w:lvl>
  </w:abstractNum>
  <w:abstractNum w:abstractNumId="5">
    <w:nsid w:val="6CDF03E8"/>
    <w:multiLevelType w:val="singleLevel"/>
    <w:tmpl w:val="2ADE068E"/>
    <w:lvl w:ilvl="0">
      <w:start w:val="1"/>
      <w:numFmt w:val="upperLetter"/>
      <w:lvlText w:val="%1."/>
      <w:lvlJc w:val="left"/>
      <w:pPr>
        <w:tabs>
          <w:tab w:val="num" w:pos="360"/>
        </w:tabs>
        <w:ind w:left="360" w:hanging="360"/>
      </w:pPr>
      <w:rPr>
        <w:rFonts w:cs="Times New Roman"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visionView w:comments="0"/>
  <w:doNotTrackMoves/>
  <w:defaultTabStop w:val="720"/>
  <w:hyphenationZone w:val="142"/>
  <w:drawingGridHorizontalSpacing w:val="142"/>
  <w:drawingGridVerticalSpacing w:val="142"/>
  <w:noPunctuationKerning/>
  <w:characterSpacingControl w:val="doNotCompress"/>
  <w:hdrShapeDefaults>
    <o:shapedefaults v:ext="edit" spidmax="81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C500C2"/>
    <w:rsid w:val="00077D5F"/>
    <w:rsid w:val="00090DA3"/>
    <w:rsid w:val="000B39E3"/>
    <w:rsid w:val="000D5A8B"/>
    <w:rsid w:val="000F0614"/>
    <w:rsid w:val="0012012C"/>
    <w:rsid w:val="0013110C"/>
    <w:rsid w:val="00133C4D"/>
    <w:rsid w:val="00181125"/>
    <w:rsid w:val="001A192F"/>
    <w:rsid w:val="001A32AB"/>
    <w:rsid w:val="001E4039"/>
    <w:rsid w:val="00202286"/>
    <w:rsid w:val="00226C68"/>
    <w:rsid w:val="00231639"/>
    <w:rsid w:val="00251C33"/>
    <w:rsid w:val="00264A60"/>
    <w:rsid w:val="002B5993"/>
    <w:rsid w:val="002D1BCD"/>
    <w:rsid w:val="00305F02"/>
    <w:rsid w:val="00320B01"/>
    <w:rsid w:val="00322770"/>
    <w:rsid w:val="00363F86"/>
    <w:rsid w:val="0038529A"/>
    <w:rsid w:val="00385425"/>
    <w:rsid w:val="003A009E"/>
    <w:rsid w:val="003B1661"/>
    <w:rsid w:val="003C08D5"/>
    <w:rsid w:val="003C6BFF"/>
    <w:rsid w:val="003D2886"/>
    <w:rsid w:val="003F2F16"/>
    <w:rsid w:val="00401AE6"/>
    <w:rsid w:val="00431BD8"/>
    <w:rsid w:val="00434CFA"/>
    <w:rsid w:val="00454C47"/>
    <w:rsid w:val="00483358"/>
    <w:rsid w:val="004B0DC3"/>
    <w:rsid w:val="004F164C"/>
    <w:rsid w:val="00503A27"/>
    <w:rsid w:val="00511727"/>
    <w:rsid w:val="0053353F"/>
    <w:rsid w:val="00540726"/>
    <w:rsid w:val="00554833"/>
    <w:rsid w:val="00576FFA"/>
    <w:rsid w:val="00587577"/>
    <w:rsid w:val="005C44BA"/>
    <w:rsid w:val="005D49A9"/>
    <w:rsid w:val="00630013"/>
    <w:rsid w:val="00642125"/>
    <w:rsid w:val="00644E8D"/>
    <w:rsid w:val="00650739"/>
    <w:rsid w:val="00654E79"/>
    <w:rsid w:val="00680AB4"/>
    <w:rsid w:val="00687C1C"/>
    <w:rsid w:val="006936BC"/>
    <w:rsid w:val="006957B4"/>
    <w:rsid w:val="006B7D1C"/>
    <w:rsid w:val="006D59A0"/>
    <w:rsid w:val="006F0B1F"/>
    <w:rsid w:val="00764B2A"/>
    <w:rsid w:val="0077551B"/>
    <w:rsid w:val="007A47D9"/>
    <w:rsid w:val="007B3101"/>
    <w:rsid w:val="007B6595"/>
    <w:rsid w:val="007F3838"/>
    <w:rsid w:val="00815D94"/>
    <w:rsid w:val="0087036D"/>
    <w:rsid w:val="00884C2D"/>
    <w:rsid w:val="008C2246"/>
    <w:rsid w:val="008D0FDA"/>
    <w:rsid w:val="008D2E6C"/>
    <w:rsid w:val="008F4B46"/>
    <w:rsid w:val="008F7352"/>
    <w:rsid w:val="00904DB4"/>
    <w:rsid w:val="00912DB2"/>
    <w:rsid w:val="00914512"/>
    <w:rsid w:val="0096408F"/>
    <w:rsid w:val="00971C54"/>
    <w:rsid w:val="00973866"/>
    <w:rsid w:val="00977351"/>
    <w:rsid w:val="00997849"/>
    <w:rsid w:val="009A0B1D"/>
    <w:rsid w:val="009E1599"/>
    <w:rsid w:val="009F559C"/>
    <w:rsid w:val="00A3587F"/>
    <w:rsid w:val="00A434DB"/>
    <w:rsid w:val="00A54D6D"/>
    <w:rsid w:val="00A616F3"/>
    <w:rsid w:val="00A75640"/>
    <w:rsid w:val="00A90F05"/>
    <w:rsid w:val="00AB13D3"/>
    <w:rsid w:val="00AD0A64"/>
    <w:rsid w:val="00AD77EB"/>
    <w:rsid w:val="00AF0F40"/>
    <w:rsid w:val="00B015C2"/>
    <w:rsid w:val="00B07F40"/>
    <w:rsid w:val="00B60D38"/>
    <w:rsid w:val="00B6302F"/>
    <w:rsid w:val="00B9725E"/>
    <w:rsid w:val="00BC3964"/>
    <w:rsid w:val="00BC5DE3"/>
    <w:rsid w:val="00BF69CB"/>
    <w:rsid w:val="00C17E02"/>
    <w:rsid w:val="00C500C2"/>
    <w:rsid w:val="00C712BF"/>
    <w:rsid w:val="00C84F9A"/>
    <w:rsid w:val="00C975DF"/>
    <w:rsid w:val="00CB01B6"/>
    <w:rsid w:val="00CB3A98"/>
    <w:rsid w:val="00CC67D2"/>
    <w:rsid w:val="00CE34BA"/>
    <w:rsid w:val="00CE447D"/>
    <w:rsid w:val="00D175C3"/>
    <w:rsid w:val="00D408C2"/>
    <w:rsid w:val="00D629A2"/>
    <w:rsid w:val="00D66004"/>
    <w:rsid w:val="00D8001E"/>
    <w:rsid w:val="00D91BC7"/>
    <w:rsid w:val="00D93F1F"/>
    <w:rsid w:val="00E24F5F"/>
    <w:rsid w:val="00E61E61"/>
    <w:rsid w:val="00E8263E"/>
    <w:rsid w:val="00EA27B8"/>
    <w:rsid w:val="00EA60EE"/>
    <w:rsid w:val="00EB1D2B"/>
    <w:rsid w:val="00ED3100"/>
    <w:rsid w:val="00EE3F45"/>
    <w:rsid w:val="00EF3494"/>
    <w:rsid w:val="00F17172"/>
    <w:rsid w:val="00F64EFC"/>
    <w:rsid w:val="00F9573C"/>
    <w:rsid w:val="00FA0C8C"/>
    <w:rsid w:val="00FB79F8"/>
    <w:rsid w:val="00FC508B"/>
    <w:rsid w:val="00FE4649"/>
    <w:rsid w:val="00FF578E"/>
  </w:rsids>
  <m:mathPr>
    <m:mathFont m:val="Garamond"/>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1E"/>
    <w:pPr>
      <w:spacing w:line="340" w:lineRule="atLeast"/>
    </w:pPr>
    <w:rPr>
      <w:rFonts w:ascii="Bosch Sans Regular" w:hAnsi="Bosch Sans Regular"/>
      <w:sz w:val="21"/>
      <w:szCs w:val="21"/>
      <w:lang w:val="de-DE" w:eastAsia="en-US"/>
    </w:rPr>
  </w:style>
  <w:style w:type="paragraph" w:styleId="Heading2">
    <w:name w:val="heading 2"/>
    <w:basedOn w:val="Normal"/>
    <w:next w:val="Normal"/>
    <w:link w:val="Heading2Char"/>
    <w:uiPriority w:val="99"/>
    <w:qFormat/>
    <w:rsid w:val="008C2246"/>
    <w:pPr>
      <w:keepNext/>
      <w:keepLines/>
      <w:spacing w:before="200" w:line="240" w:lineRule="auto"/>
      <w:outlineLvl w:val="1"/>
    </w:pPr>
    <w:rPr>
      <w:rFonts w:ascii="Calibri" w:hAnsi="Calibri"/>
      <w:b/>
      <w:bCs/>
      <w:color w:val="4F81BD"/>
      <w:sz w:val="26"/>
      <w:szCs w:val="26"/>
      <w:lang w:val="sv-S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locked/>
    <w:rsid w:val="008C2246"/>
    <w:rPr>
      <w:rFonts w:ascii="Calibri" w:hAnsi="Calibri" w:cs="Times New Roman"/>
      <w:b/>
      <w:bCs/>
      <w:color w:val="4F81BD"/>
      <w:sz w:val="26"/>
      <w:szCs w:val="26"/>
      <w:lang w:eastAsia="en-US"/>
    </w:rPr>
  </w:style>
  <w:style w:type="paragraph" w:customStyle="1" w:styleId="MLStat">
    <w:name w:val="MLStat"/>
    <w:basedOn w:val="Normal"/>
    <w:uiPriority w:val="99"/>
    <w:rsid w:val="00D8001E"/>
    <w:pPr>
      <w:spacing w:before="2" w:after="2" w:line="20" w:lineRule="exact"/>
      <w:ind w:left="2000" w:right="2000" w:firstLine="2000"/>
    </w:pPr>
    <w:rPr>
      <w:rFonts w:ascii="MLStat" w:hAnsi="MLStat"/>
      <w:noProof/>
      <w:sz w:val="2"/>
    </w:rPr>
  </w:style>
  <w:style w:type="paragraph" w:styleId="Header">
    <w:name w:val="header"/>
    <w:basedOn w:val="Normal"/>
    <w:link w:val="HeaderChar"/>
    <w:uiPriority w:val="99"/>
    <w:rsid w:val="00D8001E"/>
    <w:pPr>
      <w:tabs>
        <w:tab w:val="center" w:pos="4153"/>
        <w:tab w:val="right" w:pos="8306"/>
      </w:tabs>
    </w:pPr>
  </w:style>
  <w:style w:type="character" w:customStyle="1" w:styleId="HeaderChar">
    <w:name w:val="Header Char"/>
    <w:basedOn w:val="DefaultParagraphFont"/>
    <w:link w:val="Header"/>
    <w:uiPriority w:val="99"/>
    <w:semiHidden/>
    <w:rsid w:val="004E6772"/>
    <w:rPr>
      <w:rFonts w:ascii="Bosch Sans Regular" w:hAnsi="Bosch Sans Regular"/>
      <w:sz w:val="21"/>
      <w:szCs w:val="21"/>
      <w:lang w:val="de-DE" w:eastAsia="en-US"/>
    </w:rPr>
  </w:style>
  <w:style w:type="paragraph" w:styleId="Footer">
    <w:name w:val="footer"/>
    <w:basedOn w:val="Normal"/>
    <w:link w:val="FooterChar"/>
    <w:uiPriority w:val="99"/>
    <w:rsid w:val="00D8001E"/>
    <w:pPr>
      <w:tabs>
        <w:tab w:val="center" w:pos="4153"/>
        <w:tab w:val="right" w:pos="8306"/>
      </w:tabs>
    </w:pPr>
  </w:style>
  <w:style w:type="character" w:customStyle="1" w:styleId="FooterChar">
    <w:name w:val="Footer Char"/>
    <w:basedOn w:val="DefaultParagraphFont"/>
    <w:link w:val="Footer"/>
    <w:uiPriority w:val="99"/>
    <w:semiHidden/>
    <w:rsid w:val="004E6772"/>
    <w:rPr>
      <w:rFonts w:ascii="Bosch Sans Regular" w:hAnsi="Bosch Sans Regular"/>
      <w:sz w:val="21"/>
      <w:szCs w:val="21"/>
      <w:lang w:val="de-DE" w:eastAsia="en-US"/>
    </w:rPr>
  </w:style>
  <w:style w:type="paragraph" w:customStyle="1" w:styleId="Oberzeile">
    <w:name w:val="Oberzeile"/>
    <w:basedOn w:val="Normal"/>
    <w:next w:val="Headline"/>
    <w:uiPriority w:val="99"/>
    <w:rsid w:val="00D8001E"/>
    <w:pPr>
      <w:spacing w:line="240" w:lineRule="auto"/>
    </w:pPr>
    <w:rPr>
      <w:sz w:val="30"/>
    </w:rPr>
  </w:style>
  <w:style w:type="paragraph" w:customStyle="1" w:styleId="Headline">
    <w:name w:val="Headline"/>
    <w:basedOn w:val="Normal"/>
    <w:next w:val="Unterzeile"/>
    <w:uiPriority w:val="99"/>
    <w:rsid w:val="00D8001E"/>
    <w:pPr>
      <w:spacing w:line="240" w:lineRule="auto"/>
    </w:pPr>
    <w:rPr>
      <w:rFonts w:ascii="Bosch Sans Bold" w:hAnsi="Bosch Sans Bold"/>
      <w:sz w:val="30"/>
      <w:szCs w:val="30"/>
    </w:rPr>
  </w:style>
  <w:style w:type="paragraph" w:customStyle="1" w:styleId="Unterzeile">
    <w:name w:val="Unterzeile"/>
    <w:basedOn w:val="Normal"/>
    <w:next w:val="Normal"/>
    <w:uiPriority w:val="99"/>
    <w:rsid w:val="00D8001E"/>
    <w:pPr>
      <w:spacing w:line="240" w:lineRule="auto"/>
    </w:pPr>
    <w:rPr>
      <w:sz w:val="30"/>
      <w:szCs w:val="30"/>
    </w:rPr>
  </w:style>
  <w:style w:type="paragraph" w:customStyle="1" w:styleId="Strichpunkt">
    <w:name w:val="Strichpunkt"/>
    <w:basedOn w:val="Normal"/>
    <w:uiPriority w:val="99"/>
    <w:rsid w:val="00D8001E"/>
    <w:pPr>
      <w:numPr>
        <w:numId w:val="4"/>
      </w:numPr>
    </w:pPr>
  </w:style>
  <w:style w:type="paragraph" w:customStyle="1" w:styleId="Zwischenberschrift">
    <w:name w:val="Zwischenüberschrift"/>
    <w:basedOn w:val="Normal"/>
    <w:next w:val="Normal"/>
    <w:uiPriority w:val="99"/>
    <w:rsid w:val="00D8001E"/>
    <w:rPr>
      <w:rFonts w:ascii="Bosch Sans Bold" w:hAnsi="Bosch Sans Bold"/>
    </w:rPr>
  </w:style>
  <w:style w:type="paragraph" w:styleId="BodyText">
    <w:name w:val="Body Text"/>
    <w:basedOn w:val="Normal"/>
    <w:link w:val="BodyTextChar"/>
    <w:uiPriority w:val="99"/>
    <w:rsid w:val="008C2246"/>
    <w:pPr>
      <w:spacing w:line="360" w:lineRule="atLeast"/>
      <w:jc w:val="both"/>
    </w:pPr>
    <w:rPr>
      <w:rFonts w:ascii="Arial" w:hAnsi="Arial"/>
      <w:color w:val="000000"/>
      <w:sz w:val="24"/>
      <w:szCs w:val="20"/>
      <w:lang w:eastAsia="de-DE"/>
    </w:rPr>
  </w:style>
  <w:style w:type="character" w:customStyle="1" w:styleId="BodyTextChar">
    <w:name w:val="Body Text Char"/>
    <w:basedOn w:val="DefaultParagraphFont"/>
    <w:link w:val="BodyText"/>
    <w:uiPriority w:val="99"/>
    <w:semiHidden/>
    <w:rsid w:val="004E6772"/>
    <w:rPr>
      <w:rFonts w:ascii="Bosch Sans Regular" w:hAnsi="Bosch Sans Regular"/>
      <w:sz w:val="21"/>
      <w:szCs w:val="21"/>
      <w:lang w:val="de-DE" w:eastAsia="en-US"/>
    </w:rPr>
  </w:style>
  <w:style w:type="character" w:styleId="Hyperlink">
    <w:name w:val="Hyperlink"/>
    <w:basedOn w:val="DefaultParagraphFont"/>
    <w:uiPriority w:val="99"/>
    <w:rsid w:val="00D8001E"/>
    <w:rPr>
      <w:rFonts w:cs="Times New Roman"/>
      <w:color w:val="0000FF"/>
      <w:u w:val="single"/>
    </w:rPr>
  </w:style>
  <w:style w:type="paragraph" w:styleId="BalloonText">
    <w:name w:val="Balloon Text"/>
    <w:basedOn w:val="Normal"/>
    <w:link w:val="BalloonTextChar"/>
    <w:uiPriority w:val="99"/>
    <w:semiHidden/>
    <w:rsid w:val="00D8001E"/>
    <w:rPr>
      <w:rFonts w:ascii="Tahoma" w:hAnsi="Tahoma" w:cs="Tahoma"/>
      <w:sz w:val="16"/>
      <w:szCs w:val="16"/>
    </w:rPr>
  </w:style>
  <w:style w:type="character" w:customStyle="1" w:styleId="BalloonTextChar">
    <w:name w:val="Balloon Text Char"/>
    <w:basedOn w:val="DefaultParagraphFont"/>
    <w:link w:val="BalloonText"/>
    <w:uiPriority w:val="99"/>
    <w:semiHidden/>
    <w:rsid w:val="004E6772"/>
    <w:rPr>
      <w:sz w:val="0"/>
      <w:szCs w:val="0"/>
      <w:lang w:val="de-DE" w:eastAsia="en-US"/>
    </w:rPr>
  </w:style>
  <w:style w:type="character" w:styleId="FollowedHyperlink">
    <w:name w:val="FollowedHyperlink"/>
    <w:basedOn w:val="DefaultParagraphFont"/>
    <w:uiPriority w:val="99"/>
    <w:rsid w:val="008C2246"/>
    <w:rPr>
      <w:rFonts w:cs="Times New Roman"/>
      <w:color w:val="800080"/>
      <w:u w:val="single"/>
    </w:rPr>
  </w:style>
  <w:style w:type="paragraph" w:customStyle="1" w:styleId="Formatmall1">
    <w:name w:val="Formatmall1"/>
    <w:basedOn w:val="Normal"/>
    <w:uiPriority w:val="99"/>
    <w:rsid w:val="008C2246"/>
    <w:pPr>
      <w:spacing w:line="240" w:lineRule="auto"/>
    </w:pPr>
    <w:rPr>
      <w:rFonts w:ascii="Arial" w:hAnsi="Arial"/>
      <w:b/>
      <w:sz w:val="32"/>
      <w:szCs w:val="24"/>
      <w:lang w:val="sv-SE"/>
    </w:rPr>
  </w:style>
  <w:style w:type="paragraph" w:styleId="CommentText">
    <w:name w:val="annotation text"/>
    <w:basedOn w:val="Normal"/>
    <w:link w:val="CommentTextChar"/>
    <w:uiPriority w:val="99"/>
    <w:rsid w:val="008C2246"/>
    <w:rPr>
      <w:sz w:val="24"/>
      <w:szCs w:val="24"/>
    </w:rPr>
  </w:style>
  <w:style w:type="character" w:customStyle="1" w:styleId="CommentTextChar">
    <w:name w:val="Comment Text Char"/>
    <w:basedOn w:val="DefaultParagraphFont"/>
    <w:link w:val="CommentText"/>
    <w:uiPriority w:val="99"/>
    <w:locked/>
    <w:rsid w:val="008C2246"/>
    <w:rPr>
      <w:rFonts w:ascii="Bosch Sans Regular" w:hAnsi="Bosch Sans Regular" w:cs="Times New Roman"/>
      <w:sz w:val="24"/>
      <w:szCs w:val="24"/>
      <w:lang w:val="de-DE" w:eastAsia="en-US"/>
    </w:rPr>
  </w:style>
  <w:style w:type="character" w:styleId="PageNumber">
    <w:name w:val="page number"/>
    <w:basedOn w:val="DefaultParagraphFont"/>
    <w:uiPriority w:val="99"/>
    <w:rsid w:val="003F2F16"/>
    <w:rPr>
      <w:rFonts w:cs="Times New Roman"/>
    </w:rPr>
  </w:style>
  <w:style w:type="character" w:styleId="CommentReference">
    <w:name w:val="annotation reference"/>
    <w:basedOn w:val="DefaultParagraphFont"/>
    <w:uiPriority w:val="99"/>
    <w:semiHidden/>
    <w:rsid w:val="00912DB2"/>
    <w:rPr>
      <w:rFonts w:cs="Times New Roman"/>
      <w:sz w:val="16"/>
      <w:szCs w:val="16"/>
    </w:rPr>
  </w:style>
  <w:style w:type="paragraph" w:styleId="CommentSubject">
    <w:name w:val="annotation subject"/>
    <w:basedOn w:val="CommentText"/>
    <w:next w:val="CommentText"/>
    <w:link w:val="CommentSubjectChar"/>
    <w:uiPriority w:val="99"/>
    <w:semiHidden/>
    <w:rsid w:val="00912DB2"/>
    <w:rPr>
      <w:b/>
      <w:bCs/>
      <w:sz w:val="20"/>
      <w:szCs w:val="20"/>
    </w:rPr>
  </w:style>
  <w:style w:type="character" w:customStyle="1" w:styleId="CommentSubjectChar">
    <w:name w:val="Comment Subject Char"/>
    <w:basedOn w:val="CommentTextChar"/>
    <w:link w:val="CommentSubject"/>
    <w:uiPriority w:val="99"/>
    <w:semiHidden/>
    <w:rsid w:val="004E6772"/>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20" Type="http://schemas.openxmlformats.org/officeDocument/2006/relationships/fontTable" Target="fontTable.xml"/><Relationship Id="rId4"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bosch-home.dk/komfurer" TargetMode="Externa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oter" Target="footer3.xml"/><Relationship Id="rId8" Type="http://schemas.openxmlformats.org/officeDocument/2006/relationships/comments" Target="comments.xml"/><Relationship Id="rId13" Type="http://schemas.openxmlformats.org/officeDocument/2006/relationships/header" Target="header2.xml"/><Relationship Id="rId10" Type="http://schemas.openxmlformats.org/officeDocument/2006/relationships/hyperlink" Target="http://www.bosch-home.com/dk" TargetMode="External"/><Relationship Id="rId5" Type="http://schemas.openxmlformats.org/officeDocument/2006/relationships/footnotes" Target="footnotes.xml"/><Relationship Id="rId15" Type="http://schemas.openxmlformats.org/officeDocument/2006/relationships/header" Target="header3.xml"/><Relationship Id="rId12" Type="http://schemas.openxmlformats.org/officeDocument/2006/relationships/footer" Target="footer1.xml"/><Relationship Id="rId17" Type="http://schemas.openxmlformats.org/officeDocument/2006/relationships/header" Target="header4.xml"/><Relationship Id="rId19" Type="http://schemas.openxmlformats.org/officeDocument/2006/relationships/hyperlink" Target="mailto:mette.ertel@bshg.com" TargetMode="External"/><Relationship Id="rId2" Type="http://schemas.openxmlformats.org/officeDocument/2006/relationships/styles" Target="styles.xml"/><Relationship Id="rId9" Type="http://schemas.openxmlformats.org/officeDocument/2006/relationships/image" Target="media/image1.png"/><Relationship Id="rId3" Type="http://schemas.openxmlformats.org/officeDocument/2006/relationships/settings" Target="settings.xml"/><Relationship Id="rId18"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BSH.Hvidevarer@BSHG.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BSH.Hvidevarer@BSHG.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618</Words>
  <Characters>3527</Characters>
  <Application>Microsoft Word 12.0.0</Application>
  <DocSecurity>0</DocSecurity>
  <Lines>29</Lines>
  <Paragraphs>7</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subject/>
  <dc:creator>Stephanie Froehling-Randow</dc:creator>
  <cp:keywords/>
  <dc:description/>
  <cp:lastModifiedBy>--</cp:lastModifiedBy>
  <cp:revision>9</cp:revision>
  <cp:lastPrinted>2010-11-22T15:15:00Z</cp:lastPrinted>
  <dcterms:created xsi:type="dcterms:W3CDTF">2010-11-16T15:51:00Z</dcterms:created>
  <dcterms:modified xsi:type="dcterms:W3CDTF">2010-11-22T15:15:00Z</dcterms:modified>
</cp:coreProperties>
</file>