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28964" w14:textId="77777777" w:rsidR="00AA0F1D" w:rsidRPr="004E116B" w:rsidRDefault="00AA0F1D" w:rsidP="00AA0F1D">
      <w:pPr>
        <w:pStyle w:val="Text"/>
        <w:rPr>
          <w:rFonts w:ascii="Times New Roman" w:hAnsi="Times New Roman" w:cs="Times New Roman"/>
        </w:rPr>
      </w:pPr>
    </w:p>
    <w:p w14:paraId="670D6E83" w14:textId="47E0CCD5" w:rsidR="00AA0F1D" w:rsidRPr="004E116B" w:rsidRDefault="00B54AC7" w:rsidP="00AA0F1D">
      <w:pPr>
        <w:pStyle w:val="Text"/>
        <w:rPr>
          <w:rFonts w:ascii="Times New Roman" w:hAnsi="Times New Roman" w:cs="Times New Roman"/>
        </w:rPr>
      </w:pPr>
      <w:r>
        <w:rPr>
          <w:rFonts w:ascii="Times New Roman" w:hAnsi="Times New Roman" w:cs="Times New Roman"/>
        </w:rPr>
        <w:t xml:space="preserve">Pressemitteilung, Bochum </w:t>
      </w:r>
      <w:bookmarkStart w:id="0" w:name="_GoBack"/>
      <w:bookmarkEnd w:id="0"/>
      <w:r>
        <w:rPr>
          <w:rFonts w:ascii="Times New Roman" w:hAnsi="Times New Roman" w:cs="Times New Roman"/>
        </w:rPr>
        <w:t>der 25. Juni 2019</w:t>
      </w:r>
    </w:p>
    <w:p w14:paraId="0955765E" w14:textId="77777777" w:rsidR="00AA0F1D" w:rsidRPr="004E116B" w:rsidRDefault="00AA0F1D" w:rsidP="00AA0F1D">
      <w:pPr>
        <w:pStyle w:val="Text"/>
        <w:rPr>
          <w:rFonts w:ascii="Times New Roman" w:hAnsi="Times New Roman" w:cs="Times New Roman"/>
        </w:rPr>
      </w:pPr>
    </w:p>
    <w:p w14:paraId="2EAAB616" w14:textId="566FFE68" w:rsidR="00AA0F1D" w:rsidRPr="004E116B" w:rsidRDefault="00AA0F1D" w:rsidP="00AA0F1D">
      <w:pPr>
        <w:pStyle w:val="Text"/>
        <w:rPr>
          <w:rFonts w:ascii="Times New Roman" w:hAnsi="Times New Roman" w:cs="Times New Roman"/>
          <w:b/>
        </w:rPr>
      </w:pPr>
      <w:r w:rsidRPr="004E116B">
        <w:rPr>
          <w:rFonts w:ascii="Times New Roman" w:hAnsi="Times New Roman" w:cs="Times New Roman"/>
          <w:b/>
        </w:rPr>
        <w:t>Urbane Künste Ruhr und ecce (european centre for creative economy)</w:t>
      </w:r>
      <w:r w:rsidR="009A5BA1" w:rsidRPr="004E116B">
        <w:rPr>
          <w:rFonts w:ascii="Times New Roman" w:hAnsi="Times New Roman" w:cs="Times New Roman"/>
          <w:b/>
        </w:rPr>
        <w:t xml:space="preserve"> sind auf der Suche nach</w:t>
      </w:r>
      <w:r w:rsidR="00716216" w:rsidRPr="004E116B">
        <w:rPr>
          <w:rFonts w:ascii="Times New Roman" w:hAnsi="Times New Roman" w:cs="Times New Roman"/>
          <w:b/>
        </w:rPr>
        <w:t xml:space="preserve"> einem </w:t>
      </w:r>
      <w:r w:rsidR="009A5BA1" w:rsidRPr="004E116B">
        <w:rPr>
          <w:rFonts w:ascii="Times New Roman" w:hAnsi="Times New Roman" w:cs="Times New Roman"/>
          <w:b/>
        </w:rPr>
        <w:t>geeigneten Standort für den</w:t>
      </w:r>
      <w:r w:rsidRPr="004E116B">
        <w:rPr>
          <w:rFonts w:ascii="Times New Roman" w:hAnsi="Times New Roman" w:cs="Times New Roman"/>
          <w:b/>
        </w:rPr>
        <w:t xml:space="preserve"> </w:t>
      </w:r>
      <w:r w:rsidR="00716216" w:rsidRPr="004E116B">
        <w:rPr>
          <w:rFonts w:ascii="Times New Roman" w:hAnsi="Times New Roman" w:cs="Times New Roman"/>
          <w:b/>
        </w:rPr>
        <w:t xml:space="preserve">gemeinnützigen Fundus </w:t>
      </w:r>
      <w:r w:rsidRPr="004E116B">
        <w:rPr>
          <w:rFonts w:ascii="Times New Roman" w:hAnsi="Times New Roman" w:cs="Times New Roman"/>
          <w:b/>
        </w:rPr>
        <w:t>„Materialverwaltung</w:t>
      </w:r>
      <w:r w:rsidR="00716216" w:rsidRPr="004E116B">
        <w:rPr>
          <w:rFonts w:ascii="Times New Roman" w:hAnsi="Times New Roman" w:cs="Times New Roman"/>
          <w:b/>
        </w:rPr>
        <w:t xml:space="preserve"> an der Ruhr</w:t>
      </w:r>
      <w:r w:rsidRPr="004E116B">
        <w:rPr>
          <w:rFonts w:ascii="Times New Roman" w:hAnsi="Times New Roman" w:cs="Times New Roman"/>
          <w:b/>
        </w:rPr>
        <w:t xml:space="preserve">“ – Die Testphase </w:t>
      </w:r>
      <w:r w:rsidR="008D3DC9" w:rsidRPr="004E116B">
        <w:rPr>
          <w:rFonts w:ascii="Times New Roman" w:hAnsi="Times New Roman" w:cs="Times New Roman"/>
          <w:b/>
        </w:rPr>
        <w:t xml:space="preserve">des temporären Projekts </w:t>
      </w:r>
      <w:r w:rsidRPr="004E116B">
        <w:rPr>
          <w:rFonts w:ascii="Times New Roman" w:hAnsi="Times New Roman" w:cs="Times New Roman"/>
          <w:b/>
        </w:rPr>
        <w:t>am Colo</w:t>
      </w:r>
      <w:r w:rsidR="004E116B" w:rsidRPr="004E116B">
        <w:rPr>
          <w:rFonts w:ascii="Times New Roman" w:hAnsi="Times New Roman" w:cs="Times New Roman"/>
          <w:b/>
        </w:rPr>
        <w:t>s</w:t>
      </w:r>
      <w:r w:rsidRPr="004E116B">
        <w:rPr>
          <w:rFonts w:ascii="Times New Roman" w:hAnsi="Times New Roman" w:cs="Times New Roman"/>
          <w:b/>
        </w:rPr>
        <w:t xml:space="preserve">seum in Bochum geht am 30. Juni erfolgreich zu Ende. </w:t>
      </w:r>
    </w:p>
    <w:p w14:paraId="4B091E65" w14:textId="5FE98278" w:rsidR="00AA0F1D" w:rsidRPr="004E116B" w:rsidRDefault="008D3DC9" w:rsidP="00AA0F1D">
      <w:pPr>
        <w:pStyle w:val="Text"/>
        <w:rPr>
          <w:rFonts w:ascii="Times New Roman" w:hAnsi="Times New Roman" w:cs="Times New Roman"/>
        </w:rPr>
      </w:pPr>
      <w:r w:rsidRPr="004E116B">
        <w:rPr>
          <w:rFonts w:ascii="Times New Roman" w:hAnsi="Times New Roman" w:cs="Times New Roman"/>
        </w:rPr>
        <w:t xml:space="preserve">Die „Materialverwaltung on Tour“, als temporärer Schaulauf für </w:t>
      </w:r>
      <w:r w:rsidR="00DB11AC" w:rsidRPr="004E116B">
        <w:rPr>
          <w:rFonts w:ascii="Times New Roman" w:hAnsi="Times New Roman" w:cs="Times New Roman"/>
        </w:rPr>
        <w:t>ein</w:t>
      </w:r>
      <w:r w:rsidRPr="004E116B">
        <w:rPr>
          <w:rFonts w:ascii="Times New Roman" w:hAnsi="Times New Roman" w:cs="Times New Roman"/>
        </w:rPr>
        <w:t>en</w:t>
      </w:r>
      <w:r w:rsidR="00DB11AC" w:rsidRPr="004E116B">
        <w:rPr>
          <w:rFonts w:ascii="Times New Roman" w:hAnsi="Times New Roman" w:cs="Times New Roman"/>
        </w:rPr>
        <w:t xml:space="preserve"> dauerhaften </w:t>
      </w:r>
      <w:r w:rsidRPr="004E116B">
        <w:rPr>
          <w:rFonts w:ascii="Times New Roman" w:hAnsi="Times New Roman" w:cs="Times New Roman"/>
        </w:rPr>
        <w:t xml:space="preserve">gemeinnützigen Fundus </w:t>
      </w:r>
      <w:r w:rsidR="00AA0F1D" w:rsidRPr="004E116B">
        <w:rPr>
          <w:rFonts w:ascii="Times New Roman" w:hAnsi="Times New Roman" w:cs="Times New Roman"/>
        </w:rPr>
        <w:t xml:space="preserve">im Rahmen der Ausstellung </w:t>
      </w:r>
      <w:r w:rsidR="00AA0F1D" w:rsidRPr="004E116B">
        <w:rPr>
          <w:rFonts w:ascii="Times New Roman" w:hAnsi="Times New Roman" w:cs="Times New Roman"/>
          <w:i/>
        </w:rPr>
        <w:t>Ruhr Ding: Territorien</w:t>
      </w:r>
      <w:r w:rsidR="00AA0F1D" w:rsidRPr="004E116B">
        <w:rPr>
          <w:rFonts w:ascii="Times New Roman" w:hAnsi="Times New Roman" w:cs="Times New Roman"/>
        </w:rPr>
        <w:t xml:space="preserve"> vom 4. Mai bis 30. Juni am </w:t>
      </w:r>
      <w:r w:rsidR="00DB11AC" w:rsidRPr="004E116B">
        <w:rPr>
          <w:rFonts w:ascii="Times New Roman" w:hAnsi="Times New Roman" w:cs="Times New Roman"/>
        </w:rPr>
        <w:t xml:space="preserve">Bochumer </w:t>
      </w:r>
      <w:r w:rsidR="00AA0F1D" w:rsidRPr="004E116B">
        <w:rPr>
          <w:rFonts w:ascii="Times New Roman" w:hAnsi="Times New Roman" w:cs="Times New Roman"/>
        </w:rPr>
        <w:t>Colosseu</w:t>
      </w:r>
      <w:r w:rsidR="00DB11AC" w:rsidRPr="004E116B">
        <w:rPr>
          <w:rFonts w:ascii="Times New Roman" w:hAnsi="Times New Roman" w:cs="Times New Roman"/>
        </w:rPr>
        <w:t>m</w:t>
      </w:r>
      <w:r w:rsidR="00AA0F1D" w:rsidRPr="004E116B">
        <w:rPr>
          <w:rFonts w:ascii="Times New Roman" w:hAnsi="Times New Roman" w:cs="Times New Roman"/>
        </w:rPr>
        <w:t xml:space="preserve"> </w:t>
      </w:r>
      <w:r w:rsidRPr="004E116B">
        <w:rPr>
          <w:rFonts w:ascii="Times New Roman" w:hAnsi="Times New Roman" w:cs="Times New Roman"/>
        </w:rPr>
        <w:t xml:space="preserve">realisiert, ist </w:t>
      </w:r>
      <w:r w:rsidR="00AA0F1D" w:rsidRPr="004E116B">
        <w:rPr>
          <w:rFonts w:ascii="Times New Roman" w:hAnsi="Times New Roman" w:cs="Times New Roman"/>
        </w:rPr>
        <w:t>von Theatermacher*innen und Künstler*innen, von Filmproduzenten*innen, Bildungseinrichtungen und Privatpersonen begeistert aufgenommen und</w:t>
      </w:r>
      <w:r w:rsidRPr="004E116B">
        <w:rPr>
          <w:rFonts w:ascii="Times New Roman" w:hAnsi="Times New Roman" w:cs="Times New Roman"/>
        </w:rPr>
        <w:t xml:space="preserve"> </w:t>
      </w:r>
      <w:r w:rsidR="00AA0F1D" w:rsidRPr="004E116B">
        <w:rPr>
          <w:rFonts w:ascii="Times New Roman" w:hAnsi="Times New Roman" w:cs="Times New Roman"/>
        </w:rPr>
        <w:t>genutzt</w:t>
      </w:r>
      <w:r w:rsidRPr="004E116B">
        <w:rPr>
          <w:rFonts w:ascii="Times New Roman" w:hAnsi="Times New Roman" w:cs="Times New Roman"/>
        </w:rPr>
        <w:t xml:space="preserve"> worden</w:t>
      </w:r>
      <w:r w:rsidR="00AA0F1D" w:rsidRPr="004E116B">
        <w:rPr>
          <w:rFonts w:ascii="Times New Roman" w:hAnsi="Times New Roman" w:cs="Times New Roman"/>
        </w:rPr>
        <w:t xml:space="preserve">. Die Materialverwaltung organisiert </w:t>
      </w:r>
      <w:r w:rsidR="00DB11AC" w:rsidRPr="004E116B">
        <w:rPr>
          <w:rFonts w:ascii="Times New Roman" w:hAnsi="Times New Roman" w:cs="Times New Roman"/>
        </w:rPr>
        <w:t xml:space="preserve">den Austausch </w:t>
      </w:r>
      <w:r w:rsidR="00AA0F1D" w:rsidRPr="004E116B">
        <w:rPr>
          <w:rFonts w:ascii="Times New Roman" w:hAnsi="Times New Roman" w:cs="Times New Roman"/>
        </w:rPr>
        <w:t>zwischen zwei Nutzertypen: Den Spendern, die wertvolle Materialien und Requisiten nicht einfach wegwerfen wollen, sondern der Materialverwaltung überlassen</w:t>
      </w:r>
      <w:r w:rsidRPr="004E116B">
        <w:rPr>
          <w:rFonts w:ascii="Times New Roman" w:hAnsi="Times New Roman" w:cs="Times New Roman"/>
        </w:rPr>
        <w:t>, und denjenigen</w:t>
      </w:r>
      <w:r w:rsidR="00DB11AC" w:rsidRPr="004E116B">
        <w:rPr>
          <w:rFonts w:ascii="Times New Roman" w:hAnsi="Times New Roman" w:cs="Times New Roman"/>
        </w:rPr>
        <w:t>,</w:t>
      </w:r>
      <w:r w:rsidRPr="004E116B">
        <w:rPr>
          <w:rFonts w:ascii="Times New Roman" w:hAnsi="Times New Roman" w:cs="Times New Roman"/>
        </w:rPr>
        <w:t xml:space="preserve"> die sie von dort beziehen und weiterverwenden</w:t>
      </w:r>
      <w:r w:rsidR="00AA0F1D" w:rsidRPr="004E116B">
        <w:rPr>
          <w:rFonts w:ascii="Times New Roman" w:hAnsi="Times New Roman" w:cs="Times New Roman"/>
        </w:rPr>
        <w:t>. D</w:t>
      </w:r>
      <w:r w:rsidRPr="004E116B">
        <w:rPr>
          <w:rFonts w:ascii="Times New Roman" w:hAnsi="Times New Roman" w:cs="Times New Roman"/>
        </w:rPr>
        <w:t>enn in der Materialverwaltung</w:t>
      </w:r>
      <w:r w:rsidR="00AA0F1D" w:rsidRPr="004E116B">
        <w:rPr>
          <w:rFonts w:ascii="Times New Roman" w:hAnsi="Times New Roman" w:cs="Times New Roman"/>
        </w:rPr>
        <w:t xml:space="preserve"> werden </w:t>
      </w:r>
      <w:r w:rsidRPr="004E116B">
        <w:rPr>
          <w:rFonts w:ascii="Times New Roman" w:hAnsi="Times New Roman" w:cs="Times New Roman"/>
        </w:rPr>
        <w:t>d</w:t>
      </w:r>
      <w:r w:rsidR="00AA0F1D" w:rsidRPr="004E116B">
        <w:rPr>
          <w:rFonts w:ascii="Times New Roman" w:hAnsi="Times New Roman" w:cs="Times New Roman"/>
        </w:rPr>
        <w:t xml:space="preserve">ie </w:t>
      </w:r>
      <w:r w:rsidRPr="004E116B">
        <w:rPr>
          <w:rFonts w:ascii="Times New Roman" w:hAnsi="Times New Roman" w:cs="Times New Roman"/>
        </w:rPr>
        <w:t xml:space="preserve">Dinge kostengünstig </w:t>
      </w:r>
      <w:r w:rsidR="00AA0F1D" w:rsidRPr="004E116B">
        <w:rPr>
          <w:rFonts w:ascii="Times New Roman" w:hAnsi="Times New Roman" w:cs="Times New Roman"/>
        </w:rPr>
        <w:t xml:space="preserve">an andere Kulturschaffende verliehen oder verkauft, damit sie in ihren eigenen Produktionen, Projekten oder Veranstaltungen </w:t>
      </w:r>
      <w:r w:rsidR="00DB11AC" w:rsidRPr="004E116B">
        <w:rPr>
          <w:rFonts w:ascii="Times New Roman" w:hAnsi="Times New Roman" w:cs="Times New Roman"/>
        </w:rPr>
        <w:t xml:space="preserve">damit </w:t>
      </w:r>
      <w:r w:rsidR="00AA0F1D" w:rsidRPr="004E116B">
        <w:rPr>
          <w:rFonts w:ascii="Times New Roman" w:hAnsi="Times New Roman" w:cs="Times New Roman"/>
        </w:rPr>
        <w:t>weiterarbeiten können.</w:t>
      </w:r>
    </w:p>
    <w:p w14:paraId="37DFF8DC" w14:textId="77777777" w:rsidR="00AA0F1D" w:rsidRPr="004E116B" w:rsidRDefault="00AA0F1D" w:rsidP="00AA0F1D">
      <w:pPr>
        <w:pStyle w:val="Text"/>
        <w:rPr>
          <w:rFonts w:ascii="Times New Roman" w:hAnsi="Times New Roman" w:cs="Times New Roman"/>
        </w:rPr>
      </w:pPr>
    </w:p>
    <w:p w14:paraId="265AE68A" w14:textId="77777777" w:rsidR="00AA0F1D" w:rsidRPr="004E116B" w:rsidRDefault="00AA0F1D" w:rsidP="00AA0F1D">
      <w:pPr>
        <w:pStyle w:val="Text"/>
        <w:rPr>
          <w:rFonts w:ascii="Times New Roman" w:hAnsi="Times New Roman" w:cs="Times New Roman"/>
        </w:rPr>
      </w:pPr>
      <w:r w:rsidRPr="004E116B">
        <w:rPr>
          <w:rFonts w:ascii="Times New Roman" w:hAnsi="Times New Roman" w:cs="Times New Roman"/>
          <w:b/>
        </w:rPr>
        <w:t>Britta Peters, künstlerische Leitung UKR</w:t>
      </w:r>
      <w:r w:rsidRPr="004E116B">
        <w:rPr>
          <w:rFonts w:ascii="Times New Roman" w:hAnsi="Times New Roman" w:cs="Times New Roman"/>
        </w:rPr>
        <w:t>: „Im Ruhrgebiet einen gemeinnützigen Fundus zu schaffen, macht angesichts der Dichte an Kulturinstitutionen und der dazugehörigen Menge an Produktionen in jeder Hinsicht Sinn, deshalb habe ich mich von Anfang an dafür eingesetzt. Ziel ist es, dass Requisiten und Material nach Gebrauch nicht einfach weggeschmissen, sondern im Umlauf behalten werden. Ich halte das für eine große strukturelle Verbesserung und freue mich, dass der erfolgreiche Testlauf den Bedarf bestätigt hat.“</w:t>
      </w:r>
    </w:p>
    <w:p w14:paraId="084B1514" w14:textId="77777777" w:rsidR="00AA0F1D" w:rsidRPr="004E116B" w:rsidRDefault="00AA0F1D" w:rsidP="00AA0F1D">
      <w:pPr>
        <w:pStyle w:val="Text"/>
        <w:rPr>
          <w:rFonts w:ascii="Times New Roman" w:hAnsi="Times New Roman" w:cs="Times New Roman"/>
        </w:rPr>
      </w:pPr>
    </w:p>
    <w:p w14:paraId="437444AE" w14:textId="67AF7F4D" w:rsidR="00AA0F1D" w:rsidRPr="004E116B" w:rsidRDefault="00AA0F1D" w:rsidP="00AA0F1D">
      <w:pPr>
        <w:pStyle w:val="Text"/>
        <w:rPr>
          <w:rFonts w:ascii="Times New Roman" w:hAnsi="Times New Roman" w:cs="Times New Roman"/>
        </w:rPr>
      </w:pPr>
      <w:r w:rsidRPr="004E116B">
        <w:rPr>
          <w:rFonts w:ascii="Times New Roman" w:hAnsi="Times New Roman" w:cs="Times New Roman"/>
          <w:b/>
        </w:rPr>
        <w:t>Prof. Dieter Gorny, Geschäftsführer ecce</w:t>
      </w:r>
      <w:r w:rsidRPr="004E116B">
        <w:rPr>
          <w:rFonts w:ascii="Times New Roman" w:hAnsi="Times New Roman" w:cs="Times New Roman"/>
        </w:rPr>
        <w:t>: „Die Aufgabe von ecce ist es, die Arbeits- und Produktionsbedingungen für Künstlerinnen, Künstler und Kreative im Ruhrgebiet zu verbessern - seit 2012 haben wir verschiedene Initiativen und Programme konzipiert und begleitet: Von der Ansiedelung der SAE bis zur Individuellen Künstlerförderung. Aus meiner Sicht haben Britta Peters und die Gründer</w:t>
      </w:r>
      <w:r w:rsidR="004E116B" w:rsidRPr="004E116B">
        <w:rPr>
          <w:rFonts w:ascii="Times New Roman" w:hAnsi="Times New Roman" w:cs="Times New Roman"/>
        </w:rPr>
        <w:t>*</w:t>
      </w:r>
      <w:r w:rsidRPr="004E116B">
        <w:rPr>
          <w:rFonts w:ascii="Times New Roman" w:hAnsi="Times New Roman" w:cs="Times New Roman"/>
        </w:rPr>
        <w:t xml:space="preserve">innen  ein Modell nachhaltiger </w:t>
      </w:r>
      <w:r w:rsidR="008D3DC9" w:rsidRPr="004E116B">
        <w:rPr>
          <w:rFonts w:ascii="Times New Roman" w:hAnsi="Times New Roman" w:cs="Times New Roman"/>
        </w:rPr>
        <w:t>Kreativwirtschaft</w:t>
      </w:r>
      <w:r w:rsidRPr="004E116B">
        <w:rPr>
          <w:rFonts w:ascii="Times New Roman" w:hAnsi="Times New Roman" w:cs="Times New Roman"/>
        </w:rPr>
        <w:t xml:space="preserve"> temporär getestet, das Künstler</w:t>
      </w:r>
      <w:r w:rsidR="004E116B" w:rsidRPr="004E116B">
        <w:rPr>
          <w:rFonts w:ascii="Times New Roman" w:hAnsi="Times New Roman" w:cs="Times New Roman"/>
        </w:rPr>
        <w:t>*</w:t>
      </w:r>
      <w:r w:rsidRPr="004E116B">
        <w:rPr>
          <w:rFonts w:ascii="Times New Roman" w:hAnsi="Times New Roman" w:cs="Times New Roman"/>
        </w:rPr>
        <w:t xml:space="preserve">innen im Ruhrgebiet neue Produktionen und enorme Entfaltungsmöglichkeiten eröffnet. Die Materialverwaltung an der Ruhr könnte sich zu einem gemeinnützigen permanenten Geschäftsmodell entwickeln. Dies gilt es zu pilotieren, d.h. für eine angemessene Zeit am Markt real zu testen.“ </w:t>
      </w:r>
    </w:p>
    <w:p w14:paraId="5E7BABB0" w14:textId="77777777" w:rsidR="00AA0F1D" w:rsidRPr="004E116B" w:rsidRDefault="00AA0F1D" w:rsidP="00AA0F1D">
      <w:pPr>
        <w:pStyle w:val="Text"/>
        <w:rPr>
          <w:rFonts w:ascii="Times New Roman" w:hAnsi="Times New Roman" w:cs="Times New Roman"/>
        </w:rPr>
      </w:pPr>
    </w:p>
    <w:p w14:paraId="49766F08" w14:textId="77777777" w:rsidR="00AA0F1D" w:rsidRPr="004E116B" w:rsidRDefault="00AA0F1D" w:rsidP="00AA0F1D">
      <w:pPr>
        <w:pStyle w:val="Text"/>
        <w:rPr>
          <w:rFonts w:ascii="Times New Roman" w:hAnsi="Times New Roman" w:cs="Times New Roman"/>
        </w:rPr>
      </w:pPr>
      <w:r w:rsidRPr="004E116B">
        <w:rPr>
          <w:rFonts w:ascii="Times New Roman" w:hAnsi="Times New Roman" w:cs="Times New Roman"/>
        </w:rPr>
        <w:t>Mehrere Künstler*innen im Ruhrgebiet engagieren sich schon seit einem halben Jahr für eine „Materialverwaltung an der Ruhr“. Dazu stehen sie in engem Austausch mit den Gründern der Hanseatischen Materialverwaltung in Hamburg und werden in dem Gründungsprozess durch ecce begleitet.</w:t>
      </w:r>
    </w:p>
    <w:p w14:paraId="6EB70956" w14:textId="3CD69ECD" w:rsidR="00DB11AC" w:rsidRPr="004E116B" w:rsidRDefault="00DB11AC" w:rsidP="00AA0F1D">
      <w:pPr>
        <w:pStyle w:val="Text"/>
        <w:rPr>
          <w:rFonts w:ascii="Times New Roman" w:hAnsi="Times New Roman" w:cs="Times New Roman"/>
          <w:b/>
        </w:rPr>
      </w:pPr>
    </w:p>
    <w:p w14:paraId="0CAD7A8E" w14:textId="441155F8" w:rsidR="00DB11AC" w:rsidRPr="004E116B" w:rsidRDefault="00DB11AC" w:rsidP="00AA0F1D">
      <w:pPr>
        <w:pStyle w:val="Text"/>
        <w:rPr>
          <w:rFonts w:ascii="Times New Roman" w:hAnsi="Times New Roman" w:cs="Times New Roman"/>
          <w:b/>
        </w:rPr>
      </w:pPr>
      <w:r w:rsidRPr="004E116B">
        <w:rPr>
          <w:rFonts w:ascii="Times New Roman" w:hAnsi="Times New Roman" w:cs="Times New Roman"/>
          <w:b/>
        </w:rPr>
        <w:t>Wer sich noch einmal ein eigenes Bild machen möchte, ist herzlich eingeladen bis zum 30. Juni zu den regulären Öffnungszeiten (Di., Mi. und So. von 12 bis 18 h und Do. bis Sa. von 12 bis 20 h) die Materialverwaltung on Tour am Bochumer Colo</w:t>
      </w:r>
      <w:r w:rsidR="004E116B" w:rsidRPr="004E116B">
        <w:rPr>
          <w:rFonts w:ascii="Times New Roman" w:hAnsi="Times New Roman" w:cs="Times New Roman"/>
          <w:b/>
        </w:rPr>
        <w:t>s</w:t>
      </w:r>
      <w:r w:rsidRPr="004E116B">
        <w:rPr>
          <w:rFonts w:ascii="Times New Roman" w:hAnsi="Times New Roman" w:cs="Times New Roman"/>
          <w:b/>
        </w:rPr>
        <w:t>seum (Höhe Alleestraße 144) zu besuchen. Am Samstag, 29.6. findet</w:t>
      </w:r>
      <w:r w:rsidR="00AF6571">
        <w:rPr>
          <w:rFonts w:ascii="Times New Roman" w:hAnsi="Times New Roman" w:cs="Times New Roman"/>
          <w:b/>
        </w:rPr>
        <w:t xml:space="preserve"> zudem ein Requisiten-</w:t>
      </w:r>
      <w:r w:rsidRPr="004E116B">
        <w:rPr>
          <w:rFonts w:ascii="Times New Roman" w:hAnsi="Times New Roman" w:cs="Times New Roman"/>
          <w:b/>
        </w:rPr>
        <w:t xml:space="preserve">Flohmarkt statt. </w:t>
      </w:r>
    </w:p>
    <w:p w14:paraId="0E667BB6" w14:textId="77777777" w:rsidR="00AA0F1D" w:rsidRPr="004E116B" w:rsidRDefault="00AA0F1D" w:rsidP="00AA0F1D">
      <w:pPr>
        <w:pStyle w:val="Text"/>
        <w:rPr>
          <w:rFonts w:ascii="Times New Roman" w:hAnsi="Times New Roman" w:cs="Times New Roman"/>
        </w:rPr>
      </w:pPr>
    </w:p>
    <w:p w14:paraId="0C7D1061" w14:textId="507155BF" w:rsidR="004E116B" w:rsidRDefault="00851CD3" w:rsidP="00AA0F1D">
      <w:pPr>
        <w:rPr>
          <w:rFonts w:ascii="Times New Roman" w:hAnsi="Times New Roman" w:cs="Times New Roman"/>
          <w:sz w:val="22"/>
          <w:szCs w:val="22"/>
        </w:rPr>
      </w:pPr>
      <w:r w:rsidRPr="004E116B">
        <w:rPr>
          <w:rFonts w:ascii="Times New Roman" w:hAnsi="Times New Roman" w:cs="Times New Roman"/>
          <w:sz w:val="22"/>
          <w:szCs w:val="22"/>
        </w:rPr>
        <w:t xml:space="preserve">Kontakt für Standort-Vorschläge: </w:t>
      </w:r>
      <w:hyperlink r:id="rId9" w:history="1">
        <w:r w:rsidR="00390270" w:rsidRPr="003B131E">
          <w:rPr>
            <w:rStyle w:val="Hyperlink"/>
            <w:rFonts w:ascii="Times New Roman" w:hAnsi="Times New Roman" w:cs="Times New Roman"/>
            <w:sz w:val="22"/>
            <w:szCs w:val="22"/>
          </w:rPr>
          <w:t>info@e-c-c-e.com</w:t>
        </w:r>
      </w:hyperlink>
      <w:r w:rsidR="00390270">
        <w:rPr>
          <w:rFonts w:ascii="Times New Roman" w:hAnsi="Times New Roman" w:cs="Times New Roman"/>
          <w:sz w:val="22"/>
          <w:szCs w:val="22"/>
        </w:rPr>
        <w:br/>
        <w:t>F</w:t>
      </w:r>
      <w:r w:rsidRPr="004E116B">
        <w:rPr>
          <w:rFonts w:ascii="Times New Roman" w:hAnsi="Times New Roman" w:cs="Times New Roman"/>
          <w:sz w:val="22"/>
          <w:szCs w:val="22"/>
        </w:rPr>
        <w:t xml:space="preserve">ür Anfragen zum Konzept: </w:t>
      </w:r>
      <w:hyperlink r:id="rId10" w:history="1">
        <w:r w:rsidR="004E116B" w:rsidRPr="003B131E">
          <w:rPr>
            <w:rStyle w:val="Hyperlink"/>
            <w:rFonts w:ascii="Times New Roman" w:hAnsi="Times New Roman" w:cs="Times New Roman"/>
            <w:sz w:val="22"/>
            <w:szCs w:val="22"/>
          </w:rPr>
          <w:t>info@urbanekuensteruhr.de</w:t>
        </w:r>
      </w:hyperlink>
    </w:p>
    <w:p w14:paraId="2C3CC450" w14:textId="34EA0E83" w:rsidR="00E6756B" w:rsidRPr="004E116B" w:rsidRDefault="00851CD3" w:rsidP="00AA0F1D">
      <w:pPr>
        <w:rPr>
          <w:rFonts w:ascii="Times New Roman" w:hAnsi="Times New Roman" w:cs="Times New Roman"/>
          <w:sz w:val="22"/>
          <w:szCs w:val="22"/>
        </w:rPr>
      </w:pPr>
      <w:r w:rsidRPr="004E116B">
        <w:rPr>
          <w:rFonts w:ascii="Times New Roman" w:hAnsi="Times New Roman" w:cs="Times New Roman"/>
          <w:sz w:val="22"/>
          <w:szCs w:val="22"/>
        </w:rPr>
        <w:t xml:space="preserve"> </w:t>
      </w:r>
    </w:p>
    <w:sectPr w:rsidR="00E6756B" w:rsidRPr="004E116B" w:rsidSect="00EF7BB6">
      <w:headerReference w:type="default" r:id="rId11"/>
      <w:footerReference w:type="default" r:id="rId12"/>
      <w:headerReference w:type="first" r:id="rId13"/>
      <w:pgSz w:w="11900" w:h="16840"/>
      <w:pgMar w:top="1701" w:right="567" w:bottom="1134" w:left="4253" w:header="0"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C8FFD5" w15:done="0"/>
  <w15:commentEx w15:paraId="6E3819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8FFD5" w16cid:durableId="20BB899B"/>
  <w16cid:commentId w16cid:paraId="6E3819D4" w16cid:durableId="20BBB9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7914C" w14:textId="77777777" w:rsidR="00D25BEC" w:rsidRDefault="00D25BEC" w:rsidP="000A1183">
      <w:r>
        <w:separator/>
      </w:r>
    </w:p>
  </w:endnote>
  <w:endnote w:type="continuationSeparator" w:id="0">
    <w:p w14:paraId="4C0E456B" w14:textId="77777777" w:rsidR="00D25BEC" w:rsidRDefault="00D25BEC" w:rsidP="000A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GBAktuell-Blond">
    <w:altName w:val="Cambria"/>
    <w:panose1 w:val="00000000000000000000"/>
    <w:charset w:val="4D"/>
    <w:family w:val="auto"/>
    <w:notTrueType/>
    <w:pitch w:val="default"/>
    <w:sig w:usb0="00000003" w:usb1="00000000" w:usb2="00000000" w:usb3="00000000" w:csb0="00000001" w:csb1="00000000"/>
  </w:font>
  <w:font w:name="TimesNRMTStd-Regular">
    <w:altName w:val="MS Mincho"/>
    <w:panose1 w:val="00000000000000000000"/>
    <w:charset w:val="80"/>
    <w:family w:val="roman"/>
    <w:notTrueType/>
    <w:pitch w:val="default"/>
    <w:sig w:usb0="00000000" w:usb1="08070000" w:usb2="00000010" w:usb3="00000000" w:csb0="00020001" w:csb1="00000000"/>
  </w:font>
  <w:font w:name="TimesTenLT-Roman">
    <w:altName w:val="Arial"/>
    <w:panose1 w:val="00000000000000000000"/>
    <w:charset w:val="4D"/>
    <w:family w:val="auto"/>
    <w:notTrueType/>
    <w:pitch w:val="default"/>
    <w:sig w:usb0="00000003" w:usb1="00000000" w:usb2="00000000" w:usb3="00000000" w:csb0="00000001" w:csb1="00000000"/>
  </w:font>
  <w:font w:name="Times New Roman MT Std">
    <w:altName w:val="Times New Roman"/>
    <w:charset w:val="00"/>
    <w:family w:val="auto"/>
    <w:pitch w:val="variable"/>
    <w:sig w:usb0="00000003" w:usb1="4000204A"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inion Pro">
    <w:panose1 w:val="02040503050201020203"/>
    <w:charset w:val="00"/>
    <w:family w:val="roman"/>
    <w:notTrueType/>
    <w:pitch w:val="variable"/>
    <w:sig w:usb0="60000287" w:usb1="00000001" w:usb2="00000000" w:usb3="00000000" w:csb0="0000019F" w:csb1="00000000"/>
  </w:font>
  <w:font w:name="MinionPro-Regular">
    <w:altName w:val="Cambria"/>
    <w:panose1 w:val="00000000000000000000"/>
    <w:charset w:val="00"/>
    <w:family w:val="roman"/>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D61F2" w14:textId="29139AFE" w:rsidR="00045F8D" w:rsidRDefault="00045F8D">
    <w:pPr>
      <w:pStyle w:val="Fuzeile"/>
    </w:pPr>
    <w:r>
      <w:rPr>
        <w:noProof/>
      </w:rPr>
      <mc:AlternateContent>
        <mc:Choice Requires="wps">
          <w:drawing>
            <wp:anchor distT="0" distB="0" distL="0" distR="0" simplePos="0" relativeHeight="251671552" behindDoc="0" locked="1" layoutInCell="1" allowOverlap="1" wp14:anchorId="702DCED9" wp14:editId="085A12DF">
              <wp:simplePos x="0" y="0"/>
              <wp:positionH relativeFrom="margin">
                <wp:posOffset>-2226310</wp:posOffset>
              </wp:positionH>
              <wp:positionV relativeFrom="bottomMargin">
                <wp:posOffset>-3401060</wp:posOffset>
              </wp:positionV>
              <wp:extent cx="2098040" cy="3397885"/>
              <wp:effectExtent l="0" t="0" r="0" b="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098040" cy="3397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ADD3FB5" w14:textId="64E451F1" w:rsidR="00045F8D" w:rsidRDefault="00423AB8" w:rsidP="009B67E2">
                          <w:pPr>
                            <w:pStyle w:val="TextNormal"/>
                          </w:pPr>
                          <w:r>
                            <w:t>Laura Helena Wurth</w:t>
                          </w:r>
                          <w:r>
                            <w:br/>
                            <w:t>Pressereferentin</w:t>
                          </w:r>
                        </w:p>
                        <w:p w14:paraId="7357E145" w14:textId="049F91BD" w:rsidR="00045F8D" w:rsidRPr="000A1183" w:rsidRDefault="00045F8D" w:rsidP="009B67E2">
                          <w:pPr>
                            <w:pStyle w:val="TextNormal"/>
                          </w:pPr>
                          <w:r w:rsidRPr="000A1183">
                            <w:t>T</w:t>
                          </w:r>
                          <w:r w:rsidRPr="000A1183">
                            <w:tab/>
                            <w:t>+49</w:t>
                          </w:r>
                          <w:r w:rsidRPr="000A1183">
                            <w:tab/>
                            <w:t>234</w:t>
                          </w:r>
                          <w:r w:rsidRPr="000A1183">
                            <w:tab/>
                            <w:t>97 48 3</w:t>
                          </w:r>
                          <w:r w:rsidR="00423AB8">
                            <w:t>4 12</w:t>
                          </w:r>
                          <w:r w:rsidR="00423AB8">
                            <w:br/>
                          </w:r>
                          <w:r w:rsidRPr="0062242C">
                            <w:t>presse@urbanekuensteruhr.de</w:t>
                          </w:r>
                        </w:p>
                        <w:p w14:paraId="336D5804" w14:textId="459633FA" w:rsidR="00ED07B9" w:rsidRDefault="00045F8D" w:rsidP="0062242C">
                          <w:pPr>
                            <w:pStyle w:val="TextNormal"/>
                          </w:pPr>
                          <w:r w:rsidRPr="000A1183">
                            <w:t>Urbane Künste Ruhr</w:t>
                          </w:r>
                          <w:r>
                            <w:br/>
                          </w:r>
                          <w:r w:rsidRPr="000A1183">
                            <w:t>Gerard-Mortier-Platz 1</w:t>
                          </w:r>
                          <w:r>
                            <w:br/>
                          </w:r>
                          <w:r w:rsidRPr="000A1183">
                            <w:t>44793 Bochum</w:t>
                          </w:r>
                        </w:p>
                        <w:p w14:paraId="2E54DB68" w14:textId="77777777" w:rsidR="00ED07B9" w:rsidRDefault="00ED07B9" w:rsidP="0062242C">
                          <w:pPr>
                            <w:pStyle w:val="TextNormal"/>
                          </w:pPr>
                        </w:p>
                        <w:p w14:paraId="6ADC9286" w14:textId="548AC017" w:rsidR="00ED07B9" w:rsidRPr="000A1183" w:rsidRDefault="00ED07B9" w:rsidP="0062242C">
                          <w:pPr>
                            <w:pStyle w:val="TextNormal"/>
                          </w:pPr>
                          <w:r>
                            <w:t xml:space="preserve">   </w:t>
                          </w:r>
                          <w:r>
                            <w:rPr>
                              <w:noProof/>
                            </w:rPr>
                            <w:drawing>
                              <wp:inline distT="0" distB="0" distL="0" distR="0" wp14:anchorId="37155917" wp14:editId="79EB6661">
                                <wp:extent cx="1319916" cy="2695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_Kultur-und-Wissenschaft_Schwarz_CMYK.png"/>
                                        <pic:cNvPicPr/>
                                      </pic:nvPicPr>
                                      <pic:blipFill>
                                        <a:blip r:embed="rId1">
                                          <a:extLst>
                                            <a:ext uri="{28A0092B-C50C-407E-A947-70E740481C1C}">
                                              <a14:useLocalDpi xmlns:a14="http://schemas.microsoft.com/office/drawing/2010/main" val="0"/>
                                            </a:ext>
                                          </a:extLst>
                                        </a:blip>
                                        <a:stretch>
                                          <a:fillRect/>
                                        </a:stretch>
                                      </pic:blipFill>
                                      <pic:spPr>
                                        <a:xfrm>
                                          <a:off x="0" y="0"/>
                                          <a:ext cx="1325153" cy="270655"/>
                                        </a:xfrm>
                                        <a:prstGeom prst="rect">
                                          <a:avLst/>
                                        </a:prstGeom>
                                      </pic:spPr>
                                    </pic:pic>
                                  </a:graphicData>
                                </a:graphic>
                              </wp:inline>
                            </w:drawing>
                          </w:r>
                          <w:r>
                            <w:rPr>
                              <w:noProof/>
                            </w:rPr>
                            <w:drawing>
                              <wp:inline distT="0" distB="0" distL="0" distR="0" wp14:anchorId="0C9690AE" wp14:editId="073911D2">
                                <wp:extent cx="1040190" cy="437322"/>
                                <wp:effectExtent l="0" t="0" r="762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VR_Pos_CMYK.jpg"/>
                                        <pic:cNvPicPr/>
                                      </pic:nvPicPr>
                                      <pic:blipFill>
                                        <a:blip r:embed="rId2">
                                          <a:extLst>
                                            <a:ext uri="{28A0092B-C50C-407E-A947-70E740481C1C}">
                                              <a14:useLocalDpi xmlns:a14="http://schemas.microsoft.com/office/drawing/2010/main" val="0"/>
                                            </a:ext>
                                          </a:extLst>
                                        </a:blip>
                                        <a:stretch>
                                          <a:fillRect/>
                                        </a:stretch>
                                      </pic:blipFill>
                                      <pic:spPr>
                                        <a:xfrm>
                                          <a:off x="0" y="0"/>
                                          <a:ext cx="1050275" cy="441562"/>
                                        </a:xfrm>
                                        <a:prstGeom prst="rect">
                                          <a:avLst/>
                                        </a:prstGeom>
                                      </pic:spPr>
                                    </pic:pic>
                                  </a:graphicData>
                                </a:graphic>
                              </wp:inline>
                            </w:drawing>
                          </w:r>
                          <w:r w:rsidR="006B5F14">
                            <w:rPr>
                              <w:noProof/>
                            </w:rPr>
                            <w:drawing>
                              <wp:inline distT="0" distB="0" distL="0" distR="0" wp14:anchorId="6F9B45D1" wp14:editId="0043C117">
                                <wp:extent cx="857250" cy="463616"/>
                                <wp:effectExtent l="0" t="0" r="0" b="0"/>
                                <wp:docPr id="5" name="Grafik 5" descr="C:\Users\wurth\AppData\Local\Microsoft\Windows\Temporary Internet Files\Content.Word\ecce_100%_4c_mit sub_BM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rth\AppData\Local\Microsoft\Windows\Temporary Internet Files\Content.Word\ecce_100%_4c_mit sub_BM grü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868" cy="465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7" type="#_x0000_t202" style="position:absolute;margin-left:-175.3pt;margin-top:-267.8pt;width:165.2pt;height:267.5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" filled="f" stroked="f">
              <v:path arrowok="t"/>
              <o:lock v:ext="edit" aspectratio="t"/>
              <v:textbox>
                <w:txbxContent>
                  <w:p w14:paraId="0ADD3FB5" w14:textId="64E451F1" w:rsidR="00045F8D" w:rsidRDefault="00423AB8" w:rsidP="009B67E2">
                    <w:pPr>
                      <w:pStyle w:val="TextNormal"/>
                    </w:pPr>
                    <w:r>
                      <w:t>Laura Helena Wurth</w:t>
                    </w:r>
                    <w:r>
                      <w:br/>
                      <w:t>Pressereferentin</w:t>
                    </w:r>
                  </w:p>
                  <w:p w14:paraId="7357E145" w14:textId="049F91BD" w:rsidR="00045F8D" w:rsidRPr="000A1183" w:rsidRDefault="00045F8D" w:rsidP="009B67E2">
                    <w:pPr>
                      <w:pStyle w:val="TextNormal"/>
                    </w:pPr>
                    <w:r w:rsidRPr="000A1183">
                      <w:t>T</w:t>
                    </w:r>
                    <w:r w:rsidRPr="000A1183">
                      <w:tab/>
                      <w:t>+49</w:t>
                    </w:r>
                    <w:r w:rsidRPr="000A1183">
                      <w:tab/>
                      <w:t>234</w:t>
                    </w:r>
                    <w:r w:rsidRPr="000A1183">
                      <w:tab/>
                      <w:t>97 48 3</w:t>
                    </w:r>
                    <w:r w:rsidR="00423AB8">
                      <w:t>4 12</w:t>
                    </w:r>
                    <w:r w:rsidR="00423AB8">
                      <w:br/>
                    </w:r>
                    <w:r w:rsidRPr="0062242C">
                      <w:t>presse@urbanekuensteruhr.de</w:t>
                    </w:r>
                  </w:p>
                  <w:p w14:paraId="336D5804" w14:textId="459633FA" w:rsidR="00ED07B9" w:rsidRDefault="00045F8D" w:rsidP="0062242C">
                    <w:pPr>
                      <w:pStyle w:val="TextNormal"/>
                    </w:pPr>
                    <w:r w:rsidRPr="000A1183">
                      <w:t>Urbane Künste Ruhr</w:t>
                    </w:r>
                    <w:r>
                      <w:br/>
                    </w:r>
                    <w:r w:rsidRPr="000A1183">
                      <w:t>Gerard-Mortier-Platz 1</w:t>
                    </w:r>
                    <w:r>
                      <w:br/>
                    </w:r>
                    <w:r w:rsidRPr="000A1183">
                      <w:t>44793 Bochum</w:t>
                    </w:r>
                  </w:p>
                  <w:p w14:paraId="2E54DB68" w14:textId="77777777" w:rsidR="00ED07B9" w:rsidRDefault="00ED07B9" w:rsidP="0062242C">
                    <w:pPr>
                      <w:pStyle w:val="TextNormal"/>
                    </w:pPr>
                  </w:p>
                  <w:p w14:paraId="6ADC9286" w14:textId="548AC017" w:rsidR="00ED07B9" w:rsidRPr="000A1183" w:rsidRDefault="00ED07B9" w:rsidP="0062242C">
                    <w:pPr>
                      <w:pStyle w:val="TextNormal"/>
                    </w:pPr>
                    <w:r>
                      <w:t xml:space="preserve">   </w:t>
                    </w:r>
                    <w:r>
                      <w:rPr>
                        <w:noProof/>
                      </w:rPr>
                      <w:drawing>
                        <wp:inline distT="0" distB="0" distL="0" distR="0" wp14:anchorId="37155917" wp14:editId="79EB6661">
                          <wp:extent cx="1319916" cy="2695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_Kultur-und-Wissenschaft_Schwarz_CMYK.png"/>
                                  <pic:cNvPicPr/>
                                </pic:nvPicPr>
                                <pic:blipFill>
                                  <a:blip r:embed="rId1">
                                    <a:extLst>
                                      <a:ext uri="{28A0092B-C50C-407E-A947-70E740481C1C}">
                                        <a14:useLocalDpi xmlns:a14="http://schemas.microsoft.com/office/drawing/2010/main" val="0"/>
                                      </a:ext>
                                    </a:extLst>
                                  </a:blip>
                                  <a:stretch>
                                    <a:fillRect/>
                                  </a:stretch>
                                </pic:blipFill>
                                <pic:spPr>
                                  <a:xfrm>
                                    <a:off x="0" y="0"/>
                                    <a:ext cx="1325153" cy="270655"/>
                                  </a:xfrm>
                                  <a:prstGeom prst="rect">
                                    <a:avLst/>
                                  </a:prstGeom>
                                </pic:spPr>
                              </pic:pic>
                            </a:graphicData>
                          </a:graphic>
                        </wp:inline>
                      </w:drawing>
                    </w:r>
                    <w:r>
                      <w:rPr>
                        <w:noProof/>
                      </w:rPr>
                      <w:drawing>
                        <wp:inline distT="0" distB="0" distL="0" distR="0" wp14:anchorId="0C9690AE" wp14:editId="073911D2">
                          <wp:extent cx="1040190" cy="437322"/>
                          <wp:effectExtent l="0" t="0" r="762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VR_Pos_CMYK.jpg"/>
                                  <pic:cNvPicPr/>
                                </pic:nvPicPr>
                                <pic:blipFill>
                                  <a:blip r:embed="rId2">
                                    <a:extLst>
                                      <a:ext uri="{28A0092B-C50C-407E-A947-70E740481C1C}">
                                        <a14:useLocalDpi xmlns:a14="http://schemas.microsoft.com/office/drawing/2010/main" val="0"/>
                                      </a:ext>
                                    </a:extLst>
                                  </a:blip>
                                  <a:stretch>
                                    <a:fillRect/>
                                  </a:stretch>
                                </pic:blipFill>
                                <pic:spPr>
                                  <a:xfrm>
                                    <a:off x="0" y="0"/>
                                    <a:ext cx="1050275" cy="441562"/>
                                  </a:xfrm>
                                  <a:prstGeom prst="rect">
                                    <a:avLst/>
                                  </a:prstGeom>
                                </pic:spPr>
                              </pic:pic>
                            </a:graphicData>
                          </a:graphic>
                        </wp:inline>
                      </w:drawing>
                    </w:r>
                    <w:r w:rsidR="006B5F14">
                      <w:rPr>
                        <w:noProof/>
                      </w:rPr>
                      <w:drawing>
                        <wp:inline distT="0" distB="0" distL="0" distR="0" wp14:anchorId="6F9B45D1" wp14:editId="0043C117">
                          <wp:extent cx="857250" cy="463616"/>
                          <wp:effectExtent l="0" t="0" r="0" b="0"/>
                          <wp:docPr id="5" name="Grafik 5" descr="C:\Users\wurth\AppData\Local\Microsoft\Windows\Temporary Internet Files\Content.Word\ecce_100%_4c_mit sub_BM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rth\AppData\Local\Microsoft\Windows\Temporary Internet Files\Content.Word\ecce_100%_4c_mit sub_BM grü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868" cy="465573"/>
                                  </a:xfrm>
                                  <a:prstGeom prst="rect">
                                    <a:avLst/>
                                  </a:prstGeom>
                                  <a:noFill/>
                                  <a:ln>
                                    <a:noFill/>
                                  </a:ln>
                                </pic:spPr>
                              </pic:pic>
                            </a:graphicData>
                          </a:graphic>
                        </wp:inline>
                      </w:drawing>
                    </w:r>
                  </w:p>
                </w:txbxContent>
              </v:textbox>
              <w10:wrap type="square"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CDE0E" w14:textId="77777777" w:rsidR="00D25BEC" w:rsidRDefault="00D25BEC" w:rsidP="000A1183">
      <w:r>
        <w:separator/>
      </w:r>
    </w:p>
  </w:footnote>
  <w:footnote w:type="continuationSeparator" w:id="0">
    <w:p w14:paraId="02DF3FF4" w14:textId="77777777" w:rsidR="00D25BEC" w:rsidRDefault="00D25BEC" w:rsidP="000A1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D2A41" w14:textId="2C600F9C" w:rsidR="00045F8D" w:rsidRDefault="0030654C">
    <w:pPr>
      <w:pStyle w:val="Kopfzeile"/>
    </w:pPr>
    <w:r>
      <w:rPr>
        <w:noProof/>
      </w:rPr>
      <w:drawing>
        <wp:anchor distT="0" distB="0" distL="114300" distR="114300" simplePos="0" relativeHeight="251674624" behindDoc="1" locked="0" layoutInCell="1" allowOverlap="1" wp14:anchorId="09821B54" wp14:editId="23BDA2A5">
          <wp:simplePos x="0" y="0"/>
          <wp:positionH relativeFrom="column">
            <wp:posOffset>-2491740</wp:posOffset>
          </wp:positionH>
          <wp:positionV relativeFrom="paragraph">
            <wp:posOffset>204633</wp:posOffset>
          </wp:positionV>
          <wp:extent cx="7189593" cy="1725217"/>
          <wp:effectExtent l="0" t="0" r="0" b="2540"/>
          <wp:wrapNone/>
          <wp:docPr id="3" name="Bild 3" descr="Macintosh HD:Users:florianlamm:Dropbox_Studio:Dropbox:00_Projekte:2018_Urbane-Künste-Ruhr:07_Final Draft:LOGO:UKR_Logos-Final:Eps:2018_UKR_Logo-Schwarz-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orianlamm:Dropbox_Studio:Dropbox:00_Projekte:2018_Urbane-Künste-Ruhr:07_Final Draft:LOGO:UKR_Logos-Final:Eps:2018_UKR_Logo-Schwarz-0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9593" cy="1725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F8D">
      <w:rPr>
        <w:noProof/>
      </w:rPr>
      <mc:AlternateContent>
        <mc:Choice Requires="wps">
          <w:drawing>
            <wp:anchor distT="0" distB="0" distL="0" distR="0" simplePos="0" relativeHeight="251673600" behindDoc="0" locked="1" layoutInCell="1" allowOverlap="1" wp14:anchorId="63A08703" wp14:editId="7AAD71D7">
              <wp:simplePos x="0" y="0"/>
              <wp:positionH relativeFrom="margin">
                <wp:posOffset>-2228215</wp:posOffset>
              </wp:positionH>
              <wp:positionV relativeFrom="bottomMargin">
                <wp:posOffset>-7464425</wp:posOffset>
              </wp:positionV>
              <wp:extent cx="2097405" cy="3900170"/>
              <wp:effectExtent l="0" t="0" r="0" b="11430"/>
              <wp:wrapSquare wrapText="bothSides"/>
              <wp:docPr id="1" name="Textfeld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097405" cy="3900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9249078" w14:textId="48F2D6EB" w:rsidR="00045F8D" w:rsidRPr="00045F8D" w:rsidRDefault="00045F8D" w:rsidP="00045F8D">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rPr>
                              <w:rFonts w:ascii="TimesNRMTStd-Regular" w:hAnsi="TimesNRMTStd-Regular" w:cs="TimesNRMTStd-Regular"/>
                              <w:color w:val="000000"/>
                              <w:spacing w:val="-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75.45pt;margin-top:-587.75pt;width:165.15pt;height:307.1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" filled="f" stroked="f">
              <v:path arrowok="t"/>
              <o:lock v:ext="edit" aspectratio="t"/>
              <v:textbox>
                <w:txbxContent>
                  <w:p w14:paraId="09249078" w14:textId="48F2D6EB" w:rsidR="00045F8D" w:rsidRPr="00045F8D" w:rsidRDefault="00045F8D" w:rsidP="00045F8D">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rPr>
                        <w:rFonts w:ascii="TimesNRMTStd-Regular" w:hAnsi="TimesNRMTStd-Regular" w:cs="TimesNRMTStd-Regular"/>
                        <w:color w:val="000000"/>
                        <w:spacing w:val="-1"/>
                        <w:sz w:val="23"/>
                        <w:szCs w:val="23"/>
                      </w:rPr>
                    </w:pPr>
                  </w:p>
                </w:txbxContent>
              </v:textbox>
              <w10:wrap type="square" anchorx="margin" anchory="margin"/>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51AE3" w14:textId="77777777" w:rsidR="00045F8D" w:rsidRDefault="00045F8D">
    <w:pPr>
      <w:pStyle w:val="Kopfzeile"/>
    </w:pPr>
    <w:r>
      <w:rPr>
        <w:noProof/>
      </w:rPr>
      <mc:AlternateContent>
        <mc:Choice Requires="wps">
          <w:drawing>
            <wp:anchor distT="0" distB="0" distL="0" distR="0" simplePos="0" relativeHeight="251669504" behindDoc="0" locked="0" layoutInCell="1" allowOverlap="1" wp14:anchorId="4B6C1B52" wp14:editId="0D60ECB6">
              <wp:simplePos x="0" y="0"/>
              <wp:positionH relativeFrom="margin">
                <wp:posOffset>-191784</wp:posOffset>
              </wp:positionH>
              <wp:positionV relativeFrom="margin">
                <wp:posOffset>-2633021</wp:posOffset>
              </wp:positionV>
              <wp:extent cx="2923540" cy="137477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923540" cy="1374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B6FC96F" w14:textId="77777777" w:rsidR="00045F8D" w:rsidRPr="00F97F66" w:rsidRDefault="00045F8D" w:rsidP="009A78FF">
                          <w:pPr>
                            <w:pStyle w:val="TextNormal"/>
                          </w:pPr>
                          <w:r w:rsidRPr="00F97F66">
                            <w:t>Bundesinstitut für Bau-, Stadt- und Raumforschung (BBSR)</w:t>
                          </w:r>
                          <w:r>
                            <w:br/>
                          </w:r>
                          <w:r w:rsidRPr="00F97F66">
                            <w:t>SWD – Forschungsverwaltung</w:t>
                          </w:r>
                          <w:r>
                            <w:br/>
                          </w:r>
                          <w:r w:rsidRPr="00F97F66">
                            <w:t>z. Hd. Frau Ackermann</w:t>
                          </w:r>
                        </w:p>
                        <w:p w14:paraId="4A8F721A" w14:textId="77777777" w:rsidR="00045F8D" w:rsidRPr="00F97F66" w:rsidRDefault="00045F8D" w:rsidP="009A78FF">
                          <w:pPr>
                            <w:pStyle w:val="TextNormal"/>
                          </w:pPr>
                          <w:r w:rsidRPr="00F97F66">
                            <w:t>Deichmanns Aue 31-37</w:t>
                          </w:r>
                          <w:r>
                            <w:br/>
                          </w:r>
                          <w:r w:rsidRPr="00F97F66">
                            <w:t>53179 Bonn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8" type="#_x0000_t202" style="position:absolute;margin-left:-15.1pt;margin-top:-207.3pt;width:230.2pt;height:108.25pt;z-index:251669504;visibility:visible;mso-wrap-style:square;mso-height-percent:0;mso-wrap-distance-left:0;mso-wrap-distance-top:0;mso-wrap-distance-right:0;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" filled="f" stroked="f">
              <v:textbox>
                <w:txbxContent>
                  <w:p w14:paraId="3B6FC96F" w14:textId="77777777" w:rsidR="00045F8D" w:rsidRPr="00F97F66" w:rsidRDefault="00045F8D" w:rsidP="009A78FF">
                    <w:pPr>
                      <w:pStyle w:val="TextNormal"/>
                    </w:pPr>
                    <w:r w:rsidRPr="00F97F66">
                      <w:t>Bundesinstitut für Bau-, Stadt- und Raumforschung (BBSR)</w:t>
                    </w:r>
                    <w:r>
                      <w:br/>
                    </w:r>
                    <w:r w:rsidRPr="00F97F66">
                      <w:t>SWD – Forschungsverwaltung</w:t>
                    </w:r>
                    <w:r>
                      <w:br/>
                    </w:r>
                    <w:r w:rsidRPr="00F97F66">
                      <w:t>z. Hd. Frau Ackermann</w:t>
                    </w:r>
                  </w:p>
                  <w:p w14:paraId="4A8F721A" w14:textId="77777777" w:rsidR="00045F8D" w:rsidRPr="00F97F66" w:rsidRDefault="00045F8D" w:rsidP="009A78FF">
                    <w:pPr>
                      <w:pStyle w:val="TextNormal"/>
                    </w:pPr>
                    <w:r w:rsidRPr="00F97F66">
                      <w:t>Deichmanns Aue 31-37</w:t>
                    </w:r>
                    <w:r>
                      <w:br/>
                    </w:r>
                    <w:r w:rsidRPr="00F97F66">
                      <w:t>53179 Bonn</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DC7"/>
    <w:multiLevelType w:val="hybridMultilevel"/>
    <w:tmpl w:val="0C883BBE"/>
    <w:lvl w:ilvl="0" w:tplc="7124DF52">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83"/>
    <w:rsid w:val="0003577C"/>
    <w:rsid w:val="00037D95"/>
    <w:rsid w:val="00045F8D"/>
    <w:rsid w:val="000A1183"/>
    <w:rsid w:val="000B4ECC"/>
    <w:rsid w:val="000D2FD8"/>
    <w:rsid w:val="000D4C24"/>
    <w:rsid w:val="000E5422"/>
    <w:rsid w:val="000E715B"/>
    <w:rsid w:val="000F01FC"/>
    <w:rsid w:val="00101C6E"/>
    <w:rsid w:val="0010752E"/>
    <w:rsid w:val="00116334"/>
    <w:rsid w:val="001212D3"/>
    <w:rsid w:val="001217C9"/>
    <w:rsid w:val="00147C1C"/>
    <w:rsid w:val="00161214"/>
    <w:rsid w:val="00192B86"/>
    <w:rsid w:val="001B6B07"/>
    <w:rsid w:val="001E2C63"/>
    <w:rsid w:val="00211D8D"/>
    <w:rsid w:val="00216548"/>
    <w:rsid w:val="00217250"/>
    <w:rsid w:val="00224721"/>
    <w:rsid w:val="0023018E"/>
    <w:rsid w:val="00266B12"/>
    <w:rsid w:val="002730C1"/>
    <w:rsid w:val="002928AA"/>
    <w:rsid w:val="002B6886"/>
    <w:rsid w:val="002D373E"/>
    <w:rsid w:val="002D4967"/>
    <w:rsid w:val="002D4EB5"/>
    <w:rsid w:val="002E1E86"/>
    <w:rsid w:val="002F14D5"/>
    <w:rsid w:val="002F453F"/>
    <w:rsid w:val="0030654C"/>
    <w:rsid w:val="003514CC"/>
    <w:rsid w:val="00356032"/>
    <w:rsid w:val="00390270"/>
    <w:rsid w:val="003A69D7"/>
    <w:rsid w:val="003E76E1"/>
    <w:rsid w:val="003F645D"/>
    <w:rsid w:val="003F68BE"/>
    <w:rsid w:val="00403959"/>
    <w:rsid w:val="004069B5"/>
    <w:rsid w:val="0041311B"/>
    <w:rsid w:val="0041661A"/>
    <w:rsid w:val="00423AB8"/>
    <w:rsid w:val="00423ECF"/>
    <w:rsid w:val="00430CCB"/>
    <w:rsid w:val="004367B0"/>
    <w:rsid w:val="004460F5"/>
    <w:rsid w:val="00447265"/>
    <w:rsid w:val="00466D98"/>
    <w:rsid w:val="00473116"/>
    <w:rsid w:val="00477CFA"/>
    <w:rsid w:val="00482472"/>
    <w:rsid w:val="004B5A25"/>
    <w:rsid w:val="004E0A1F"/>
    <w:rsid w:val="004E116B"/>
    <w:rsid w:val="004E36A3"/>
    <w:rsid w:val="004E6B63"/>
    <w:rsid w:val="005217FD"/>
    <w:rsid w:val="00527BFC"/>
    <w:rsid w:val="00534E34"/>
    <w:rsid w:val="00560000"/>
    <w:rsid w:val="00574466"/>
    <w:rsid w:val="00577C88"/>
    <w:rsid w:val="00586C25"/>
    <w:rsid w:val="005A0967"/>
    <w:rsid w:val="005A750E"/>
    <w:rsid w:val="005D72AB"/>
    <w:rsid w:val="005E391F"/>
    <w:rsid w:val="00605204"/>
    <w:rsid w:val="0062242C"/>
    <w:rsid w:val="00661DB7"/>
    <w:rsid w:val="006624CB"/>
    <w:rsid w:val="006772F7"/>
    <w:rsid w:val="006944F3"/>
    <w:rsid w:val="006B5F14"/>
    <w:rsid w:val="006E70D6"/>
    <w:rsid w:val="007036CE"/>
    <w:rsid w:val="0071307A"/>
    <w:rsid w:val="00716216"/>
    <w:rsid w:val="00720AB6"/>
    <w:rsid w:val="00734602"/>
    <w:rsid w:val="00763FB1"/>
    <w:rsid w:val="00770BE1"/>
    <w:rsid w:val="00775E96"/>
    <w:rsid w:val="00784634"/>
    <w:rsid w:val="00797188"/>
    <w:rsid w:val="007A49CC"/>
    <w:rsid w:val="007C2129"/>
    <w:rsid w:val="007C667A"/>
    <w:rsid w:val="0081254F"/>
    <w:rsid w:val="0082581B"/>
    <w:rsid w:val="0083163A"/>
    <w:rsid w:val="0084670E"/>
    <w:rsid w:val="00851CD3"/>
    <w:rsid w:val="00853464"/>
    <w:rsid w:val="00855479"/>
    <w:rsid w:val="0086618B"/>
    <w:rsid w:val="008A7FF2"/>
    <w:rsid w:val="008D3DC9"/>
    <w:rsid w:val="008E2F3E"/>
    <w:rsid w:val="008F49A9"/>
    <w:rsid w:val="00902A79"/>
    <w:rsid w:val="00910A43"/>
    <w:rsid w:val="009311CF"/>
    <w:rsid w:val="0094314F"/>
    <w:rsid w:val="009852AA"/>
    <w:rsid w:val="00985960"/>
    <w:rsid w:val="009A5BA1"/>
    <w:rsid w:val="009A78FF"/>
    <w:rsid w:val="009B35A9"/>
    <w:rsid w:val="009B67E2"/>
    <w:rsid w:val="009C3AD1"/>
    <w:rsid w:val="009F2136"/>
    <w:rsid w:val="00A02DE0"/>
    <w:rsid w:val="00A05453"/>
    <w:rsid w:val="00A17212"/>
    <w:rsid w:val="00A23865"/>
    <w:rsid w:val="00A23D24"/>
    <w:rsid w:val="00A24DCA"/>
    <w:rsid w:val="00A47CF5"/>
    <w:rsid w:val="00A61F37"/>
    <w:rsid w:val="00A64A26"/>
    <w:rsid w:val="00A934E1"/>
    <w:rsid w:val="00A95D51"/>
    <w:rsid w:val="00AA0F1D"/>
    <w:rsid w:val="00AA5FCA"/>
    <w:rsid w:val="00AB5065"/>
    <w:rsid w:val="00AB60AA"/>
    <w:rsid w:val="00AE0200"/>
    <w:rsid w:val="00AF6571"/>
    <w:rsid w:val="00B4706B"/>
    <w:rsid w:val="00B50FF5"/>
    <w:rsid w:val="00B54AC7"/>
    <w:rsid w:val="00B556E3"/>
    <w:rsid w:val="00B80988"/>
    <w:rsid w:val="00BA2775"/>
    <w:rsid w:val="00BA4503"/>
    <w:rsid w:val="00BE3063"/>
    <w:rsid w:val="00BF2954"/>
    <w:rsid w:val="00C05D2F"/>
    <w:rsid w:val="00C1238D"/>
    <w:rsid w:val="00C12F4F"/>
    <w:rsid w:val="00C1665C"/>
    <w:rsid w:val="00C3283D"/>
    <w:rsid w:val="00C533DA"/>
    <w:rsid w:val="00C53792"/>
    <w:rsid w:val="00C5429F"/>
    <w:rsid w:val="00C579E0"/>
    <w:rsid w:val="00C6763D"/>
    <w:rsid w:val="00C77200"/>
    <w:rsid w:val="00C772F1"/>
    <w:rsid w:val="00C91FF1"/>
    <w:rsid w:val="00CB2A76"/>
    <w:rsid w:val="00CB39B4"/>
    <w:rsid w:val="00CB5668"/>
    <w:rsid w:val="00CF038C"/>
    <w:rsid w:val="00CF0538"/>
    <w:rsid w:val="00CF2445"/>
    <w:rsid w:val="00CF37EE"/>
    <w:rsid w:val="00D1471A"/>
    <w:rsid w:val="00D17A27"/>
    <w:rsid w:val="00D200B2"/>
    <w:rsid w:val="00D25BEC"/>
    <w:rsid w:val="00D346D7"/>
    <w:rsid w:val="00D472B2"/>
    <w:rsid w:val="00D60351"/>
    <w:rsid w:val="00D6060A"/>
    <w:rsid w:val="00D63FA6"/>
    <w:rsid w:val="00D66FE5"/>
    <w:rsid w:val="00D9438F"/>
    <w:rsid w:val="00DA5F8F"/>
    <w:rsid w:val="00DB11AC"/>
    <w:rsid w:val="00DD4243"/>
    <w:rsid w:val="00DE2E2F"/>
    <w:rsid w:val="00E55489"/>
    <w:rsid w:val="00E6756B"/>
    <w:rsid w:val="00E71A06"/>
    <w:rsid w:val="00E76E94"/>
    <w:rsid w:val="00E952A6"/>
    <w:rsid w:val="00EA42D5"/>
    <w:rsid w:val="00EB0766"/>
    <w:rsid w:val="00EB3ACB"/>
    <w:rsid w:val="00EC661E"/>
    <w:rsid w:val="00ED07B9"/>
    <w:rsid w:val="00EE7E74"/>
    <w:rsid w:val="00EF7BB6"/>
    <w:rsid w:val="00F36380"/>
    <w:rsid w:val="00F5797E"/>
    <w:rsid w:val="00F661DD"/>
    <w:rsid w:val="00F668D3"/>
    <w:rsid w:val="00F67A91"/>
    <w:rsid w:val="00F77DA2"/>
    <w:rsid w:val="00F93B6C"/>
    <w:rsid w:val="00F96317"/>
    <w:rsid w:val="00F97F66"/>
    <w:rsid w:val="00FC185E"/>
    <w:rsid w:val="00FC1D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E00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3-Fliesstext-13">
    <w:name w:val="03-Fliesstext-13"/>
    <w:aliases w:val="5/14PT (Aktuell Blonde)"/>
    <w:basedOn w:val="Standard"/>
    <w:autoRedefine/>
    <w:uiPriority w:val="99"/>
    <w:qFormat/>
    <w:rsid w:val="003A69D7"/>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pPr>
    <w:rPr>
      <w:rFonts w:ascii="HGBAktuell-Blond" w:hAnsi="HGBAktuell-Blond" w:cs="HGBAktuell-Blond"/>
      <w:color w:val="000000"/>
      <w:sz w:val="27"/>
      <w:szCs w:val="27"/>
    </w:rPr>
  </w:style>
  <w:style w:type="paragraph" w:styleId="Kopfzeile">
    <w:name w:val="header"/>
    <w:basedOn w:val="Standard"/>
    <w:link w:val="KopfzeileZchn"/>
    <w:uiPriority w:val="99"/>
    <w:unhideWhenUsed/>
    <w:rsid w:val="000A1183"/>
    <w:pPr>
      <w:tabs>
        <w:tab w:val="center" w:pos="4536"/>
        <w:tab w:val="right" w:pos="9072"/>
      </w:tabs>
    </w:pPr>
  </w:style>
  <w:style w:type="character" w:customStyle="1" w:styleId="KopfzeileZchn">
    <w:name w:val="Kopfzeile Zchn"/>
    <w:basedOn w:val="Absatz-Standardschriftart"/>
    <w:link w:val="Kopfzeile"/>
    <w:uiPriority w:val="99"/>
    <w:rsid w:val="000A1183"/>
  </w:style>
  <w:style w:type="paragraph" w:styleId="Fuzeile">
    <w:name w:val="footer"/>
    <w:basedOn w:val="Standard"/>
    <w:link w:val="FuzeileZchn"/>
    <w:uiPriority w:val="99"/>
    <w:unhideWhenUsed/>
    <w:rsid w:val="000A1183"/>
    <w:pPr>
      <w:tabs>
        <w:tab w:val="center" w:pos="4536"/>
        <w:tab w:val="right" w:pos="9072"/>
      </w:tabs>
    </w:pPr>
  </w:style>
  <w:style w:type="character" w:customStyle="1" w:styleId="FuzeileZchn">
    <w:name w:val="Fußzeile Zchn"/>
    <w:basedOn w:val="Absatz-Standardschriftart"/>
    <w:link w:val="Fuzeile"/>
    <w:uiPriority w:val="99"/>
    <w:rsid w:val="000A1183"/>
  </w:style>
  <w:style w:type="paragraph" w:customStyle="1" w:styleId="Fliess-FinalFinaleGrenFliesstext">
    <w:name w:val="Fliess-Final (Finale Größen:Fliesstext)"/>
    <w:basedOn w:val="Standard"/>
    <w:uiPriority w:val="99"/>
    <w:rsid w:val="000A1183"/>
    <w:pPr>
      <w:widowControl w:val="0"/>
      <w:tabs>
        <w:tab w:val="left" w:pos="320"/>
        <w:tab w:val="left" w:pos="800"/>
        <w:tab w:val="left" w:pos="1260"/>
      </w:tabs>
      <w:autoSpaceDE w:val="0"/>
      <w:autoSpaceDN w:val="0"/>
      <w:adjustRightInd w:val="0"/>
      <w:spacing w:line="260" w:lineRule="atLeast"/>
      <w:textAlignment w:val="center"/>
    </w:pPr>
    <w:rPr>
      <w:rFonts w:ascii="TimesNRMTStd-Regular" w:hAnsi="TimesNRMTStd-Regular" w:cs="TimesNRMTStd-Regular"/>
      <w:color w:val="000000"/>
      <w:spacing w:val="-1"/>
      <w:sz w:val="23"/>
      <w:szCs w:val="23"/>
    </w:rPr>
  </w:style>
  <w:style w:type="paragraph" w:customStyle="1" w:styleId="EinfAbs">
    <w:name w:val="[Einf. Abs.]"/>
    <w:basedOn w:val="Standard"/>
    <w:uiPriority w:val="99"/>
    <w:rsid w:val="000A1183"/>
    <w:pPr>
      <w:widowControl w:val="0"/>
      <w:autoSpaceDE w:val="0"/>
      <w:autoSpaceDN w:val="0"/>
      <w:adjustRightInd w:val="0"/>
      <w:spacing w:line="280" w:lineRule="atLeast"/>
      <w:textAlignment w:val="center"/>
    </w:pPr>
    <w:rPr>
      <w:rFonts w:ascii="TimesTenLT-Roman" w:hAnsi="TimesTenLT-Roman" w:cs="TimesTenLT-Roman"/>
      <w:color w:val="000000"/>
      <w:sz w:val="28"/>
      <w:szCs w:val="28"/>
    </w:rPr>
  </w:style>
  <w:style w:type="paragraph" w:customStyle="1" w:styleId="Textklein">
    <w:name w:val="Text klein"/>
    <w:basedOn w:val="EinfAbs"/>
    <w:qFormat/>
    <w:rsid w:val="000A1183"/>
    <w:pPr>
      <w:tabs>
        <w:tab w:val="left" w:pos="320"/>
        <w:tab w:val="left" w:pos="800"/>
        <w:tab w:val="left" w:pos="1260"/>
      </w:tabs>
      <w:spacing w:line="240" w:lineRule="auto"/>
    </w:pPr>
    <w:rPr>
      <w:rFonts w:ascii="Times New Roman MT Std" w:hAnsi="Times New Roman MT Std" w:cs="TimesNRMTStd-Regular"/>
      <w:spacing w:val="-2"/>
      <w:sz w:val="17"/>
      <w:szCs w:val="17"/>
    </w:rPr>
  </w:style>
  <w:style w:type="paragraph" w:customStyle="1" w:styleId="TextNormal">
    <w:name w:val="Text Normal"/>
    <w:basedOn w:val="Fliess-FinalFinaleGrenFliesstext"/>
    <w:qFormat/>
    <w:rsid w:val="00F97F66"/>
    <w:pPr>
      <w:spacing w:after="140" w:line="240" w:lineRule="auto"/>
    </w:pPr>
    <w:rPr>
      <w:rFonts w:ascii="Times New Roman MT Std" w:hAnsi="Times New Roman MT Std"/>
    </w:rPr>
  </w:style>
  <w:style w:type="paragraph" w:styleId="Sprechblasentext">
    <w:name w:val="Balloon Text"/>
    <w:basedOn w:val="Standard"/>
    <w:link w:val="SprechblasentextZchn"/>
    <w:uiPriority w:val="99"/>
    <w:semiHidden/>
    <w:unhideWhenUsed/>
    <w:rsid w:val="00F97F6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97F66"/>
    <w:rPr>
      <w:rFonts w:ascii="Lucida Grande" w:hAnsi="Lucida Grande" w:cs="Lucida Grande"/>
      <w:sz w:val="18"/>
      <w:szCs w:val="18"/>
    </w:rPr>
  </w:style>
  <w:style w:type="paragraph" w:customStyle="1" w:styleId="Standard1">
    <w:name w:val="Standard1"/>
    <w:basedOn w:val="TextNormal"/>
    <w:qFormat/>
    <w:rsid w:val="0010752E"/>
    <w:pPr>
      <w:spacing w:after="0"/>
      <w:ind w:left="3549"/>
      <w:contextualSpacing/>
    </w:pPr>
    <w:rPr>
      <w:noProof/>
    </w:rPr>
  </w:style>
  <w:style w:type="paragraph" w:customStyle="1" w:styleId="HGB-Fliesstext-13">
    <w:name w:val="HGB-Fliesstext-13"/>
    <w:aliases w:val="5/14PT (Finale Größen:Fliesstext)"/>
    <w:basedOn w:val="Standard"/>
    <w:uiPriority w:val="99"/>
    <w:rsid w:val="00045F8D"/>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pPr>
    <w:rPr>
      <w:rFonts w:ascii="TimesTenLT-Roman" w:hAnsi="TimesTenLT-Roman" w:cs="TimesTenLT-Roman"/>
      <w:color w:val="000000"/>
      <w:sz w:val="27"/>
      <w:szCs w:val="27"/>
    </w:rPr>
  </w:style>
  <w:style w:type="paragraph" w:styleId="NurText">
    <w:name w:val="Plain Text"/>
    <w:basedOn w:val="Standard"/>
    <w:link w:val="NurTextZchn"/>
    <w:uiPriority w:val="99"/>
    <w:unhideWhenUsed/>
    <w:rsid w:val="00BA4503"/>
    <w:rPr>
      <w:rFonts w:ascii="Calibri" w:eastAsiaTheme="minorHAnsi" w:hAnsi="Calibri" w:cs="Times New Roman"/>
      <w:sz w:val="22"/>
      <w:szCs w:val="22"/>
      <w:lang w:eastAsia="en-US"/>
    </w:rPr>
  </w:style>
  <w:style w:type="character" w:customStyle="1" w:styleId="NurTextZchn">
    <w:name w:val="Nur Text Zchn"/>
    <w:basedOn w:val="Absatz-Standardschriftart"/>
    <w:link w:val="NurText"/>
    <w:uiPriority w:val="99"/>
    <w:rsid w:val="00BA4503"/>
    <w:rPr>
      <w:rFonts w:ascii="Calibri" w:eastAsiaTheme="minorHAnsi" w:hAnsi="Calibri" w:cs="Times New Roman"/>
      <w:sz w:val="22"/>
      <w:szCs w:val="22"/>
      <w:lang w:eastAsia="en-US"/>
    </w:rPr>
  </w:style>
  <w:style w:type="character" w:styleId="Hyperlink">
    <w:name w:val="Hyperlink"/>
    <w:basedOn w:val="Absatz-Standardschriftart"/>
    <w:uiPriority w:val="99"/>
    <w:unhideWhenUsed/>
    <w:rsid w:val="00EB0766"/>
    <w:rPr>
      <w:color w:val="0000FF" w:themeColor="hyperlink"/>
      <w:u w:val="single"/>
    </w:rPr>
  </w:style>
  <w:style w:type="character" w:customStyle="1" w:styleId="st">
    <w:name w:val="st"/>
    <w:basedOn w:val="Absatz-Standardschriftart"/>
    <w:rsid w:val="00734602"/>
  </w:style>
  <w:style w:type="paragraph" w:styleId="Listenabsatz">
    <w:name w:val="List Paragraph"/>
    <w:basedOn w:val="Standard"/>
    <w:uiPriority w:val="34"/>
    <w:qFormat/>
    <w:rsid w:val="001212D3"/>
    <w:pPr>
      <w:ind w:left="720"/>
      <w:contextualSpacing/>
    </w:pPr>
  </w:style>
  <w:style w:type="character" w:styleId="Kommentarzeichen">
    <w:name w:val="annotation reference"/>
    <w:basedOn w:val="Absatz-Standardschriftart"/>
    <w:uiPriority w:val="99"/>
    <w:semiHidden/>
    <w:unhideWhenUsed/>
    <w:rsid w:val="00A05453"/>
    <w:rPr>
      <w:sz w:val="16"/>
      <w:szCs w:val="16"/>
    </w:rPr>
  </w:style>
  <w:style w:type="paragraph" w:styleId="Kommentartext">
    <w:name w:val="annotation text"/>
    <w:basedOn w:val="Standard"/>
    <w:link w:val="KommentartextZchn"/>
    <w:uiPriority w:val="99"/>
    <w:semiHidden/>
    <w:unhideWhenUsed/>
    <w:rsid w:val="00A05453"/>
    <w:rPr>
      <w:sz w:val="20"/>
      <w:szCs w:val="20"/>
    </w:rPr>
  </w:style>
  <w:style w:type="character" w:customStyle="1" w:styleId="KommentartextZchn">
    <w:name w:val="Kommentartext Zchn"/>
    <w:basedOn w:val="Absatz-Standardschriftart"/>
    <w:link w:val="Kommentartext"/>
    <w:uiPriority w:val="99"/>
    <w:semiHidden/>
    <w:rsid w:val="00A05453"/>
    <w:rPr>
      <w:sz w:val="20"/>
      <w:szCs w:val="20"/>
    </w:rPr>
  </w:style>
  <w:style w:type="paragraph" w:styleId="Kommentarthema">
    <w:name w:val="annotation subject"/>
    <w:basedOn w:val="Kommentartext"/>
    <w:next w:val="Kommentartext"/>
    <w:link w:val="KommentarthemaZchn"/>
    <w:uiPriority w:val="99"/>
    <w:semiHidden/>
    <w:unhideWhenUsed/>
    <w:rsid w:val="00A05453"/>
    <w:rPr>
      <w:b/>
      <w:bCs/>
    </w:rPr>
  </w:style>
  <w:style w:type="character" w:customStyle="1" w:styleId="KommentarthemaZchn">
    <w:name w:val="Kommentarthema Zchn"/>
    <w:basedOn w:val="KommentartextZchn"/>
    <w:link w:val="Kommentarthema"/>
    <w:uiPriority w:val="99"/>
    <w:semiHidden/>
    <w:rsid w:val="00A05453"/>
    <w:rPr>
      <w:b/>
      <w:bCs/>
      <w:sz w:val="20"/>
      <w:szCs w:val="20"/>
    </w:rPr>
  </w:style>
  <w:style w:type="table" w:styleId="Tabellenraster">
    <w:name w:val="Table Grid"/>
    <w:basedOn w:val="NormaleTabelle"/>
    <w:uiPriority w:val="39"/>
    <w:rsid w:val="006944F3"/>
    <w:rPr>
      <w:rFonts w:ascii="Arial" w:eastAsia="Arial" w:hAnsi="Arial" w:cs="Arial"/>
      <w:sz w:val="22"/>
      <w:szCs w:val="22"/>
      <w:lang w:val="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224721"/>
    <w:pPr>
      <w:spacing w:before="100" w:beforeAutospacing="1" w:after="100" w:afterAutospacing="1"/>
    </w:pPr>
    <w:rPr>
      <w:rFonts w:ascii="Times New Roman" w:eastAsia="Times New Roman" w:hAnsi="Times New Roman" w:cs="Times New Roman"/>
    </w:rPr>
  </w:style>
  <w:style w:type="paragraph" w:customStyle="1" w:styleId="UKRFlietext">
    <w:name w:val="UKR – Fließtext"/>
    <w:basedOn w:val="Standard"/>
    <w:qFormat/>
    <w:rsid w:val="00224721"/>
    <w:pPr>
      <w:widowControl w:val="0"/>
      <w:autoSpaceDE w:val="0"/>
      <w:autoSpaceDN w:val="0"/>
      <w:adjustRightInd w:val="0"/>
      <w:textAlignment w:val="center"/>
    </w:pPr>
    <w:rPr>
      <w:rFonts w:ascii="Minion Pro" w:eastAsia="Times New Roman" w:hAnsi="Minion Pro" w:cs="MinionPro-Regular"/>
      <w:color w:val="000000"/>
      <w:sz w:val="22"/>
      <w:szCs w:val="22"/>
      <w:lang w:val="en-US"/>
    </w:rPr>
  </w:style>
  <w:style w:type="character" w:customStyle="1" w:styleId="apple-tab-span">
    <w:name w:val="apple-tab-span"/>
    <w:basedOn w:val="Absatz-Standardschriftart"/>
    <w:rsid w:val="00224721"/>
  </w:style>
  <w:style w:type="paragraph" w:styleId="berarbeitung">
    <w:name w:val="Revision"/>
    <w:hidden/>
    <w:uiPriority w:val="99"/>
    <w:semiHidden/>
    <w:rsid w:val="002D4EB5"/>
  </w:style>
  <w:style w:type="paragraph" w:customStyle="1" w:styleId="Text">
    <w:name w:val="Text"/>
    <w:rsid w:val="00AA0F1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3-Fliesstext-13">
    <w:name w:val="03-Fliesstext-13"/>
    <w:aliases w:val="5/14PT (Aktuell Blonde)"/>
    <w:basedOn w:val="Standard"/>
    <w:autoRedefine/>
    <w:uiPriority w:val="99"/>
    <w:qFormat/>
    <w:rsid w:val="003A69D7"/>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pPr>
    <w:rPr>
      <w:rFonts w:ascii="HGBAktuell-Blond" w:hAnsi="HGBAktuell-Blond" w:cs="HGBAktuell-Blond"/>
      <w:color w:val="000000"/>
      <w:sz w:val="27"/>
      <w:szCs w:val="27"/>
    </w:rPr>
  </w:style>
  <w:style w:type="paragraph" w:styleId="Kopfzeile">
    <w:name w:val="header"/>
    <w:basedOn w:val="Standard"/>
    <w:link w:val="KopfzeileZchn"/>
    <w:uiPriority w:val="99"/>
    <w:unhideWhenUsed/>
    <w:rsid w:val="000A1183"/>
    <w:pPr>
      <w:tabs>
        <w:tab w:val="center" w:pos="4536"/>
        <w:tab w:val="right" w:pos="9072"/>
      </w:tabs>
    </w:pPr>
  </w:style>
  <w:style w:type="character" w:customStyle="1" w:styleId="KopfzeileZchn">
    <w:name w:val="Kopfzeile Zchn"/>
    <w:basedOn w:val="Absatz-Standardschriftart"/>
    <w:link w:val="Kopfzeile"/>
    <w:uiPriority w:val="99"/>
    <w:rsid w:val="000A1183"/>
  </w:style>
  <w:style w:type="paragraph" w:styleId="Fuzeile">
    <w:name w:val="footer"/>
    <w:basedOn w:val="Standard"/>
    <w:link w:val="FuzeileZchn"/>
    <w:uiPriority w:val="99"/>
    <w:unhideWhenUsed/>
    <w:rsid w:val="000A1183"/>
    <w:pPr>
      <w:tabs>
        <w:tab w:val="center" w:pos="4536"/>
        <w:tab w:val="right" w:pos="9072"/>
      </w:tabs>
    </w:pPr>
  </w:style>
  <w:style w:type="character" w:customStyle="1" w:styleId="FuzeileZchn">
    <w:name w:val="Fußzeile Zchn"/>
    <w:basedOn w:val="Absatz-Standardschriftart"/>
    <w:link w:val="Fuzeile"/>
    <w:uiPriority w:val="99"/>
    <w:rsid w:val="000A1183"/>
  </w:style>
  <w:style w:type="paragraph" w:customStyle="1" w:styleId="Fliess-FinalFinaleGrenFliesstext">
    <w:name w:val="Fliess-Final (Finale Größen:Fliesstext)"/>
    <w:basedOn w:val="Standard"/>
    <w:uiPriority w:val="99"/>
    <w:rsid w:val="000A1183"/>
    <w:pPr>
      <w:widowControl w:val="0"/>
      <w:tabs>
        <w:tab w:val="left" w:pos="320"/>
        <w:tab w:val="left" w:pos="800"/>
        <w:tab w:val="left" w:pos="1260"/>
      </w:tabs>
      <w:autoSpaceDE w:val="0"/>
      <w:autoSpaceDN w:val="0"/>
      <w:adjustRightInd w:val="0"/>
      <w:spacing w:line="260" w:lineRule="atLeast"/>
      <w:textAlignment w:val="center"/>
    </w:pPr>
    <w:rPr>
      <w:rFonts w:ascii="TimesNRMTStd-Regular" w:hAnsi="TimesNRMTStd-Regular" w:cs="TimesNRMTStd-Regular"/>
      <w:color w:val="000000"/>
      <w:spacing w:val="-1"/>
      <w:sz w:val="23"/>
      <w:szCs w:val="23"/>
    </w:rPr>
  </w:style>
  <w:style w:type="paragraph" w:customStyle="1" w:styleId="EinfAbs">
    <w:name w:val="[Einf. Abs.]"/>
    <w:basedOn w:val="Standard"/>
    <w:uiPriority w:val="99"/>
    <w:rsid w:val="000A1183"/>
    <w:pPr>
      <w:widowControl w:val="0"/>
      <w:autoSpaceDE w:val="0"/>
      <w:autoSpaceDN w:val="0"/>
      <w:adjustRightInd w:val="0"/>
      <w:spacing w:line="280" w:lineRule="atLeast"/>
      <w:textAlignment w:val="center"/>
    </w:pPr>
    <w:rPr>
      <w:rFonts w:ascii="TimesTenLT-Roman" w:hAnsi="TimesTenLT-Roman" w:cs="TimesTenLT-Roman"/>
      <w:color w:val="000000"/>
      <w:sz w:val="28"/>
      <w:szCs w:val="28"/>
    </w:rPr>
  </w:style>
  <w:style w:type="paragraph" w:customStyle="1" w:styleId="Textklein">
    <w:name w:val="Text klein"/>
    <w:basedOn w:val="EinfAbs"/>
    <w:qFormat/>
    <w:rsid w:val="000A1183"/>
    <w:pPr>
      <w:tabs>
        <w:tab w:val="left" w:pos="320"/>
        <w:tab w:val="left" w:pos="800"/>
        <w:tab w:val="left" w:pos="1260"/>
      </w:tabs>
      <w:spacing w:line="240" w:lineRule="auto"/>
    </w:pPr>
    <w:rPr>
      <w:rFonts w:ascii="Times New Roman MT Std" w:hAnsi="Times New Roman MT Std" w:cs="TimesNRMTStd-Regular"/>
      <w:spacing w:val="-2"/>
      <w:sz w:val="17"/>
      <w:szCs w:val="17"/>
    </w:rPr>
  </w:style>
  <w:style w:type="paragraph" w:customStyle="1" w:styleId="TextNormal">
    <w:name w:val="Text Normal"/>
    <w:basedOn w:val="Fliess-FinalFinaleGrenFliesstext"/>
    <w:qFormat/>
    <w:rsid w:val="00F97F66"/>
    <w:pPr>
      <w:spacing w:after="140" w:line="240" w:lineRule="auto"/>
    </w:pPr>
    <w:rPr>
      <w:rFonts w:ascii="Times New Roman MT Std" w:hAnsi="Times New Roman MT Std"/>
    </w:rPr>
  </w:style>
  <w:style w:type="paragraph" w:styleId="Sprechblasentext">
    <w:name w:val="Balloon Text"/>
    <w:basedOn w:val="Standard"/>
    <w:link w:val="SprechblasentextZchn"/>
    <w:uiPriority w:val="99"/>
    <w:semiHidden/>
    <w:unhideWhenUsed/>
    <w:rsid w:val="00F97F6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97F66"/>
    <w:rPr>
      <w:rFonts w:ascii="Lucida Grande" w:hAnsi="Lucida Grande" w:cs="Lucida Grande"/>
      <w:sz w:val="18"/>
      <w:szCs w:val="18"/>
    </w:rPr>
  </w:style>
  <w:style w:type="paragraph" w:customStyle="1" w:styleId="Standard1">
    <w:name w:val="Standard1"/>
    <w:basedOn w:val="TextNormal"/>
    <w:qFormat/>
    <w:rsid w:val="0010752E"/>
    <w:pPr>
      <w:spacing w:after="0"/>
      <w:ind w:left="3549"/>
      <w:contextualSpacing/>
    </w:pPr>
    <w:rPr>
      <w:noProof/>
    </w:rPr>
  </w:style>
  <w:style w:type="paragraph" w:customStyle="1" w:styleId="HGB-Fliesstext-13">
    <w:name w:val="HGB-Fliesstext-13"/>
    <w:aliases w:val="5/14PT (Finale Größen:Fliesstext)"/>
    <w:basedOn w:val="Standard"/>
    <w:uiPriority w:val="99"/>
    <w:rsid w:val="00045F8D"/>
    <w:pPr>
      <w:widowControl w:val="0"/>
      <w:tabs>
        <w:tab w:val="left" w:pos="280"/>
        <w:tab w:val="left" w:pos="560"/>
        <w:tab w:val="left" w:pos="840"/>
        <w:tab w:val="left" w:pos="1120"/>
        <w:tab w:val="left" w:pos="1400"/>
        <w:tab w:val="left" w:pos="1680"/>
        <w:tab w:val="left" w:pos="1960"/>
        <w:tab w:val="left" w:pos="2240"/>
        <w:tab w:val="left" w:pos="2520"/>
        <w:tab w:val="left" w:pos="2800"/>
        <w:tab w:val="left" w:pos="3080"/>
        <w:tab w:val="left" w:pos="3360"/>
        <w:tab w:val="left" w:pos="3640"/>
        <w:tab w:val="left" w:pos="3920"/>
        <w:tab w:val="left" w:pos="4200"/>
        <w:tab w:val="left" w:pos="4480"/>
        <w:tab w:val="left" w:pos="4760"/>
        <w:tab w:val="left" w:pos="5040"/>
        <w:tab w:val="left" w:pos="5320"/>
        <w:tab w:val="left" w:pos="5600"/>
        <w:tab w:val="left" w:pos="5880"/>
        <w:tab w:val="left" w:pos="6160"/>
        <w:tab w:val="left" w:pos="6440"/>
        <w:tab w:val="left" w:pos="6720"/>
        <w:tab w:val="left" w:pos="7000"/>
        <w:tab w:val="left" w:pos="7280"/>
        <w:tab w:val="left" w:pos="7560"/>
        <w:tab w:val="left" w:pos="7840"/>
        <w:tab w:val="left" w:pos="8120"/>
        <w:tab w:val="left" w:pos="8400"/>
        <w:tab w:val="left" w:pos="8680"/>
        <w:tab w:val="left" w:pos="8960"/>
        <w:tab w:val="left" w:pos="9240"/>
        <w:tab w:val="left" w:pos="9520"/>
        <w:tab w:val="left" w:pos="9800"/>
      </w:tabs>
      <w:autoSpaceDE w:val="0"/>
      <w:autoSpaceDN w:val="0"/>
      <w:adjustRightInd w:val="0"/>
      <w:spacing w:line="280" w:lineRule="atLeast"/>
      <w:textAlignment w:val="center"/>
    </w:pPr>
    <w:rPr>
      <w:rFonts w:ascii="TimesTenLT-Roman" w:hAnsi="TimesTenLT-Roman" w:cs="TimesTenLT-Roman"/>
      <w:color w:val="000000"/>
      <w:sz w:val="27"/>
      <w:szCs w:val="27"/>
    </w:rPr>
  </w:style>
  <w:style w:type="paragraph" w:styleId="NurText">
    <w:name w:val="Plain Text"/>
    <w:basedOn w:val="Standard"/>
    <w:link w:val="NurTextZchn"/>
    <w:uiPriority w:val="99"/>
    <w:unhideWhenUsed/>
    <w:rsid w:val="00BA4503"/>
    <w:rPr>
      <w:rFonts w:ascii="Calibri" w:eastAsiaTheme="minorHAnsi" w:hAnsi="Calibri" w:cs="Times New Roman"/>
      <w:sz w:val="22"/>
      <w:szCs w:val="22"/>
      <w:lang w:eastAsia="en-US"/>
    </w:rPr>
  </w:style>
  <w:style w:type="character" w:customStyle="1" w:styleId="NurTextZchn">
    <w:name w:val="Nur Text Zchn"/>
    <w:basedOn w:val="Absatz-Standardschriftart"/>
    <w:link w:val="NurText"/>
    <w:uiPriority w:val="99"/>
    <w:rsid w:val="00BA4503"/>
    <w:rPr>
      <w:rFonts w:ascii="Calibri" w:eastAsiaTheme="minorHAnsi" w:hAnsi="Calibri" w:cs="Times New Roman"/>
      <w:sz w:val="22"/>
      <w:szCs w:val="22"/>
      <w:lang w:eastAsia="en-US"/>
    </w:rPr>
  </w:style>
  <w:style w:type="character" w:styleId="Hyperlink">
    <w:name w:val="Hyperlink"/>
    <w:basedOn w:val="Absatz-Standardschriftart"/>
    <w:uiPriority w:val="99"/>
    <w:unhideWhenUsed/>
    <w:rsid w:val="00EB0766"/>
    <w:rPr>
      <w:color w:val="0000FF" w:themeColor="hyperlink"/>
      <w:u w:val="single"/>
    </w:rPr>
  </w:style>
  <w:style w:type="character" w:customStyle="1" w:styleId="st">
    <w:name w:val="st"/>
    <w:basedOn w:val="Absatz-Standardschriftart"/>
    <w:rsid w:val="00734602"/>
  </w:style>
  <w:style w:type="paragraph" w:styleId="Listenabsatz">
    <w:name w:val="List Paragraph"/>
    <w:basedOn w:val="Standard"/>
    <w:uiPriority w:val="34"/>
    <w:qFormat/>
    <w:rsid w:val="001212D3"/>
    <w:pPr>
      <w:ind w:left="720"/>
      <w:contextualSpacing/>
    </w:pPr>
  </w:style>
  <w:style w:type="character" w:styleId="Kommentarzeichen">
    <w:name w:val="annotation reference"/>
    <w:basedOn w:val="Absatz-Standardschriftart"/>
    <w:uiPriority w:val="99"/>
    <w:semiHidden/>
    <w:unhideWhenUsed/>
    <w:rsid w:val="00A05453"/>
    <w:rPr>
      <w:sz w:val="16"/>
      <w:szCs w:val="16"/>
    </w:rPr>
  </w:style>
  <w:style w:type="paragraph" w:styleId="Kommentartext">
    <w:name w:val="annotation text"/>
    <w:basedOn w:val="Standard"/>
    <w:link w:val="KommentartextZchn"/>
    <w:uiPriority w:val="99"/>
    <w:semiHidden/>
    <w:unhideWhenUsed/>
    <w:rsid w:val="00A05453"/>
    <w:rPr>
      <w:sz w:val="20"/>
      <w:szCs w:val="20"/>
    </w:rPr>
  </w:style>
  <w:style w:type="character" w:customStyle="1" w:styleId="KommentartextZchn">
    <w:name w:val="Kommentartext Zchn"/>
    <w:basedOn w:val="Absatz-Standardschriftart"/>
    <w:link w:val="Kommentartext"/>
    <w:uiPriority w:val="99"/>
    <w:semiHidden/>
    <w:rsid w:val="00A05453"/>
    <w:rPr>
      <w:sz w:val="20"/>
      <w:szCs w:val="20"/>
    </w:rPr>
  </w:style>
  <w:style w:type="paragraph" w:styleId="Kommentarthema">
    <w:name w:val="annotation subject"/>
    <w:basedOn w:val="Kommentartext"/>
    <w:next w:val="Kommentartext"/>
    <w:link w:val="KommentarthemaZchn"/>
    <w:uiPriority w:val="99"/>
    <w:semiHidden/>
    <w:unhideWhenUsed/>
    <w:rsid w:val="00A05453"/>
    <w:rPr>
      <w:b/>
      <w:bCs/>
    </w:rPr>
  </w:style>
  <w:style w:type="character" w:customStyle="1" w:styleId="KommentarthemaZchn">
    <w:name w:val="Kommentarthema Zchn"/>
    <w:basedOn w:val="KommentartextZchn"/>
    <w:link w:val="Kommentarthema"/>
    <w:uiPriority w:val="99"/>
    <w:semiHidden/>
    <w:rsid w:val="00A05453"/>
    <w:rPr>
      <w:b/>
      <w:bCs/>
      <w:sz w:val="20"/>
      <w:szCs w:val="20"/>
    </w:rPr>
  </w:style>
  <w:style w:type="table" w:styleId="Tabellenraster">
    <w:name w:val="Table Grid"/>
    <w:basedOn w:val="NormaleTabelle"/>
    <w:uiPriority w:val="39"/>
    <w:rsid w:val="006944F3"/>
    <w:rPr>
      <w:rFonts w:ascii="Arial" w:eastAsia="Arial" w:hAnsi="Arial" w:cs="Arial"/>
      <w:sz w:val="22"/>
      <w:szCs w:val="22"/>
      <w:lang w:val="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224721"/>
    <w:pPr>
      <w:spacing w:before="100" w:beforeAutospacing="1" w:after="100" w:afterAutospacing="1"/>
    </w:pPr>
    <w:rPr>
      <w:rFonts w:ascii="Times New Roman" w:eastAsia="Times New Roman" w:hAnsi="Times New Roman" w:cs="Times New Roman"/>
    </w:rPr>
  </w:style>
  <w:style w:type="paragraph" w:customStyle="1" w:styleId="UKRFlietext">
    <w:name w:val="UKR – Fließtext"/>
    <w:basedOn w:val="Standard"/>
    <w:qFormat/>
    <w:rsid w:val="00224721"/>
    <w:pPr>
      <w:widowControl w:val="0"/>
      <w:autoSpaceDE w:val="0"/>
      <w:autoSpaceDN w:val="0"/>
      <w:adjustRightInd w:val="0"/>
      <w:textAlignment w:val="center"/>
    </w:pPr>
    <w:rPr>
      <w:rFonts w:ascii="Minion Pro" w:eastAsia="Times New Roman" w:hAnsi="Minion Pro" w:cs="MinionPro-Regular"/>
      <w:color w:val="000000"/>
      <w:sz w:val="22"/>
      <w:szCs w:val="22"/>
      <w:lang w:val="en-US"/>
    </w:rPr>
  </w:style>
  <w:style w:type="character" w:customStyle="1" w:styleId="apple-tab-span">
    <w:name w:val="apple-tab-span"/>
    <w:basedOn w:val="Absatz-Standardschriftart"/>
    <w:rsid w:val="00224721"/>
  </w:style>
  <w:style w:type="paragraph" w:styleId="berarbeitung">
    <w:name w:val="Revision"/>
    <w:hidden/>
    <w:uiPriority w:val="99"/>
    <w:semiHidden/>
    <w:rsid w:val="002D4EB5"/>
  </w:style>
  <w:style w:type="paragraph" w:customStyle="1" w:styleId="Text">
    <w:name w:val="Text"/>
    <w:rsid w:val="00AA0F1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423">
      <w:bodyDiv w:val="1"/>
      <w:marLeft w:val="0"/>
      <w:marRight w:val="0"/>
      <w:marTop w:val="0"/>
      <w:marBottom w:val="0"/>
      <w:divBdr>
        <w:top w:val="none" w:sz="0" w:space="0" w:color="auto"/>
        <w:left w:val="none" w:sz="0" w:space="0" w:color="auto"/>
        <w:bottom w:val="none" w:sz="0" w:space="0" w:color="auto"/>
        <w:right w:val="none" w:sz="0" w:space="0" w:color="auto"/>
      </w:divBdr>
    </w:div>
    <w:div w:id="733813315">
      <w:bodyDiv w:val="1"/>
      <w:marLeft w:val="0"/>
      <w:marRight w:val="0"/>
      <w:marTop w:val="0"/>
      <w:marBottom w:val="0"/>
      <w:divBdr>
        <w:top w:val="none" w:sz="0" w:space="0" w:color="auto"/>
        <w:left w:val="none" w:sz="0" w:space="0" w:color="auto"/>
        <w:bottom w:val="none" w:sz="0" w:space="0" w:color="auto"/>
        <w:right w:val="none" w:sz="0" w:space="0" w:color="auto"/>
      </w:divBdr>
    </w:div>
    <w:div w:id="1279605834">
      <w:bodyDiv w:val="1"/>
      <w:marLeft w:val="0"/>
      <w:marRight w:val="0"/>
      <w:marTop w:val="0"/>
      <w:marBottom w:val="0"/>
      <w:divBdr>
        <w:top w:val="none" w:sz="0" w:space="0" w:color="auto"/>
        <w:left w:val="none" w:sz="0" w:space="0" w:color="auto"/>
        <w:bottom w:val="none" w:sz="0" w:space="0" w:color="auto"/>
        <w:right w:val="none" w:sz="0" w:space="0" w:color="auto"/>
      </w:divBdr>
    </w:div>
    <w:div w:id="15586675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fo@urbanekuensteruhr.de" TargetMode="External"/><Relationship Id="rId4" Type="http://schemas.microsoft.com/office/2007/relationships/stylesWithEffects" Target="stylesWithEffects.xml"/><Relationship Id="rId9" Type="http://schemas.openxmlformats.org/officeDocument/2006/relationships/hyperlink" Target="mailto:info@e-c-c-e.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b"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F2963-9126-4646-9F9A-969B0F75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428</Words>
  <Characters>2851</Characters>
  <Application>Microsoft Office Word</Application>
  <DocSecurity>0</DocSecurity>
  <Lines>41</Lines>
  <Paragraphs>3</Paragraphs>
  <ScaleCrop>false</ScaleCrop>
  <HeadingPairs>
    <vt:vector size="2" baseType="variant">
      <vt:variant>
        <vt:lpstr>Titel</vt:lpstr>
      </vt:variant>
      <vt:variant>
        <vt:i4>1</vt:i4>
      </vt:variant>
    </vt:vector>
  </HeadingPairs>
  <TitlesOfParts>
    <vt:vector size="1" baseType="lpstr">
      <vt:lpstr/>
    </vt:vector>
  </TitlesOfParts>
  <Company>XXXXXXX</Company>
  <LinksUpToDate>false</LinksUpToDate>
  <CharactersWithSpaces>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 XXXX</dc:creator>
  <cp:lastModifiedBy>Laura Wurth</cp:lastModifiedBy>
  <cp:revision>6</cp:revision>
  <cp:lastPrinted>2019-06-25T14:55:00Z</cp:lastPrinted>
  <dcterms:created xsi:type="dcterms:W3CDTF">2019-06-25T09:25:00Z</dcterms:created>
  <dcterms:modified xsi:type="dcterms:W3CDTF">2019-06-25T14:57:00Z</dcterms:modified>
</cp:coreProperties>
</file>