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907B1" w14:textId="77777777" w:rsidR="00AE3027" w:rsidRPr="00171203" w:rsidRDefault="00AE3027" w:rsidP="00AE3027">
      <w:pPr>
        <w:rPr>
          <w:sz w:val="44"/>
          <w:szCs w:val="44"/>
          <w:lang w:val="sv-SE"/>
        </w:rPr>
      </w:pPr>
      <w:bookmarkStart w:id="0" w:name="_GoBack"/>
      <w:bookmarkEnd w:id="0"/>
      <w:r w:rsidRPr="00171203">
        <w:rPr>
          <w:noProof/>
          <w:sz w:val="44"/>
          <w:szCs w:val="44"/>
          <w:lang w:val="da-DK" w:eastAsia="da-DK"/>
        </w:rPr>
        <w:drawing>
          <wp:anchor distT="0" distB="0" distL="114300" distR="114300" simplePos="0" relativeHeight="251659264" behindDoc="1" locked="0" layoutInCell="1" allowOverlap="1" wp14:anchorId="2A2907E3" wp14:editId="2A2907E4">
            <wp:simplePos x="0" y="0"/>
            <wp:positionH relativeFrom="column">
              <wp:posOffset>4165600</wp:posOffset>
            </wp:positionH>
            <wp:positionV relativeFrom="paragraph">
              <wp:posOffset>-330200</wp:posOffset>
            </wp:positionV>
            <wp:extent cx="1828800" cy="336550"/>
            <wp:effectExtent l="19050" t="0" r="0" b="0"/>
            <wp:wrapTight wrapText="bothSides">
              <wp:wrapPolygon edited="0">
                <wp:start x="-225" y="0"/>
                <wp:lineTo x="-225" y="20785"/>
                <wp:lineTo x="21600" y="20785"/>
                <wp:lineTo x="21600" y="0"/>
                <wp:lineTo x="-225" y="0"/>
              </wp:wrapPolygon>
            </wp:wrapTight>
            <wp:docPr id="4" name="Billede 4" descr="Wordmark_200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ark_2008_RGB"/>
                    <pic:cNvPicPr>
                      <a:picLocks noChangeAspect="1" noChangeArrowheads="1"/>
                    </pic:cNvPicPr>
                  </pic:nvPicPr>
                  <pic:blipFill>
                    <a:blip r:embed="rId12" cstate="print"/>
                    <a:srcRect/>
                    <a:stretch>
                      <a:fillRect/>
                    </a:stretch>
                  </pic:blipFill>
                  <pic:spPr bwMode="auto">
                    <a:xfrm>
                      <a:off x="0" y="0"/>
                      <a:ext cx="1828800" cy="336550"/>
                    </a:xfrm>
                    <a:prstGeom prst="rect">
                      <a:avLst/>
                    </a:prstGeom>
                    <a:noFill/>
                  </pic:spPr>
                </pic:pic>
              </a:graphicData>
            </a:graphic>
          </wp:anchor>
        </w:drawing>
      </w:r>
      <w:r w:rsidRPr="00171203">
        <w:rPr>
          <w:color w:val="0B5ED7"/>
          <w:sz w:val="40"/>
          <w:szCs w:val="44"/>
          <w:lang w:val="sv-SE"/>
        </w:rPr>
        <w:t>Fakta</w:t>
      </w:r>
      <w:r>
        <w:rPr>
          <w:color w:val="0B5ED7"/>
          <w:sz w:val="40"/>
          <w:szCs w:val="44"/>
          <w:lang w:val="sv-SE"/>
        </w:rPr>
        <w:t>side</w:t>
      </w:r>
    </w:p>
    <w:p w14:paraId="2A2907B2" w14:textId="77777777" w:rsidR="008D4B44" w:rsidRPr="009E50AD" w:rsidRDefault="008D4B44" w:rsidP="001B0CFF">
      <w:pPr>
        <w:rPr>
          <w:rFonts w:cs="Arial"/>
          <w:sz w:val="20"/>
          <w:szCs w:val="20"/>
          <w:lang w:val="sv-SE"/>
        </w:rPr>
      </w:pPr>
    </w:p>
    <w:p w14:paraId="2A2907B3" w14:textId="77777777" w:rsidR="003308EA" w:rsidRPr="009E50AD" w:rsidRDefault="003308EA">
      <w:pPr>
        <w:rPr>
          <w:rFonts w:cs="Arial"/>
          <w:sz w:val="20"/>
          <w:szCs w:val="20"/>
          <w:lang w:val="sv-SE"/>
        </w:rPr>
      </w:pPr>
    </w:p>
    <w:p w14:paraId="2A2907B4" w14:textId="77777777" w:rsidR="00987406" w:rsidRPr="009E50AD" w:rsidRDefault="00556245">
      <w:pPr>
        <w:rPr>
          <w:rFonts w:cs="Arial"/>
          <w:sz w:val="20"/>
          <w:szCs w:val="20"/>
          <w:lang w:val="sv-SE"/>
        </w:rPr>
      </w:pPr>
      <w:r w:rsidRPr="009E50AD">
        <w:rPr>
          <w:rFonts w:cs="Arial"/>
          <w:i/>
          <w:sz w:val="20"/>
          <w:szCs w:val="20"/>
          <w:lang w:val="sv-SE"/>
        </w:rPr>
        <w:t>Philips Sonicare Mundsundheds</w:t>
      </w:r>
      <w:r w:rsidR="00FE1E4D" w:rsidRPr="009E50AD">
        <w:rPr>
          <w:rFonts w:cs="Arial"/>
          <w:i/>
          <w:sz w:val="20"/>
          <w:szCs w:val="20"/>
          <w:lang w:val="sv-SE"/>
        </w:rPr>
        <w:t>barometer</w:t>
      </w:r>
      <w:r w:rsidR="00DF2AFC" w:rsidRPr="009E50AD">
        <w:rPr>
          <w:rFonts w:cs="Arial"/>
          <w:i/>
          <w:sz w:val="20"/>
          <w:szCs w:val="20"/>
          <w:lang w:val="sv-SE"/>
        </w:rPr>
        <w:t xml:space="preserve"> 2013</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9E50AD" w:rsidRPr="007E235D" w14:paraId="2A2907E1" w14:textId="77777777" w:rsidTr="00987406">
        <w:tc>
          <w:tcPr>
            <w:tcW w:w="8780" w:type="dxa"/>
          </w:tcPr>
          <w:p w14:paraId="2A2907B5" w14:textId="77777777" w:rsidR="008152B7" w:rsidRPr="009E50AD" w:rsidRDefault="008152B7" w:rsidP="001B0CFF">
            <w:pPr>
              <w:rPr>
                <w:rFonts w:cs="Arial"/>
                <w:b/>
                <w:sz w:val="20"/>
                <w:szCs w:val="20"/>
                <w:lang w:val="sv-SE"/>
              </w:rPr>
            </w:pPr>
          </w:p>
          <w:p w14:paraId="2A2907B6" w14:textId="77777777" w:rsidR="00556245" w:rsidRPr="009E50AD" w:rsidRDefault="00556245" w:rsidP="00556245">
            <w:pPr>
              <w:rPr>
                <w:rFonts w:cs="Arial"/>
                <w:b/>
                <w:sz w:val="20"/>
                <w:szCs w:val="20"/>
                <w:lang w:val="sv-SE"/>
              </w:rPr>
            </w:pPr>
            <w:r w:rsidRPr="009E50AD">
              <w:rPr>
                <w:rFonts w:cs="Arial"/>
                <w:b/>
                <w:sz w:val="20"/>
                <w:szCs w:val="20"/>
                <w:lang w:val="sv-SE"/>
              </w:rPr>
              <w:t>Danskernes</w:t>
            </w:r>
            <w:r w:rsidR="001B0CFF" w:rsidRPr="009E50AD">
              <w:rPr>
                <w:rFonts w:cs="Arial"/>
                <w:b/>
                <w:sz w:val="20"/>
                <w:szCs w:val="20"/>
                <w:lang w:val="sv-SE"/>
              </w:rPr>
              <w:t xml:space="preserve"> </w:t>
            </w:r>
            <w:r w:rsidRPr="009E50AD">
              <w:rPr>
                <w:rFonts w:cs="Arial"/>
                <w:b/>
                <w:sz w:val="20"/>
                <w:szCs w:val="20"/>
                <w:lang w:val="sv-SE"/>
              </w:rPr>
              <w:t>mundplejevaner og holdninger til tandsundhed</w:t>
            </w:r>
          </w:p>
          <w:p w14:paraId="2A2907B7" w14:textId="77777777" w:rsidR="00556245" w:rsidRPr="009E50AD" w:rsidRDefault="00556245" w:rsidP="002A1C13">
            <w:pPr>
              <w:tabs>
                <w:tab w:val="left" w:pos="932"/>
              </w:tabs>
              <w:rPr>
                <w:rFonts w:cs="Arial"/>
                <w:b/>
                <w:sz w:val="20"/>
                <w:szCs w:val="20"/>
                <w:lang w:val="sv-SE"/>
              </w:rPr>
            </w:pPr>
          </w:p>
          <w:p w14:paraId="2A2907B8" w14:textId="1C7C59E8" w:rsidR="008603AA" w:rsidRPr="009E50AD" w:rsidRDefault="00F90E3C" w:rsidP="008603AA">
            <w:pPr>
              <w:tabs>
                <w:tab w:val="left" w:pos="932"/>
              </w:tabs>
              <w:rPr>
                <w:rFonts w:cs="Arial"/>
                <w:b/>
                <w:sz w:val="20"/>
                <w:szCs w:val="20"/>
                <w:lang w:val="sv-SE"/>
              </w:rPr>
            </w:pPr>
            <w:r>
              <w:rPr>
                <w:rFonts w:cs="Arial"/>
                <w:b/>
                <w:sz w:val="20"/>
                <w:szCs w:val="20"/>
                <w:lang w:val="sv-SE"/>
              </w:rPr>
              <w:t xml:space="preserve">Hver fjerde </w:t>
            </w:r>
            <w:r w:rsidR="00556245" w:rsidRPr="009E50AD">
              <w:rPr>
                <w:rFonts w:cs="Arial"/>
                <w:b/>
                <w:sz w:val="20"/>
                <w:szCs w:val="20"/>
                <w:lang w:val="sv-SE"/>
              </w:rPr>
              <w:t xml:space="preserve">dansker er ikke tilfreds med sin tandbørstning. </w:t>
            </w:r>
            <w:r>
              <w:rPr>
                <w:rFonts w:cs="Arial"/>
                <w:b/>
                <w:sz w:val="20"/>
                <w:szCs w:val="20"/>
                <w:lang w:val="sv-SE"/>
              </w:rPr>
              <w:t xml:space="preserve">På trods af at tæt på </w:t>
            </w:r>
            <w:r w:rsidR="008603AA" w:rsidRPr="009E50AD">
              <w:rPr>
                <w:rFonts w:cs="Arial"/>
                <w:b/>
                <w:sz w:val="20"/>
                <w:szCs w:val="20"/>
                <w:lang w:val="sv-SE"/>
              </w:rPr>
              <w:t>halvdelen mener, at en elektrisk tandbørste gør tænderne renere end en manuel tan</w:t>
            </w:r>
            <w:r>
              <w:rPr>
                <w:rFonts w:cs="Arial"/>
                <w:b/>
                <w:sz w:val="20"/>
                <w:szCs w:val="20"/>
                <w:lang w:val="sv-SE"/>
              </w:rPr>
              <w:t>dbørste, er det kun en femtedel, der udelukkende bruger en elektrisk tandbørste</w:t>
            </w:r>
            <w:r w:rsidR="008603AA" w:rsidRPr="009E50AD">
              <w:rPr>
                <w:rFonts w:cs="Arial"/>
                <w:b/>
                <w:sz w:val="20"/>
                <w:szCs w:val="20"/>
                <w:lang w:val="sv-SE"/>
              </w:rPr>
              <w:t>. Det viser en ny undersøge</w:t>
            </w:r>
            <w:r>
              <w:rPr>
                <w:rFonts w:cs="Arial"/>
                <w:b/>
                <w:sz w:val="20"/>
                <w:szCs w:val="20"/>
                <w:lang w:val="sv-SE"/>
              </w:rPr>
              <w:t>lse om mundplejevaner,</w:t>
            </w:r>
            <w:r w:rsidR="00296E77">
              <w:rPr>
                <w:rFonts w:cs="Arial"/>
                <w:b/>
                <w:sz w:val="20"/>
                <w:szCs w:val="20"/>
                <w:lang w:val="sv-SE"/>
              </w:rPr>
              <w:t xml:space="preserve"> der</w:t>
            </w:r>
            <w:r>
              <w:rPr>
                <w:rFonts w:cs="Arial"/>
                <w:b/>
                <w:sz w:val="20"/>
                <w:szCs w:val="20"/>
                <w:lang w:val="sv-SE"/>
              </w:rPr>
              <w:t xml:space="preserve"> </w:t>
            </w:r>
            <w:r w:rsidR="00296E77">
              <w:rPr>
                <w:rFonts w:cs="Arial"/>
                <w:b/>
                <w:sz w:val="20"/>
                <w:szCs w:val="20"/>
                <w:lang w:val="sv-SE"/>
              </w:rPr>
              <w:t xml:space="preserve">er </w:t>
            </w:r>
            <w:r>
              <w:rPr>
                <w:rFonts w:cs="Arial"/>
                <w:b/>
                <w:sz w:val="20"/>
                <w:szCs w:val="20"/>
                <w:lang w:val="sv-SE"/>
              </w:rPr>
              <w:t xml:space="preserve">lavet </w:t>
            </w:r>
            <w:r w:rsidR="007427D2">
              <w:rPr>
                <w:rFonts w:cs="Arial"/>
                <w:b/>
                <w:sz w:val="20"/>
                <w:szCs w:val="20"/>
                <w:lang w:val="sv-SE"/>
              </w:rPr>
              <w:t xml:space="preserve">af </w:t>
            </w:r>
            <w:r w:rsidR="00495170">
              <w:rPr>
                <w:rFonts w:cs="Arial"/>
                <w:b/>
                <w:sz w:val="20"/>
                <w:szCs w:val="20"/>
                <w:lang w:val="sv-SE"/>
              </w:rPr>
              <w:t>”</w:t>
            </w:r>
            <w:r w:rsidR="00706DBC">
              <w:rPr>
                <w:rFonts w:cs="Arial"/>
                <w:b/>
                <w:sz w:val="20"/>
                <w:szCs w:val="20"/>
                <w:lang w:val="sv-SE"/>
              </w:rPr>
              <w:t>Snabba Svar</w:t>
            </w:r>
            <w:r w:rsidR="00495170">
              <w:rPr>
                <w:rFonts w:cs="Arial"/>
                <w:b/>
                <w:sz w:val="20"/>
                <w:szCs w:val="20"/>
                <w:lang w:val="sv-SE"/>
              </w:rPr>
              <w:t>”</w:t>
            </w:r>
            <w:r w:rsidR="00706DBC">
              <w:rPr>
                <w:rFonts w:cs="Arial"/>
                <w:b/>
                <w:sz w:val="20"/>
                <w:szCs w:val="20"/>
                <w:lang w:val="sv-SE"/>
              </w:rPr>
              <w:t xml:space="preserve"> </w:t>
            </w:r>
            <w:r>
              <w:rPr>
                <w:rFonts w:cs="Arial"/>
                <w:b/>
                <w:sz w:val="20"/>
                <w:szCs w:val="20"/>
                <w:lang w:val="sv-SE"/>
              </w:rPr>
              <w:t xml:space="preserve">på vegne af </w:t>
            </w:r>
            <w:r w:rsidR="008603AA" w:rsidRPr="009E50AD">
              <w:rPr>
                <w:rFonts w:cs="Arial"/>
                <w:b/>
                <w:sz w:val="20"/>
                <w:szCs w:val="20"/>
                <w:lang w:val="sv-SE"/>
              </w:rPr>
              <w:t>Philips Sonicare.</w:t>
            </w:r>
          </w:p>
          <w:p w14:paraId="2A2907B9" w14:textId="77777777" w:rsidR="008603AA" w:rsidRPr="009E50AD" w:rsidRDefault="008603AA" w:rsidP="008603AA">
            <w:pPr>
              <w:tabs>
                <w:tab w:val="left" w:pos="932"/>
              </w:tabs>
              <w:rPr>
                <w:rFonts w:cs="Arial"/>
                <w:b/>
                <w:sz w:val="20"/>
                <w:szCs w:val="20"/>
                <w:lang w:val="sv-SE"/>
              </w:rPr>
            </w:pPr>
          </w:p>
          <w:p w14:paraId="2A2907BA" w14:textId="0127C55D" w:rsidR="008603AA" w:rsidRPr="009E50AD" w:rsidRDefault="008603AA" w:rsidP="008603AA">
            <w:pPr>
              <w:tabs>
                <w:tab w:val="left" w:pos="932"/>
              </w:tabs>
              <w:rPr>
                <w:rFonts w:cs="Arial"/>
                <w:sz w:val="20"/>
                <w:szCs w:val="20"/>
                <w:lang w:val="sv-SE"/>
              </w:rPr>
            </w:pPr>
            <w:r w:rsidRPr="009E50AD">
              <w:rPr>
                <w:rFonts w:cs="Arial"/>
                <w:sz w:val="20"/>
                <w:szCs w:val="20"/>
                <w:lang w:val="sv-SE"/>
              </w:rPr>
              <w:t xml:space="preserve">Resultaterne viser også, at flere kvinder end mænd mener, at der er en sammenhæng mellem </w:t>
            </w:r>
            <w:r w:rsidR="00296E77">
              <w:rPr>
                <w:rFonts w:cs="Arial"/>
                <w:sz w:val="20"/>
                <w:szCs w:val="20"/>
                <w:lang w:val="sv-SE"/>
              </w:rPr>
              <w:t>mund</w:t>
            </w:r>
            <w:r w:rsidRPr="009E50AD">
              <w:rPr>
                <w:rFonts w:cs="Arial"/>
                <w:sz w:val="20"/>
                <w:szCs w:val="20"/>
                <w:lang w:val="sv-SE"/>
              </w:rPr>
              <w:t>sundhed og sygdomme som diabetes og hjertekarsygdomme. Anbefalinger fra tandlægen og tandplejere</w:t>
            </w:r>
            <w:r w:rsidR="00AE3027">
              <w:rPr>
                <w:rFonts w:cs="Arial"/>
                <w:sz w:val="20"/>
                <w:szCs w:val="20"/>
                <w:lang w:val="sv-SE"/>
              </w:rPr>
              <w:t xml:space="preserve">n vejer tungest, når </w:t>
            </w:r>
            <w:r w:rsidR="00296E77">
              <w:rPr>
                <w:rFonts w:cs="Arial"/>
                <w:sz w:val="20"/>
                <w:szCs w:val="20"/>
                <w:lang w:val="sv-SE"/>
              </w:rPr>
              <w:t>man</w:t>
            </w:r>
            <w:r w:rsidRPr="009E50AD">
              <w:rPr>
                <w:rFonts w:cs="Arial"/>
                <w:sz w:val="20"/>
                <w:szCs w:val="20"/>
                <w:lang w:val="sv-SE"/>
              </w:rPr>
              <w:t xml:space="preserve"> vælger tandbørste, men venner</w:t>
            </w:r>
            <w:r w:rsidR="00AE3027">
              <w:rPr>
                <w:rFonts w:cs="Arial"/>
                <w:sz w:val="20"/>
                <w:szCs w:val="20"/>
                <w:lang w:val="sv-SE"/>
              </w:rPr>
              <w:t xml:space="preserve"> og familien</w:t>
            </w:r>
            <w:r w:rsidRPr="009E50AD">
              <w:rPr>
                <w:rFonts w:cs="Arial"/>
                <w:sz w:val="20"/>
                <w:szCs w:val="20"/>
                <w:lang w:val="sv-SE"/>
              </w:rPr>
              <w:t>s ho</w:t>
            </w:r>
            <w:r w:rsidR="00AE3027">
              <w:rPr>
                <w:rFonts w:cs="Arial"/>
                <w:sz w:val="20"/>
                <w:szCs w:val="20"/>
                <w:lang w:val="sv-SE"/>
              </w:rPr>
              <w:t>ldninger spiller også en rolle for</w:t>
            </w:r>
            <w:r w:rsidRPr="009E50AD">
              <w:rPr>
                <w:rFonts w:cs="Arial"/>
                <w:sz w:val="20"/>
                <w:szCs w:val="20"/>
                <w:lang w:val="sv-SE"/>
              </w:rPr>
              <w:t xml:space="preserve"> valget.</w:t>
            </w:r>
          </w:p>
          <w:p w14:paraId="2A2907BB" w14:textId="77777777" w:rsidR="008603AA" w:rsidRPr="009E50AD" w:rsidRDefault="008603AA" w:rsidP="008603AA">
            <w:pPr>
              <w:tabs>
                <w:tab w:val="left" w:pos="932"/>
              </w:tabs>
              <w:rPr>
                <w:rFonts w:cs="Arial"/>
                <w:sz w:val="20"/>
                <w:szCs w:val="20"/>
                <w:lang w:val="sv-SE"/>
              </w:rPr>
            </w:pPr>
          </w:p>
          <w:p w14:paraId="2A2907BC" w14:textId="77777777" w:rsidR="008603AA" w:rsidRPr="009E50AD" w:rsidRDefault="008603AA" w:rsidP="008603AA">
            <w:pPr>
              <w:tabs>
                <w:tab w:val="left" w:pos="932"/>
              </w:tabs>
              <w:rPr>
                <w:rFonts w:cs="Arial"/>
                <w:sz w:val="20"/>
                <w:szCs w:val="20"/>
                <w:lang w:val="sv-SE"/>
              </w:rPr>
            </w:pPr>
            <w:r w:rsidRPr="009E50AD">
              <w:rPr>
                <w:rFonts w:cs="Arial"/>
                <w:sz w:val="20"/>
                <w:szCs w:val="20"/>
                <w:lang w:val="sv-SE"/>
              </w:rPr>
              <w:t>Sammenfatning af resultaterne:</w:t>
            </w:r>
          </w:p>
          <w:p w14:paraId="2A2907BD" w14:textId="77777777" w:rsidR="008603AA" w:rsidRPr="009E50AD" w:rsidRDefault="008603AA" w:rsidP="008603AA">
            <w:pPr>
              <w:tabs>
                <w:tab w:val="left" w:pos="932"/>
              </w:tabs>
              <w:rPr>
                <w:rFonts w:cs="Arial"/>
                <w:sz w:val="20"/>
                <w:szCs w:val="20"/>
                <w:lang w:val="sv-SE"/>
              </w:rPr>
            </w:pPr>
          </w:p>
          <w:p w14:paraId="2A2907BE" w14:textId="77777777" w:rsidR="009E50AD" w:rsidRPr="009E50AD" w:rsidRDefault="00615802" w:rsidP="009E50AD">
            <w:pPr>
              <w:pStyle w:val="Listeafsnit"/>
              <w:numPr>
                <w:ilvl w:val="0"/>
                <w:numId w:val="15"/>
              </w:numPr>
              <w:tabs>
                <w:tab w:val="left" w:pos="932"/>
              </w:tabs>
              <w:rPr>
                <w:rFonts w:cs="Arial"/>
                <w:sz w:val="20"/>
                <w:szCs w:val="20"/>
                <w:lang w:val="sv-SE"/>
              </w:rPr>
            </w:pPr>
            <w:r w:rsidRPr="009E50AD">
              <w:rPr>
                <w:rFonts w:cs="Arial"/>
                <w:b/>
                <w:sz w:val="20"/>
                <w:szCs w:val="20"/>
                <w:lang w:val="sv-SE"/>
              </w:rPr>
              <w:t>1 ud af 4 danskere er ikke tilfreds med sin tandbørstning</w:t>
            </w:r>
            <w:r w:rsidRPr="009E50AD">
              <w:rPr>
                <w:rFonts w:cs="Arial"/>
                <w:sz w:val="20"/>
                <w:szCs w:val="20"/>
                <w:lang w:val="sv-SE"/>
              </w:rPr>
              <w:t xml:space="preserve">. </w:t>
            </w:r>
          </w:p>
          <w:p w14:paraId="2A2907BF" w14:textId="5D63B729" w:rsidR="00615802" w:rsidRPr="009E50AD" w:rsidRDefault="00615802" w:rsidP="008603AA">
            <w:pPr>
              <w:tabs>
                <w:tab w:val="left" w:pos="932"/>
              </w:tabs>
              <w:rPr>
                <w:rFonts w:cs="Arial"/>
                <w:sz w:val="20"/>
                <w:szCs w:val="20"/>
                <w:lang w:val="sv-SE"/>
              </w:rPr>
            </w:pPr>
            <w:r w:rsidRPr="009E50AD">
              <w:rPr>
                <w:rFonts w:cs="Arial"/>
                <w:sz w:val="20"/>
                <w:szCs w:val="20"/>
                <w:lang w:val="sv-SE"/>
              </w:rPr>
              <w:t>Den m</w:t>
            </w:r>
            <w:r w:rsidR="00AE3027">
              <w:rPr>
                <w:rFonts w:cs="Arial"/>
                <w:sz w:val="20"/>
                <w:szCs w:val="20"/>
                <w:lang w:val="sv-SE"/>
              </w:rPr>
              <w:t>est almindelige grund</w:t>
            </w:r>
            <w:r w:rsidR="003E19C3">
              <w:rPr>
                <w:rFonts w:cs="Arial"/>
                <w:sz w:val="20"/>
                <w:szCs w:val="20"/>
                <w:lang w:val="sv-SE"/>
              </w:rPr>
              <w:t>,</w:t>
            </w:r>
            <w:r w:rsidR="00AE3027">
              <w:rPr>
                <w:rFonts w:cs="Arial"/>
                <w:sz w:val="20"/>
                <w:szCs w:val="20"/>
                <w:lang w:val="sv-SE"/>
              </w:rPr>
              <w:t xml:space="preserve"> til at danskerne</w:t>
            </w:r>
            <w:r w:rsidRPr="009E50AD">
              <w:rPr>
                <w:rFonts w:cs="Arial"/>
                <w:sz w:val="20"/>
                <w:szCs w:val="20"/>
                <w:lang w:val="sv-SE"/>
              </w:rPr>
              <w:t xml:space="preserve"> ikke er tilfreds</w:t>
            </w:r>
            <w:r w:rsidR="00AE3027">
              <w:rPr>
                <w:rFonts w:cs="Arial"/>
                <w:sz w:val="20"/>
                <w:szCs w:val="20"/>
                <w:lang w:val="sv-SE"/>
              </w:rPr>
              <w:t>e</w:t>
            </w:r>
            <w:r w:rsidRPr="009E50AD">
              <w:rPr>
                <w:rFonts w:cs="Arial"/>
                <w:sz w:val="20"/>
                <w:szCs w:val="20"/>
                <w:lang w:val="sv-SE"/>
              </w:rPr>
              <w:t xml:space="preserve"> med tandbørstningen, er</w:t>
            </w:r>
            <w:r w:rsidR="003E19C3">
              <w:rPr>
                <w:rFonts w:cs="Arial"/>
                <w:sz w:val="20"/>
                <w:szCs w:val="20"/>
                <w:lang w:val="sv-SE"/>
              </w:rPr>
              <w:t>,</w:t>
            </w:r>
            <w:r w:rsidRPr="009E50AD">
              <w:rPr>
                <w:rFonts w:cs="Arial"/>
                <w:sz w:val="20"/>
                <w:szCs w:val="20"/>
                <w:lang w:val="sv-SE"/>
              </w:rPr>
              <w:t xml:space="preserve"> at tænderne ikke bliver hvide nok (10 %). Det er især de to yngste aldersgrupper i undersøgelsen – de 15-22 årige og 23-35 årige</w:t>
            </w:r>
            <w:r w:rsidR="00296E77">
              <w:rPr>
                <w:rFonts w:cs="Arial"/>
                <w:sz w:val="20"/>
                <w:szCs w:val="20"/>
                <w:lang w:val="sv-SE"/>
              </w:rPr>
              <w:t xml:space="preserve"> </w:t>
            </w:r>
            <w:r w:rsidR="00A50F71" w:rsidRPr="009E50AD">
              <w:rPr>
                <w:rFonts w:cs="Arial"/>
                <w:sz w:val="20"/>
                <w:szCs w:val="20"/>
                <w:lang w:val="sv-SE"/>
              </w:rPr>
              <w:t>–</w:t>
            </w:r>
            <w:r w:rsidRPr="009E50AD">
              <w:rPr>
                <w:rFonts w:cs="Arial"/>
                <w:sz w:val="20"/>
                <w:szCs w:val="20"/>
                <w:lang w:val="sv-SE"/>
              </w:rPr>
              <w:t xml:space="preserve"> der ikke mener, at deres tænder bliver hvide nok ved tandbørstning. Det er ligele</w:t>
            </w:r>
            <w:r w:rsidR="00AE3027">
              <w:rPr>
                <w:rFonts w:cs="Arial"/>
                <w:sz w:val="20"/>
                <w:szCs w:val="20"/>
                <w:lang w:val="sv-SE"/>
              </w:rPr>
              <w:t>d</w:t>
            </w:r>
            <w:r w:rsidR="000F6F1B">
              <w:rPr>
                <w:rFonts w:cs="Arial"/>
                <w:sz w:val="20"/>
                <w:szCs w:val="20"/>
                <w:lang w:val="sv-SE"/>
              </w:rPr>
              <w:t>es de 15-22 årige, som i høj</w:t>
            </w:r>
            <w:r w:rsidRPr="009E50AD">
              <w:rPr>
                <w:rFonts w:cs="Arial"/>
                <w:sz w:val="20"/>
                <w:szCs w:val="20"/>
                <w:lang w:val="sv-SE"/>
              </w:rPr>
              <w:t xml:space="preserve"> grad ikke føler, at de børster grundigt nok (14 %). Kun 57 % af de unge er tilfredse med deres tandbø</w:t>
            </w:r>
            <w:r w:rsidR="00AE3027">
              <w:rPr>
                <w:rFonts w:cs="Arial"/>
                <w:sz w:val="20"/>
                <w:szCs w:val="20"/>
                <w:lang w:val="sv-SE"/>
              </w:rPr>
              <w:t>rstning</w:t>
            </w:r>
            <w:r w:rsidR="00296E77">
              <w:rPr>
                <w:rFonts w:cs="Arial"/>
                <w:sz w:val="20"/>
                <w:szCs w:val="20"/>
                <w:lang w:val="sv-SE"/>
              </w:rPr>
              <w:t>,</w:t>
            </w:r>
            <w:r w:rsidR="00AE3027">
              <w:rPr>
                <w:rFonts w:cs="Arial"/>
                <w:sz w:val="20"/>
                <w:szCs w:val="20"/>
                <w:lang w:val="sv-SE"/>
              </w:rPr>
              <w:t xml:space="preserve"> mens de ældre</w:t>
            </w:r>
            <w:r w:rsidRPr="009E50AD">
              <w:rPr>
                <w:rFonts w:cs="Arial"/>
                <w:sz w:val="20"/>
                <w:szCs w:val="20"/>
                <w:lang w:val="sv-SE"/>
              </w:rPr>
              <w:t xml:space="preserve"> over 56 år er mest tilfredse (84 %)</w:t>
            </w:r>
            <w:r w:rsidR="00FE7941" w:rsidRPr="009E50AD">
              <w:rPr>
                <w:rFonts w:cs="Arial"/>
                <w:sz w:val="20"/>
                <w:szCs w:val="20"/>
                <w:lang w:val="sv-SE"/>
              </w:rPr>
              <w:t>.</w:t>
            </w:r>
          </w:p>
          <w:p w14:paraId="2A2907C0" w14:textId="77777777" w:rsidR="00FE7941" w:rsidRPr="009E50AD" w:rsidRDefault="00FE7941" w:rsidP="008603AA">
            <w:pPr>
              <w:tabs>
                <w:tab w:val="left" w:pos="932"/>
              </w:tabs>
              <w:rPr>
                <w:rFonts w:cs="Arial"/>
                <w:sz w:val="20"/>
                <w:szCs w:val="20"/>
                <w:lang w:val="sv-SE"/>
              </w:rPr>
            </w:pPr>
          </w:p>
          <w:p w14:paraId="2A2907C1" w14:textId="2D15DCC4" w:rsidR="009E50AD" w:rsidRPr="009E50AD" w:rsidRDefault="00042141" w:rsidP="009E50AD">
            <w:pPr>
              <w:pStyle w:val="Listeafsnit"/>
              <w:numPr>
                <w:ilvl w:val="0"/>
                <w:numId w:val="15"/>
              </w:numPr>
              <w:tabs>
                <w:tab w:val="left" w:pos="932"/>
              </w:tabs>
              <w:rPr>
                <w:rFonts w:cs="Arial"/>
                <w:sz w:val="20"/>
                <w:szCs w:val="20"/>
                <w:lang w:val="sv-SE"/>
              </w:rPr>
            </w:pPr>
            <w:r w:rsidRPr="009E50AD">
              <w:rPr>
                <w:rFonts w:cs="Arial"/>
                <w:b/>
                <w:sz w:val="20"/>
                <w:szCs w:val="20"/>
                <w:lang w:val="sv-SE"/>
              </w:rPr>
              <w:t xml:space="preserve">28 % af danskerne børster </w:t>
            </w:r>
            <w:r w:rsidR="00E24998">
              <w:rPr>
                <w:rFonts w:cs="Arial"/>
                <w:b/>
                <w:sz w:val="20"/>
                <w:szCs w:val="20"/>
                <w:lang w:val="sv-SE"/>
              </w:rPr>
              <w:t>tænder i mere end to minutter</w:t>
            </w:r>
            <w:r w:rsidR="00E24998" w:rsidRPr="00E24998">
              <w:rPr>
                <w:rFonts w:cs="Arial"/>
                <w:b/>
                <w:color w:val="FF0000"/>
                <w:sz w:val="20"/>
                <w:szCs w:val="20"/>
                <w:lang w:val="sv-SE"/>
              </w:rPr>
              <w:t xml:space="preserve"> </w:t>
            </w:r>
            <w:r w:rsidR="00E24998" w:rsidRPr="0049308A">
              <w:rPr>
                <w:rFonts w:cs="Arial"/>
                <w:b/>
                <w:sz w:val="20"/>
                <w:szCs w:val="20"/>
                <w:lang w:val="sv-SE"/>
              </w:rPr>
              <w:t>ad</w:t>
            </w:r>
            <w:r w:rsidRPr="0049308A">
              <w:rPr>
                <w:rFonts w:cs="Arial"/>
                <w:b/>
                <w:sz w:val="20"/>
                <w:szCs w:val="20"/>
                <w:lang w:val="sv-SE"/>
              </w:rPr>
              <w:t xml:space="preserve"> gangen</w:t>
            </w:r>
            <w:r w:rsidRPr="009E50AD">
              <w:rPr>
                <w:rFonts w:cs="Arial"/>
                <w:b/>
                <w:sz w:val="20"/>
                <w:szCs w:val="20"/>
                <w:lang w:val="sv-SE"/>
              </w:rPr>
              <w:t>.</w:t>
            </w:r>
            <w:r w:rsidRPr="009E50AD">
              <w:rPr>
                <w:rFonts w:cs="Arial"/>
                <w:sz w:val="20"/>
                <w:szCs w:val="20"/>
                <w:lang w:val="sv-SE"/>
              </w:rPr>
              <w:t xml:space="preserve"> </w:t>
            </w:r>
          </w:p>
          <w:p w14:paraId="2A2907C2" w14:textId="77777777" w:rsidR="00FE7941" w:rsidRPr="009E50AD" w:rsidRDefault="00042141" w:rsidP="008603AA">
            <w:pPr>
              <w:tabs>
                <w:tab w:val="left" w:pos="932"/>
              </w:tabs>
              <w:rPr>
                <w:rFonts w:cs="Arial"/>
                <w:sz w:val="20"/>
                <w:szCs w:val="20"/>
                <w:lang w:val="sv-SE"/>
              </w:rPr>
            </w:pPr>
            <w:r w:rsidRPr="009E50AD">
              <w:rPr>
                <w:rFonts w:cs="Arial"/>
                <w:sz w:val="20"/>
                <w:szCs w:val="20"/>
                <w:lang w:val="sv-SE"/>
              </w:rPr>
              <w:t xml:space="preserve">Størstedelen (48 %) </w:t>
            </w:r>
            <w:r w:rsidR="003E19C3">
              <w:rPr>
                <w:rFonts w:cs="Arial"/>
                <w:sz w:val="20"/>
                <w:szCs w:val="20"/>
                <w:lang w:val="sv-SE"/>
              </w:rPr>
              <w:t xml:space="preserve">af danskerne </w:t>
            </w:r>
            <w:r w:rsidRPr="009E50AD">
              <w:rPr>
                <w:rFonts w:cs="Arial"/>
                <w:sz w:val="20"/>
                <w:szCs w:val="20"/>
                <w:lang w:val="sv-SE"/>
              </w:rPr>
              <w:t>bø</w:t>
            </w:r>
            <w:r w:rsidR="00AE3027">
              <w:rPr>
                <w:rFonts w:cs="Arial"/>
                <w:sz w:val="20"/>
                <w:szCs w:val="20"/>
                <w:lang w:val="sv-SE"/>
              </w:rPr>
              <w:t xml:space="preserve">rster </w:t>
            </w:r>
            <w:r w:rsidR="003E19C3">
              <w:rPr>
                <w:rFonts w:cs="Arial"/>
                <w:sz w:val="20"/>
                <w:szCs w:val="20"/>
                <w:lang w:val="sv-SE"/>
              </w:rPr>
              <w:t xml:space="preserve">tænder </w:t>
            </w:r>
            <w:r w:rsidR="00AE3027">
              <w:rPr>
                <w:rFonts w:cs="Arial"/>
                <w:sz w:val="20"/>
                <w:szCs w:val="20"/>
                <w:lang w:val="sv-SE"/>
              </w:rPr>
              <w:t>mellem et og to minutter, mens e</w:t>
            </w:r>
            <w:r w:rsidRPr="009E50AD">
              <w:rPr>
                <w:rFonts w:cs="Arial"/>
                <w:sz w:val="20"/>
                <w:szCs w:val="20"/>
                <w:lang w:val="sv-SE"/>
              </w:rPr>
              <w:t xml:space="preserve">n ud af fem (21 %) børster </w:t>
            </w:r>
            <w:r w:rsidR="003E19C3">
              <w:rPr>
                <w:rFonts w:cs="Arial"/>
                <w:sz w:val="20"/>
                <w:szCs w:val="20"/>
                <w:lang w:val="sv-SE"/>
              </w:rPr>
              <w:t xml:space="preserve">i </w:t>
            </w:r>
            <w:r w:rsidRPr="009E50AD">
              <w:rPr>
                <w:rFonts w:cs="Arial"/>
                <w:sz w:val="20"/>
                <w:szCs w:val="20"/>
                <w:lang w:val="sv-SE"/>
              </w:rPr>
              <w:t>op til et minut.</w:t>
            </w:r>
          </w:p>
          <w:p w14:paraId="2A2907C3" w14:textId="77777777" w:rsidR="00042141" w:rsidRPr="009E50AD" w:rsidRDefault="00042141" w:rsidP="008603AA">
            <w:pPr>
              <w:tabs>
                <w:tab w:val="left" w:pos="932"/>
              </w:tabs>
              <w:rPr>
                <w:rFonts w:cs="Arial"/>
                <w:sz w:val="20"/>
                <w:szCs w:val="20"/>
                <w:lang w:val="sv-SE"/>
              </w:rPr>
            </w:pPr>
          </w:p>
          <w:p w14:paraId="2A2907C4" w14:textId="77777777" w:rsidR="00615802" w:rsidRPr="009E50AD" w:rsidRDefault="00615802" w:rsidP="008603AA">
            <w:pPr>
              <w:tabs>
                <w:tab w:val="left" w:pos="932"/>
              </w:tabs>
              <w:rPr>
                <w:rFonts w:cs="Arial"/>
                <w:sz w:val="20"/>
                <w:szCs w:val="20"/>
                <w:lang w:val="sv-SE"/>
              </w:rPr>
            </w:pPr>
          </w:p>
          <w:p w14:paraId="2A2907C5" w14:textId="77777777" w:rsidR="009E50AD" w:rsidRPr="009E50AD" w:rsidRDefault="00042141" w:rsidP="009E50AD">
            <w:pPr>
              <w:pStyle w:val="Listeafsnit"/>
              <w:numPr>
                <w:ilvl w:val="0"/>
                <w:numId w:val="15"/>
              </w:numPr>
              <w:tabs>
                <w:tab w:val="left" w:pos="932"/>
              </w:tabs>
              <w:rPr>
                <w:rFonts w:cs="Arial"/>
                <w:sz w:val="20"/>
                <w:szCs w:val="20"/>
                <w:lang w:val="sv-SE"/>
              </w:rPr>
            </w:pPr>
            <w:r w:rsidRPr="009E50AD">
              <w:rPr>
                <w:rFonts w:cs="Arial"/>
                <w:b/>
                <w:sz w:val="20"/>
                <w:szCs w:val="20"/>
                <w:lang w:val="sv-SE"/>
              </w:rPr>
              <w:t>Mere end halvdelen af danskerne (54 %) har kun en manuel tandbørste.</w:t>
            </w:r>
            <w:r w:rsidRPr="009E50AD">
              <w:rPr>
                <w:rFonts w:cs="Arial"/>
                <w:sz w:val="20"/>
                <w:szCs w:val="20"/>
                <w:lang w:val="sv-SE"/>
              </w:rPr>
              <w:t xml:space="preserve"> </w:t>
            </w:r>
          </w:p>
          <w:p w14:paraId="2A2907C6" w14:textId="597AF556" w:rsidR="00042141" w:rsidRDefault="00042141" w:rsidP="009E50AD">
            <w:pPr>
              <w:tabs>
                <w:tab w:val="left" w:pos="932"/>
              </w:tabs>
              <w:rPr>
                <w:rFonts w:cs="Arial"/>
                <w:sz w:val="20"/>
                <w:szCs w:val="20"/>
                <w:lang w:val="sv-SE"/>
              </w:rPr>
            </w:pPr>
            <w:r w:rsidRPr="009E50AD">
              <w:rPr>
                <w:rFonts w:cs="Arial"/>
                <w:sz w:val="20"/>
                <w:szCs w:val="20"/>
                <w:lang w:val="sv-SE"/>
              </w:rPr>
              <w:t>26 % af danskerne har både en elektrisk og en manuel tandbørste. Kun en ud af fem (20 %) har kun en elektrisk tandbørste. Brugen af elektriske tandbørster er mest udbredt blandt personer over 56 år, hvor 25 % siger, at de kun gør brug af en elektrisk tandbørste. Flere mænd end kvinder har begge typer tandbørster (28 % mænd vs. 23 % kvinder)</w:t>
            </w:r>
            <w:r w:rsidR="00593102">
              <w:rPr>
                <w:rFonts w:cs="Arial"/>
                <w:sz w:val="20"/>
                <w:szCs w:val="20"/>
                <w:lang w:val="sv-SE"/>
              </w:rPr>
              <w:t>.</w:t>
            </w:r>
          </w:p>
          <w:p w14:paraId="2A2907C7" w14:textId="77777777" w:rsidR="009E50AD" w:rsidRPr="009E50AD" w:rsidRDefault="009E50AD" w:rsidP="009E50AD">
            <w:pPr>
              <w:tabs>
                <w:tab w:val="left" w:pos="932"/>
              </w:tabs>
              <w:rPr>
                <w:rFonts w:cs="Arial"/>
                <w:sz w:val="20"/>
                <w:szCs w:val="20"/>
                <w:lang w:val="sv-SE"/>
              </w:rPr>
            </w:pPr>
          </w:p>
          <w:p w14:paraId="2A2907C8" w14:textId="77777777" w:rsidR="009E50AD" w:rsidRPr="009E50AD" w:rsidRDefault="00042141" w:rsidP="009E50AD">
            <w:pPr>
              <w:pStyle w:val="Listeafsnit"/>
              <w:numPr>
                <w:ilvl w:val="0"/>
                <w:numId w:val="15"/>
              </w:numPr>
              <w:tabs>
                <w:tab w:val="left" w:pos="932"/>
              </w:tabs>
              <w:rPr>
                <w:rFonts w:cs="Arial"/>
                <w:sz w:val="20"/>
                <w:szCs w:val="20"/>
                <w:lang w:val="da-DK"/>
              </w:rPr>
            </w:pPr>
            <w:r w:rsidRPr="009E50AD">
              <w:rPr>
                <w:rFonts w:cs="Arial"/>
                <w:b/>
                <w:sz w:val="20"/>
                <w:szCs w:val="20"/>
                <w:lang w:val="da-DK"/>
              </w:rPr>
              <w:t>40 % af danskerne mener, at en elektrisk tandbørste gør tænderne mere rene end en manuel tandbørste.</w:t>
            </w:r>
            <w:r w:rsidRPr="009E50AD">
              <w:rPr>
                <w:rFonts w:cs="Arial"/>
                <w:sz w:val="20"/>
                <w:szCs w:val="20"/>
                <w:lang w:val="da-DK"/>
              </w:rPr>
              <w:t xml:space="preserve"> </w:t>
            </w:r>
          </w:p>
          <w:p w14:paraId="2A2907C9" w14:textId="77777777" w:rsidR="009E50AD" w:rsidRDefault="009E50AD" w:rsidP="008603AA">
            <w:pPr>
              <w:tabs>
                <w:tab w:val="left" w:pos="932"/>
              </w:tabs>
              <w:rPr>
                <w:rFonts w:cs="Arial"/>
                <w:sz w:val="20"/>
                <w:szCs w:val="20"/>
                <w:lang w:val="da-DK"/>
              </w:rPr>
            </w:pPr>
            <w:r w:rsidRPr="009E50AD">
              <w:rPr>
                <w:rFonts w:cs="Arial"/>
                <w:sz w:val="20"/>
                <w:szCs w:val="20"/>
                <w:lang w:val="da-DK"/>
              </w:rPr>
              <w:t>18 % mener, at det er en manuel tandbørste</w:t>
            </w:r>
            <w:r w:rsidR="00AE3027">
              <w:rPr>
                <w:rFonts w:cs="Arial"/>
                <w:sz w:val="20"/>
                <w:szCs w:val="20"/>
                <w:lang w:val="da-DK"/>
              </w:rPr>
              <w:t>,</w:t>
            </w:r>
            <w:r w:rsidRPr="009E50AD">
              <w:rPr>
                <w:rFonts w:cs="Arial"/>
                <w:sz w:val="20"/>
                <w:szCs w:val="20"/>
                <w:lang w:val="da-DK"/>
              </w:rPr>
              <w:t xml:space="preserve"> der gør tænderne mest rene. Og 42 % mener, at de to typer </w:t>
            </w:r>
            <w:r w:rsidR="003E19C3">
              <w:rPr>
                <w:rFonts w:cs="Arial"/>
                <w:sz w:val="20"/>
                <w:szCs w:val="20"/>
                <w:lang w:val="da-DK"/>
              </w:rPr>
              <w:t>tand</w:t>
            </w:r>
            <w:r w:rsidRPr="009E50AD">
              <w:rPr>
                <w:rFonts w:cs="Arial"/>
                <w:sz w:val="20"/>
                <w:szCs w:val="20"/>
                <w:lang w:val="da-DK"/>
              </w:rPr>
              <w:t>børste</w:t>
            </w:r>
            <w:r w:rsidR="00AE3027">
              <w:rPr>
                <w:rFonts w:cs="Arial"/>
                <w:sz w:val="20"/>
                <w:szCs w:val="20"/>
                <w:lang w:val="da-DK"/>
              </w:rPr>
              <w:t>r</w:t>
            </w:r>
            <w:r w:rsidRPr="009E50AD">
              <w:rPr>
                <w:rFonts w:cs="Arial"/>
                <w:sz w:val="20"/>
                <w:szCs w:val="20"/>
                <w:lang w:val="da-DK"/>
              </w:rPr>
              <w:t xml:space="preserve"> gør tænderne lige rene.</w:t>
            </w:r>
            <w:r w:rsidR="00F90E3C">
              <w:rPr>
                <w:rFonts w:cs="Arial"/>
                <w:sz w:val="20"/>
                <w:szCs w:val="20"/>
                <w:lang w:val="da-DK"/>
              </w:rPr>
              <w:t xml:space="preserve"> </w:t>
            </w:r>
            <w:r w:rsidRPr="009E50AD">
              <w:rPr>
                <w:rFonts w:cs="Arial"/>
                <w:sz w:val="20"/>
                <w:szCs w:val="20"/>
                <w:lang w:val="da-DK"/>
              </w:rPr>
              <w:t xml:space="preserve">De yngre er ikke så imponerede over den elektriske tandbørste som de ældre: 37 % af de 15-22 årige mener, at den elektriske tandbørste gør tænderne </w:t>
            </w:r>
            <w:r w:rsidR="00AE3027">
              <w:rPr>
                <w:rFonts w:cs="Arial"/>
                <w:sz w:val="20"/>
                <w:szCs w:val="20"/>
                <w:lang w:val="da-DK"/>
              </w:rPr>
              <w:t>mere rene i forhold til 42 % af</w:t>
            </w:r>
            <w:r w:rsidRPr="009E50AD">
              <w:rPr>
                <w:rFonts w:cs="Arial"/>
                <w:sz w:val="20"/>
                <w:szCs w:val="20"/>
                <w:lang w:val="da-DK"/>
              </w:rPr>
              <w:t xml:space="preserve"> dem over 56 år. </w:t>
            </w:r>
          </w:p>
          <w:p w14:paraId="2A2907CA" w14:textId="77777777" w:rsidR="009E50AD" w:rsidRDefault="009E50AD" w:rsidP="008603AA">
            <w:pPr>
              <w:tabs>
                <w:tab w:val="left" w:pos="932"/>
              </w:tabs>
              <w:rPr>
                <w:rFonts w:cs="Arial"/>
                <w:sz w:val="20"/>
                <w:szCs w:val="20"/>
                <w:lang w:val="da-DK"/>
              </w:rPr>
            </w:pPr>
          </w:p>
          <w:p w14:paraId="2A2907CB" w14:textId="77777777" w:rsidR="009E50AD" w:rsidRPr="009E50AD" w:rsidRDefault="009E50AD" w:rsidP="009E50AD">
            <w:pPr>
              <w:pStyle w:val="Listeafsnit"/>
              <w:numPr>
                <w:ilvl w:val="0"/>
                <w:numId w:val="15"/>
              </w:numPr>
              <w:tabs>
                <w:tab w:val="left" w:pos="932"/>
              </w:tabs>
              <w:rPr>
                <w:rFonts w:cs="Arial"/>
                <w:sz w:val="20"/>
                <w:szCs w:val="20"/>
                <w:lang w:val="da-DK"/>
              </w:rPr>
            </w:pPr>
            <w:r w:rsidRPr="009E50AD">
              <w:rPr>
                <w:rFonts w:cs="Arial"/>
                <w:b/>
                <w:sz w:val="20"/>
                <w:szCs w:val="20"/>
                <w:lang w:val="da-DK"/>
              </w:rPr>
              <w:t>Tandlægens og tandplejerens anbefaling er vigtigst, når danskerne køber en ny tandbørste.</w:t>
            </w:r>
            <w:r w:rsidRPr="009E50AD">
              <w:rPr>
                <w:rFonts w:cs="Arial"/>
                <w:sz w:val="20"/>
                <w:szCs w:val="20"/>
                <w:lang w:val="da-DK"/>
              </w:rPr>
              <w:t xml:space="preserve"> </w:t>
            </w:r>
          </w:p>
          <w:p w14:paraId="2A2907CC" w14:textId="5D22D6BB" w:rsidR="009E50AD" w:rsidRDefault="009E50AD" w:rsidP="008603AA">
            <w:pPr>
              <w:tabs>
                <w:tab w:val="left" w:pos="932"/>
              </w:tabs>
              <w:rPr>
                <w:rFonts w:cs="Arial"/>
                <w:sz w:val="20"/>
                <w:szCs w:val="20"/>
                <w:lang w:val="da-DK"/>
              </w:rPr>
            </w:pPr>
            <w:r w:rsidRPr="009E50AD">
              <w:rPr>
                <w:rFonts w:cs="Arial"/>
                <w:sz w:val="20"/>
                <w:szCs w:val="20"/>
                <w:lang w:val="da-DK"/>
              </w:rPr>
              <w:t xml:space="preserve">66 % siger, at en anbefaling fra tandlægen er </w:t>
            </w:r>
            <w:r w:rsidR="00296E77">
              <w:rPr>
                <w:rFonts w:cs="Arial"/>
                <w:sz w:val="20"/>
                <w:szCs w:val="20"/>
                <w:lang w:val="da-DK"/>
              </w:rPr>
              <w:t>vigtigst</w:t>
            </w:r>
            <w:r w:rsidRPr="009E50AD">
              <w:rPr>
                <w:rFonts w:cs="Arial"/>
                <w:sz w:val="20"/>
                <w:szCs w:val="20"/>
                <w:lang w:val="da-DK"/>
              </w:rPr>
              <w:t>, når de skal købe en ny tandbørste. Og 18 % siger</w:t>
            </w:r>
            <w:r w:rsidR="00593102">
              <w:rPr>
                <w:rFonts w:cs="Arial"/>
                <w:sz w:val="20"/>
                <w:szCs w:val="20"/>
                <w:lang w:val="da-DK"/>
              </w:rPr>
              <w:t>,</w:t>
            </w:r>
            <w:r w:rsidRPr="009E50AD">
              <w:rPr>
                <w:rFonts w:cs="Arial"/>
                <w:sz w:val="20"/>
                <w:szCs w:val="20"/>
                <w:lang w:val="da-DK"/>
              </w:rPr>
              <w:t xml:space="preserve"> at tandplejerens anbefaling er vigtigst. Det er også almindeligt at få anbefalinger fra familie og venner (40 %), mens kun 5 % siger, at apotekets anbefaling er vigtig. </w:t>
            </w:r>
          </w:p>
          <w:p w14:paraId="2A2907CD" w14:textId="77777777" w:rsidR="009E50AD" w:rsidRDefault="009E50AD" w:rsidP="008603AA">
            <w:pPr>
              <w:tabs>
                <w:tab w:val="left" w:pos="932"/>
              </w:tabs>
              <w:rPr>
                <w:rFonts w:cs="Arial"/>
                <w:sz w:val="20"/>
                <w:szCs w:val="20"/>
                <w:lang w:val="da-DK"/>
              </w:rPr>
            </w:pPr>
          </w:p>
          <w:p w14:paraId="2A2907CE" w14:textId="77777777" w:rsidR="0065017C" w:rsidRPr="0065017C" w:rsidRDefault="009E50AD" w:rsidP="0065017C">
            <w:pPr>
              <w:pStyle w:val="Listeafsnit"/>
              <w:numPr>
                <w:ilvl w:val="0"/>
                <w:numId w:val="15"/>
              </w:numPr>
              <w:tabs>
                <w:tab w:val="left" w:pos="932"/>
              </w:tabs>
              <w:rPr>
                <w:rFonts w:cs="Arial"/>
                <w:sz w:val="20"/>
                <w:szCs w:val="20"/>
                <w:lang w:val="da-DK"/>
              </w:rPr>
            </w:pPr>
            <w:r w:rsidRPr="0065017C">
              <w:rPr>
                <w:rFonts w:cs="Arial"/>
                <w:b/>
                <w:sz w:val="20"/>
                <w:szCs w:val="20"/>
                <w:lang w:val="da-DK"/>
              </w:rPr>
              <w:t>Der er flere kvinder end mænd</w:t>
            </w:r>
            <w:r w:rsidR="00296E77">
              <w:rPr>
                <w:rFonts w:cs="Arial"/>
                <w:b/>
                <w:sz w:val="20"/>
                <w:szCs w:val="20"/>
                <w:lang w:val="da-DK"/>
              </w:rPr>
              <w:t>,</w:t>
            </w:r>
            <w:r w:rsidRPr="0065017C">
              <w:rPr>
                <w:rFonts w:cs="Arial"/>
                <w:b/>
                <w:sz w:val="20"/>
                <w:szCs w:val="20"/>
                <w:lang w:val="da-DK"/>
              </w:rPr>
              <w:t xml:space="preserve"> der mener, at der er en sammenhæng mellem oral sundhed og diabetes og hjertekarsygdomme.</w:t>
            </w:r>
            <w:r w:rsidRPr="0065017C">
              <w:rPr>
                <w:rFonts w:cs="Arial"/>
                <w:sz w:val="20"/>
                <w:szCs w:val="20"/>
                <w:lang w:val="da-DK"/>
              </w:rPr>
              <w:t xml:space="preserve"> </w:t>
            </w:r>
          </w:p>
          <w:p w14:paraId="2A2907CF" w14:textId="510B61A6" w:rsidR="0065017C" w:rsidRDefault="009E50AD" w:rsidP="009E50AD">
            <w:pPr>
              <w:tabs>
                <w:tab w:val="left" w:pos="932"/>
              </w:tabs>
              <w:rPr>
                <w:rFonts w:cs="Arial"/>
                <w:sz w:val="20"/>
                <w:szCs w:val="20"/>
                <w:lang w:val="da-DK"/>
              </w:rPr>
            </w:pPr>
            <w:r>
              <w:rPr>
                <w:rFonts w:cs="Arial"/>
                <w:sz w:val="20"/>
                <w:szCs w:val="20"/>
                <w:lang w:val="da-DK"/>
              </w:rPr>
              <w:t xml:space="preserve">24 % af kvinderne mener, at der er en sammenhæng mellem </w:t>
            </w:r>
            <w:r w:rsidR="00A50F71">
              <w:rPr>
                <w:rFonts w:cs="Arial"/>
                <w:sz w:val="20"/>
                <w:szCs w:val="20"/>
                <w:lang w:val="da-DK"/>
              </w:rPr>
              <w:t>mund</w:t>
            </w:r>
            <w:r>
              <w:rPr>
                <w:rFonts w:cs="Arial"/>
                <w:sz w:val="20"/>
                <w:szCs w:val="20"/>
                <w:lang w:val="da-DK"/>
              </w:rPr>
              <w:t xml:space="preserve">sundhed og diabetes og </w:t>
            </w:r>
            <w:r>
              <w:rPr>
                <w:rFonts w:cs="Arial"/>
                <w:sz w:val="20"/>
                <w:szCs w:val="20"/>
                <w:lang w:val="da-DK"/>
              </w:rPr>
              <w:lastRenderedPageBreak/>
              <w:t>hjertekarsygdomme</w:t>
            </w:r>
            <w:r w:rsidR="00AE3027">
              <w:rPr>
                <w:rFonts w:cs="Arial"/>
                <w:sz w:val="20"/>
                <w:szCs w:val="20"/>
                <w:lang w:val="da-DK"/>
              </w:rPr>
              <w:t>,</w:t>
            </w:r>
            <w:r>
              <w:rPr>
                <w:rFonts w:cs="Arial"/>
                <w:sz w:val="20"/>
                <w:szCs w:val="20"/>
                <w:lang w:val="da-DK"/>
              </w:rPr>
              <w:t xml:space="preserve"> mens</w:t>
            </w:r>
            <w:r w:rsidR="00296E77">
              <w:rPr>
                <w:rFonts w:cs="Arial"/>
                <w:sz w:val="20"/>
                <w:szCs w:val="20"/>
                <w:lang w:val="da-DK"/>
              </w:rPr>
              <w:t xml:space="preserve"> tallet </w:t>
            </w:r>
            <w:r w:rsidR="0065017C">
              <w:rPr>
                <w:rFonts w:cs="Arial"/>
                <w:sz w:val="20"/>
                <w:szCs w:val="20"/>
                <w:lang w:val="da-DK"/>
              </w:rPr>
              <w:t>blandt mændene er 17 %. Næsten en tredjedel ved ikke, hvad de skal svare (27 %).</w:t>
            </w:r>
            <w:r w:rsidR="00556245" w:rsidRPr="009E50AD">
              <w:rPr>
                <w:rFonts w:cs="Arial"/>
                <w:sz w:val="20"/>
                <w:szCs w:val="20"/>
                <w:lang w:val="da-DK"/>
              </w:rPr>
              <w:br/>
            </w:r>
          </w:p>
          <w:p w14:paraId="2A2907D0" w14:textId="77777777" w:rsidR="0065017C" w:rsidRPr="0065017C" w:rsidRDefault="0065017C" w:rsidP="0065017C">
            <w:pPr>
              <w:pStyle w:val="Listeafsnit"/>
              <w:numPr>
                <w:ilvl w:val="0"/>
                <w:numId w:val="15"/>
              </w:numPr>
              <w:tabs>
                <w:tab w:val="left" w:pos="932"/>
              </w:tabs>
              <w:rPr>
                <w:rFonts w:cs="Arial"/>
                <w:b/>
                <w:sz w:val="20"/>
                <w:szCs w:val="20"/>
                <w:lang w:val="da-DK"/>
              </w:rPr>
            </w:pPr>
            <w:r w:rsidRPr="0065017C">
              <w:rPr>
                <w:rFonts w:cs="Arial"/>
                <w:b/>
                <w:sz w:val="20"/>
                <w:szCs w:val="20"/>
                <w:lang w:val="da-DK"/>
              </w:rPr>
              <w:t xml:space="preserve">Blandt danskerne er de vigtigste indikatorer </w:t>
            </w:r>
            <w:r w:rsidR="00AE3027">
              <w:rPr>
                <w:rFonts w:cs="Arial"/>
                <w:b/>
                <w:sz w:val="20"/>
                <w:szCs w:val="20"/>
                <w:lang w:val="da-DK"/>
              </w:rPr>
              <w:t xml:space="preserve">for en sund </w:t>
            </w:r>
            <w:r w:rsidRPr="0065017C">
              <w:rPr>
                <w:rFonts w:cs="Arial"/>
                <w:b/>
                <w:sz w:val="20"/>
                <w:szCs w:val="20"/>
                <w:lang w:val="da-DK"/>
              </w:rPr>
              <w:t>krop at passe på sine tænder, have sunde spisevaner og være i god fysisk form.</w:t>
            </w:r>
          </w:p>
          <w:p w14:paraId="2A2907D1" w14:textId="21994E39" w:rsidR="0065017C" w:rsidRDefault="0065017C" w:rsidP="009E50AD">
            <w:pPr>
              <w:tabs>
                <w:tab w:val="left" w:pos="932"/>
              </w:tabs>
              <w:rPr>
                <w:rFonts w:cs="Arial"/>
                <w:sz w:val="20"/>
                <w:szCs w:val="20"/>
                <w:lang w:val="da-DK"/>
              </w:rPr>
            </w:pPr>
            <w:r>
              <w:rPr>
                <w:rFonts w:cs="Arial"/>
                <w:sz w:val="20"/>
                <w:szCs w:val="20"/>
                <w:lang w:val="da-DK"/>
              </w:rPr>
              <w:t>27 % svarer</w:t>
            </w:r>
            <w:r w:rsidR="00AE3027">
              <w:rPr>
                <w:rFonts w:cs="Arial"/>
                <w:sz w:val="20"/>
                <w:szCs w:val="20"/>
                <w:lang w:val="da-DK"/>
              </w:rPr>
              <w:t>,</w:t>
            </w:r>
            <w:r>
              <w:rPr>
                <w:rFonts w:cs="Arial"/>
                <w:sz w:val="20"/>
                <w:szCs w:val="20"/>
                <w:lang w:val="da-DK"/>
              </w:rPr>
              <w:t xml:space="preserve"> at det er vigtigt at passe på sine tænder. </w:t>
            </w:r>
            <w:r w:rsidR="006115D7">
              <w:rPr>
                <w:rFonts w:cs="Arial"/>
                <w:sz w:val="20"/>
                <w:szCs w:val="20"/>
                <w:lang w:val="da-DK"/>
              </w:rPr>
              <w:t xml:space="preserve">Især kvinder </w:t>
            </w:r>
            <w:r>
              <w:rPr>
                <w:rFonts w:cs="Arial"/>
                <w:sz w:val="20"/>
                <w:szCs w:val="20"/>
                <w:lang w:val="da-DK"/>
              </w:rPr>
              <w:t xml:space="preserve">(30 %) </w:t>
            </w:r>
            <w:r w:rsidR="006115D7">
              <w:rPr>
                <w:rFonts w:cs="Arial"/>
                <w:sz w:val="20"/>
                <w:szCs w:val="20"/>
                <w:lang w:val="da-DK"/>
              </w:rPr>
              <w:t xml:space="preserve">mener, det er vigtigt at passe på sine tænder </w:t>
            </w:r>
            <w:r>
              <w:rPr>
                <w:rFonts w:cs="Arial"/>
                <w:sz w:val="20"/>
                <w:szCs w:val="20"/>
                <w:lang w:val="da-DK"/>
              </w:rPr>
              <w:t xml:space="preserve">i forhold til mændene (25 %). </w:t>
            </w:r>
            <w:r w:rsidR="006115D7">
              <w:rPr>
                <w:rFonts w:cs="Arial"/>
                <w:sz w:val="20"/>
                <w:szCs w:val="20"/>
                <w:lang w:val="da-DK"/>
              </w:rPr>
              <w:t xml:space="preserve">Samtidig svarer </w:t>
            </w:r>
            <w:r>
              <w:rPr>
                <w:rFonts w:cs="Arial"/>
                <w:sz w:val="20"/>
                <w:szCs w:val="20"/>
                <w:lang w:val="da-DK"/>
              </w:rPr>
              <w:t xml:space="preserve">26 %, at det er vigtigt at </w:t>
            </w:r>
            <w:r w:rsidR="006115D7">
              <w:rPr>
                <w:rFonts w:cs="Arial"/>
                <w:sz w:val="20"/>
                <w:szCs w:val="20"/>
                <w:lang w:val="da-DK"/>
              </w:rPr>
              <w:t xml:space="preserve">være i god </w:t>
            </w:r>
            <w:r>
              <w:rPr>
                <w:rFonts w:cs="Arial"/>
                <w:sz w:val="20"/>
                <w:szCs w:val="20"/>
                <w:lang w:val="da-DK"/>
              </w:rPr>
              <w:t>fysiske form</w:t>
            </w:r>
            <w:r w:rsidR="006115D7">
              <w:rPr>
                <w:rFonts w:cs="Arial"/>
                <w:sz w:val="20"/>
                <w:szCs w:val="20"/>
                <w:lang w:val="da-DK"/>
              </w:rPr>
              <w:t>.</w:t>
            </w:r>
            <w:r>
              <w:rPr>
                <w:rFonts w:cs="Arial"/>
                <w:sz w:val="20"/>
                <w:szCs w:val="20"/>
                <w:lang w:val="da-DK"/>
              </w:rPr>
              <w:t xml:space="preserve"> 26 % svarer</w:t>
            </w:r>
            <w:r w:rsidR="006115D7">
              <w:rPr>
                <w:rFonts w:cs="Arial"/>
                <w:sz w:val="20"/>
                <w:szCs w:val="20"/>
                <w:lang w:val="da-DK"/>
              </w:rPr>
              <w:t xml:space="preserve"> også</w:t>
            </w:r>
            <w:r>
              <w:rPr>
                <w:rFonts w:cs="Arial"/>
                <w:sz w:val="20"/>
                <w:szCs w:val="20"/>
                <w:lang w:val="da-DK"/>
              </w:rPr>
              <w:t>, at spisevanerne</w:t>
            </w:r>
            <w:r w:rsidR="006115D7">
              <w:rPr>
                <w:rFonts w:cs="Arial"/>
                <w:sz w:val="20"/>
                <w:szCs w:val="20"/>
                <w:lang w:val="da-DK"/>
              </w:rPr>
              <w:t xml:space="preserve"> er vigtige at have styr på – </w:t>
            </w:r>
            <w:r w:rsidR="00814A32">
              <w:rPr>
                <w:rFonts w:cs="Arial"/>
                <w:sz w:val="20"/>
                <w:szCs w:val="20"/>
                <w:lang w:val="da-DK"/>
              </w:rPr>
              <w:t>specielt</w:t>
            </w:r>
            <w:r w:rsidR="006115D7">
              <w:rPr>
                <w:rFonts w:cs="Arial"/>
                <w:sz w:val="20"/>
                <w:szCs w:val="20"/>
                <w:lang w:val="da-DK"/>
              </w:rPr>
              <w:t xml:space="preserve"> mændene mener, d</w:t>
            </w:r>
            <w:r w:rsidR="00814A32">
              <w:rPr>
                <w:rFonts w:cs="Arial"/>
                <w:sz w:val="20"/>
                <w:szCs w:val="20"/>
                <w:lang w:val="da-DK"/>
              </w:rPr>
              <w:t>et er vigtigt</w:t>
            </w:r>
            <w:r>
              <w:rPr>
                <w:rFonts w:cs="Arial"/>
                <w:sz w:val="20"/>
                <w:szCs w:val="20"/>
                <w:lang w:val="da-DK"/>
              </w:rPr>
              <w:t>.</w:t>
            </w:r>
            <w:r w:rsidR="00556245" w:rsidRPr="009E50AD">
              <w:rPr>
                <w:rFonts w:cs="Arial"/>
                <w:sz w:val="20"/>
                <w:szCs w:val="20"/>
                <w:lang w:val="da-DK"/>
              </w:rPr>
              <w:br/>
            </w:r>
            <w:r w:rsidR="00556245" w:rsidRPr="009E50AD">
              <w:rPr>
                <w:rFonts w:cs="Arial"/>
                <w:sz w:val="20"/>
                <w:szCs w:val="20"/>
                <w:lang w:val="da-DK"/>
              </w:rPr>
              <w:br/>
            </w:r>
            <w:r w:rsidR="00556245" w:rsidRPr="009E50AD">
              <w:rPr>
                <w:rFonts w:cs="Arial"/>
                <w:sz w:val="20"/>
                <w:szCs w:val="20"/>
                <w:lang w:val="da-DK"/>
              </w:rPr>
              <w:br/>
            </w:r>
            <w:r w:rsidR="00556245" w:rsidRPr="0065017C">
              <w:rPr>
                <w:rFonts w:cs="Arial"/>
                <w:b/>
                <w:sz w:val="20"/>
                <w:szCs w:val="20"/>
                <w:lang w:val="da-DK"/>
              </w:rPr>
              <w:t>Om undersøgelsen:</w:t>
            </w:r>
            <w:r w:rsidR="00556245" w:rsidRPr="009E50AD">
              <w:rPr>
                <w:rFonts w:cs="Arial"/>
                <w:sz w:val="20"/>
                <w:szCs w:val="20"/>
                <w:lang w:val="da-DK"/>
              </w:rPr>
              <w:t xml:space="preserve"> Undersø</w:t>
            </w:r>
            <w:r>
              <w:rPr>
                <w:rFonts w:cs="Arial"/>
                <w:sz w:val="20"/>
                <w:szCs w:val="20"/>
                <w:lang w:val="da-DK"/>
              </w:rPr>
              <w:t>ge</w:t>
            </w:r>
            <w:r w:rsidR="00706DBC">
              <w:rPr>
                <w:rFonts w:cs="Arial"/>
                <w:sz w:val="20"/>
                <w:szCs w:val="20"/>
                <w:lang w:val="da-DK"/>
              </w:rPr>
              <w:t xml:space="preserve">lsen blev gennemført af </w:t>
            </w:r>
            <w:r w:rsidR="00495170">
              <w:rPr>
                <w:rFonts w:cs="Arial"/>
                <w:sz w:val="20"/>
                <w:szCs w:val="20"/>
                <w:lang w:val="da-DK"/>
              </w:rPr>
              <w:t>”</w:t>
            </w:r>
            <w:r w:rsidR="00706DBC">
              <w:rPr>
                <w:rFonts w:cs="Arial"/>
                <w:sz w:val="20"/>
                <w:szCs w:val="20"/>
                <w:lang w:val="da-DK"/>
              </w:rPr>
              <w:t>Snabba Svar</w:t>
            </w:r>
            <w:r w:rsidR="00495170">
              <w:rPr>
                <w:rFonts w:cs="Arial"/>
                <w:sz w:val="20"/>
                <w:szCs w:val="20"/>
                <w:lang w:val="da-DK"/>
              </w:rPr>
              <w:t>”</w:t>
            </w:r>
            <w:r>
              <w:rPr>
                <w:rFonts w:cs="Arial"/>
                <w:sz w:val="20"/>
                <w:szCs w:val="20"/>
                <w:lang w:val="da-DK"/>
              </w:rPr>
              <w:t xml:space="preserve"> på vegne af Philips </w:t>
            </w:r>
            <w:r w:rsidR="00556245" w:rsidRPr="009E50AD">
              <w:rPr>
                <w:rFonts w:cs="Arial"/>
                <w:sz w:val="20"/>
                <w:szCs w:val="20"/>
                <w:lang w:val="da-DK"/>
              </w:rPr>
              <w:t xml:space="preserve">Sonicare </w:t>
            </w:r>
            <w:r>
              <w:rPr>
                <w:rFonts w:cs="Arial"/>
                <w:sz w:val="20"/>
                <w:szCs w:val="20"/>
                <w:lang w:val="da-DK"/>
              </w:rPr>
              <w:t xml:space="preserve">i </w:t>
            </w:r>
            <w:r w:rsidR="00556245" w:rsidRPr="009E50AD">
              <w:rPr>
                <w:rFonts w:cs="Arial"/>
                <w:sz w:val="20"/>
                <w:szCs w:val="20"/>
                <w:lang w:val="da-DK"/>
              </w:rPr>
              <w:t>marts 2013. Undersø</w:t>
            </w:r>
            <w:r>
              <w:rPr>
                <w:rFonts w:cs="Arial"/>
                <w:sz w:val="20"/>
                <w:szCs w:val="20"/>
                <w:lang w:val="da-DK"/>
              </w:rPr>
              <w:t>gelsen omfattede 1.049 danskere</w:t>
            </w:r>
            <w:r w:rsidR="00556245" w:rsidRPr="009E50AD">
              <w:rPr>
                <w:rFonts w:cs="Arial"/>
                <w:sz w:val="20"/>
                <w:szCs w:val="20"/>
                <w:lang w:val="da-DK"/>
              </w:rPr>
              <w:t xml:space="preserve"> i alderen melle</w:t>
            </w:r>
            <w:r>
              <w:rPr>
                <w:rFonts w:cs="Arial"/>
                <w:sz w:val="20"/>
                <w:szCs w:val="20"/>
                <w:lang w:val="da-DK"/>
              </w:rPr>
              <w:t>m 15 og 80 år, hvoraf 51 %</w:t>
            </w:r>
            <w:r w:rsidR="00556245" w:rsidRPr="009E50AD">
              <w:rPr>
                <w:rFonts w:cs="Arial"/>
                <w:sz w:val="20"/>
                <w:szCs w:val="20"/>
                <w:lang w:val="da-DK"/>
              </w:rPr>
              <w:t xml:space="preserve"> var mænd og 49 </w:t>
            </w:r>
            <w:r>
              <w:rPr>
                <w:rFonts w:cs="Arial"/>
                <w:sz w:val="20"/>
                <w:szCs w:val="20"/>
                <w:lang w:val="da-DK"/>
              </w:rPr>
              <w:t>%</w:t>
            </w:r>
            <w:r w:rsidR="00556245" w:rsidRPr="009E50AD">
              <w:rPr>
                <w:rFonts w:cs="Arial"/>
                <w:sz w:val="20"/>
                <w:szCs w:val="20"/>
                <w:lang w:val="da-DK"/>
              </w:rPr>
              <w:t xml:space="preserve"> kvinder. Svarene er nationalt repræsentative.</w:t>
            </w:r>
            <w:r w:rsidR="00556245" w:rsidRPr="009E50AD">
              <w:rPr>
                <w:rFonts w:cs="Arial"/>
                <w:sz w:val="20"/>
                <w:szCs w:val="20"/>
                <w:lang w:val="da-DK"/>
              </w:rPr>
              <w:br/>
            </w:r>
          </w:p>
          <w:p w14:paraId="2A2907D2" w14:textId="685B6F20" w:rsidR="00556245" w:rsidRPr="009E50AD" w:rsidRDefault="00556245" w:rsidP="009E50AD">
            <w:pPr>
              <w:tabs>
                <w:tab w:val="left" w:pos="932"/>
              </w:tabs>
              <w:rPr>
                <w:rFonts w:cs="Arial"/>
                <w:sz w:val="20"/>
                <w:szCs w:val="20"/>
                <w:lang w:val="da-DK"/>
              </w:rPr>
            </w:pPr>
            <w:r w:rsidRPr="009E50AD">
              <w:rPr>
                <w:rFonts w:cs="Arial"/>
                <w:sz w:val="20"/>
                <w:szCs w:val="20"/>
                <w:lang w:val="da-DK"/>
              </w:rPr>
              <w:t>For mere information, kontakt Max Hellström, PR manager fo</w:t>
            </w:r>
            <w:r w:rsidR="00A50F71">
              <w:rPr>
                <w:rFonts w:cs="Arial"/>
                <w:sz w:val="20"/>
                <w:szCs w:val="20"/>
                <w:lang w:val="da-DK"/>
              </w:rPr>
              <w:t>r Philips Consumer Lifestyle</w:t>
            </w:r>
            <w:r w:rsidR="00A50F71">
              <w:rPr>
                <w:rFonts w:cs="Arial"/>
                <w:sz w:val="20"/>
                <w:szCs w:val="20"/>
                <w:lang w:val="da-DK"/>
              </w:rPr>
              <w:br/>
              <w:t xml:space="preserve">Tlf.: + 46 708 32 21 </w:t>
            </w:r>
            <w:r w:rsidRPr="009E50AD">
              <w:rPr>
                <w:rFonts w:cs="Arial"/>
                <w:sz w:val="20"/>
                <w:szCs w:val="20"/>
                <w:lang w:val="da-DK"/>
              </w:rPr>
              <w:t>05</w:t>
            </w:r>
            <w:r w:rsidRPr="009E50AD">
              <w:rPr>
                <w:rFonts w:cs="Arial"/>
                <w:sz w:val="20"/>
                <w:szCs w:val="20"/>
                <w:lang w:val="da-DK"/>
              </w:rPr>
              <w:br/>
              <w:t>E-mail: max.hellstrom @ philips.com</w:t>
            </w:r>
          </w:p>
          <w:p w14:paraId="2A2907D3" w14:textId="77777777" w:rsidR="00556245" w:rsidRPr="009E50AD" w:rsidRDefault="00556245" w:rsidP="002A1C13">
            <w:pPr>
              <w:tabs>
                <w:tab w:val="left" w:pos="932"/>
              </w:tabs>
              <w:rPr>
                <w:rFonts w:cs="Arial"/>
                <w:b/>
                <w:sz w:val="20"/>
                <w:szCs w:val="20"/>
                <w:lang w:val="da-DK"/>
              </w:rPr>
            </w:pPr>
          </w:p>
          <w:p w14:paraId="2A2907D4" w14:textId="77777777" w:rsidR="00AE3027" w:rsidRDefault="00AE3027" w:rsidP="0065017C">
            <w:pPr>
              <w:rPr>
                <w:b/>
                <w:bCs/>
                <w:i/>
                <w:lang w:val="da-DK"/>
              </w:rPr>
            </w:pPr>
          </w:p>
          <w:p w14:paraId="2A2907D5" w14:textId="77777777" w:rsidR="00814A32" w:rsidRPr="00814A32" w:rsidRDefault="00814A32" w:rsidP="00814A32">
            <w:pPr>
              <w:rPr>
                <w:i/>
                <w:lang w:val="sv-SE"/>
              </w:rPr>
            </w:pPr>
            <w:r w:rsidRPr="00814A32">
              <w:rPr>
                <w:b/>
                <w:bCs/>
                <w:i/>
                <w:lang w:val="sv-SE"/>
              </w:rPr>
              <w:t>Om Philips Oral Healthcare</w:t>
            </w:r>
          </w:p>
          <w:p w14:paraId="2A2907D6" w14:textId="77777777" w:rsidR="00814A32" w:rsidRPr="00814A32" w:rsidRDefault="00814A32" w:rsidP="00814A32">
            <w:pPr>
              <w:rPr>
                <w:i/>
                <w:lang w:val="sv-SE"/>
              </w:rPr>
            </w:pPr>
            <w:r w:rsidRPr="00814A32">
              <w:rPr>
                <w:i/>
                <w:lang w:val="sv-SE"/>
              </w:rPr>
              <w:t xml:space="preserve">Siden 1992 har Philips udviklet produkter for en bedre mundhygiejne under varemærket Philips Sonicare. Produktporteføljen omfatter i dag soniske eltandbørster, produkter til rengøring mellem tænderne og avancerede tandblegningsløsninger til tandlægeprofessionen og hjemmeblegning. Philips Sonicare er den mest anbefalede soniske eltandbørste blandt tandlæger globalt, og porteføljen tilbyder endda et avanceret system til rengøring mellem tænderne, Philips Sonicare AirFloss. Under varemærket Philips ZOOM findes avancerede tandblegningsprodukter til brug i kliniker. </w:t>
            </w:r>
          </w:p>
          <w:p w14:paraId="2A2907D7" w14:textId="77777777" w:rsidR="00814A32" w:rsidRPr="00814A32" w:rsidRDefault="00814A32" w:rsidP="00814A32">
            <w:pPr>
              <w:rPr>
                <w:rFonts w:cs="Arial"/>
                <w:i/>
                <w:szCs w:val="22"/>
                <w:lang w:val="sv-SE"/>
              </w:rPr>
            </w:pPr>
            <w:r w:rsidRPr="00814A32">
              <w:rPr>
                <w:i/>
                <w:lang w:val="sv-SE"/>
              </w:rPr>
              <w:t xml:space="preserve">For mere information besøg: </w:t>
            </w:r>
            <w:hyperlink r:id="rId13" w:history="1">
              <w:r w:rsidRPr="00814A32">
                <w:rPr>
                  <w:rStyle w:val="Hyperlink"/>
                  <w:i/>
                  <w:lang w:val="sv-SE"/>
                </w:rPr>
                <w:t>Philips Oral Healthcare</w:t>
              </w:r>
            </w:hyperlink>
          </w:p>
          <w:p w14:paraId="2A2907D8" w14:textId="77777777" w:rsidR="00814A32" w:rsidRPr="00814A32" w:rsidRDefault="00814A32" w:rsidP="00814A32">
            <w:pPr>
              <w:rPr>
                <w:i/>
                <w:lang w:val="sv-SE"/>
              </w:rPr>
            </w:pPr>
          </w:p>
          <w:p w14:paraId="2A2907D9" w14:textId="77777777" w:rsidR="00814A32" w:rsidRPr="00814A32" w:rsidRDefault="00814A32" w:rsidP="00814A32">
            <w:pPr>
              <w:rPr>
                <w:rFonts w:cs="Arial"/>
                <w:b/>
                <w:bCs/>
                <w:i/>
                <w:sz w:val="20"/>
                <w:szCs w:val="20"/>
              </w:rPr>
            </w:pPr>
          </w:p>
          <w:p w14:paraId="2A2907DA" w14:textId="77777777" w:rsidR="00814A32" w:rsidRPr="00814A32" w:rsidRDefault="00814A32" w:rsidP="00814A32">
            <w:pPr>
              <w:pStyle w:val="NormalWeb"/>
              <w:spacing w:line="270" w:lineRule="atLeast"/>
              <w:rPr>
                <w:i/>
                <w:color w:val="FF0000"/>
              </w:rPr>
            </w:pPr>
          </w:p>
          <w:p w14:paraId="2A2907DB" w14:textId="77777777" w:rsidR="00814A32" w:rsidRPr="00814A32" w:rsidRDefault="00814A32" w:rsidP="00814A32">
            <w:pPr>
              <w:pStyle w:val="NormalWeb"/>
              <w:spacing w:after="0"/>
              <w:rPr>
                <w:rStyle w:val="Strk"/>
                <w:rFonts w:ascii="Arial" w:hAnsi="Arial" w:cs="Arial"/>
                <w:i/>
                <w:sz w:val="22"/>
                <w:szCs w:val="22"/>
              </w:rPr>
            </w:pPr>
            <w:r w:rsidRPr="00814A32">
              <w:rPr>
                <w:rStyle w:val="Strk"/>
                <w:rFonts w:ascii="Arial" w:hAnsi="Arial" w:cs="Arial"/>
                <w:i/>
                <w:sz w:val="22"/>
                <w:szCs w:val="22"/>
              </w:rPr>
              <w:t>Om Royal Philips Electronics</w:t>
            </w:r>
          </w:p>
          <w:p w14:paraId="2A2907DC" w14:textId="77777777" w:rsidR="00814A32" w:rsidRPr="00814A32" w:rsidRDefault="00814A32" w:rsidP="00814A32">
            <w:pPr>
              <w:pStyle w:val="NormalWeb"/>
              <w:spacing w:after="0"/>
              <w:rPr>
                <w:rFonts w:ascii="Arial" w:hAnsi="Arial" w:cs="Arial"/>
                <w:i/>
                <w:sz w:val="22"/>
                <w:szCs w:val="22"/>
                <w:lang w:val="da-DK"/>
              </w:rPr>
            </w:pPr>
            <w:r w:rsidRPr="00814A32">
              <w:rPr>
                <w:rFonts w:ascii="Arial" w:hAnsi="Arial" w:cs="Arial"/>
                <w:i/>
                <w:sz w:val="22"/>
                <w:szCs w:val="22"/>
                <w:lang w:val="da-DK"/>
              </w:rPr>
              <w:t xml:space="preserve">Royal Philips Electronics (NYSE: PHG, AEX: PHI) er en </w:t>
            </w:r>
            <w:r w:rsidRPr="00865281">
              <w:rPr>
                <w:rFonts w:ascii="Arial" w:hAnsi="Arial" w:cs="Arial"/>
                <w:i/>
                <w:sz w:val="22"/>
                <w:szCs w:val="22"/>
                <w:lang w:val="da-DK"/>
              </w:rPr>
              <w:t xml:space="preserve">virksomhed, </w:t>
            </w:r>
            <w:r w:rsidRPr="00814A32">
              <w:rPr>
                <w:rFonts w:ascii="Arial" w:hAnsi="Arial" w:cs="Arial"/>
                <w:i/>
                <w:sz w:val="22"/>
                <w:szCs w:val="22"/>
                <w:lang w:val="da-DK"/>
              </w:rPr>
              <w:t xml:space="preserve">der tilbyder et bredt sortiment af produkter til sundhed og velvære med fokus på at forbedre menneskers livskvalitet via kontinuerlig innovation inden for områderne Healthcare, Consumer Lifestyle og Lighting. Philips har hovedsæde i Holland og har 118.000 ansatte i mere end 100 lande. Med en årsomsætning på EUR 24,8 mia. i 2012 er koncernen markedsleder inden for medicinsk udstyr til billeddiagnosticering af hjertesygdomme og akut patientovervågning, energieffektive belysningsløsninger og produkter til barbering og grooming til mænd samt mundhygiejne. Nyheder fra og informationer om Philips findes på </w:t>
            </w:r>
            <w:hyperlink r:id="rId14" w:history="1">
              <w:r w:rsidRPr="00814A32">
                <w:rPr>
                  <w:rStyle w:val="Hyperlink"/>
                  <w:rFonts w:ascii="Arial" w:hAnsi="Arial" w:cs="Arial"/>
                  <w:i/>
                  <w:sz w:val="22"/>
                  <w:szCs w:val="22"/>
                  <w:lang w:val="da-DK"/>
                </w:rPr>
                <w:t>www.philips.dk/presse</w:t>
              </w:r>
            </w:hyperlink>
            <w:r w:rsidRPr="00814A32">
              <w:rPr>
                <w:rStyle w:val="Hyperlink"/>
                <w:rFonts w:ascii="Arial" w:hAnsi="Arial" w:cs="Arial"/>
                <w:i/>
                <w:color w:val="auto"/>
                <w:sz w:val="22"/>
                <w:szCs w:val="22"/>
                <w:u w:val="none"/>
                <w:lang w:val="da-DK"/>
              </w:rPr>
              <w:t>.</w:t>
            </w:r>
            <w:r w:rsidRPr="00814A32">
              <w:rPr>
                <w:rFonts w:ascii="Arial" w:hAnsi="Arial" w:cs="Arial"/>
                <w:i/>
                <w:color w:val="FF0000"/>
                <w:sz w:val="22"/>
                <w:szCs w:val="22"/>
                <w:lang w:val="da-DK"/>
              </w:rPr>
              <w:t xml:space="preserve"> </w:t>
            </w:r>
          </w:p>
          <w:p w14:paraId="2A2907DD" w14:textId="77777777" w:rsidR="00814A32" w:rsidRPr="00814A32" w:rsidRDefault="00814A32" w:rsidP="00814A32">
            <w:pPr>
              <w:pStyle w:val="NormalWeb"/>
              <w:spacing w:line="270" w:lineRule="atLeast"/>
              <w:rPr>
                <w:color w:val="FF0000"/>
                <w:lang w:val="da-DK"/>
              </w:rPr>
            </w:pPr>
          </w:p>
          <w:p w14:paraId="2A2907DE" w14:textId="77777777" w:rsidR="00F90E3C" w:rsidRPr="00F90E3C" w:rsidRDefault="00F90E3C" w:rsidP="00F90E3C">
            <w:pPr>
              <w:pStyle w:val="NormalWeb"/>
              <w:spacing w:line="270" w:lineRule="atLeast"/>
              <w:rPr>
                <w:color w:val="FF0000"/>
                <w:lang w:val="da-DK"/>
              </w:rPr>
            </w:pPr>
          </w:p>
          <w:p w14:paraId="2A2907E0" w14:textId="77777777" w:rsidR="001B0CFF" w:rsidRPr="009E50AD" w:rsidRDefault="001B0CFF" w:rsidP="0065017C">
            <w:pPr>
              <w:rPr>
                <w:rFonts w:cs="Arial"/>
                <w:sz w:val="20"/>
                <w:szCs w:val="20"/>
                <w:lang w:val="sv-SE"/>
              </w:rPr>
            </w:pPr>
          </w:p>
        </w:tc>
      </w:tr>
    </w:tbl>
    <w:p w14:paraId="2A2907E2" w14:textId="77777777" w:rsidR="008D4B44" w:rsidRPr="009E50AD" w:rsidRDefault="008D4B44" w:rsidP="000F0236">
      <w:pPr>
        <w:rPr>
          <w:rFonts w:cs="Arial"/>
          <w:sz w:val="20"/>
          <w:szCs w:val="20"/>
          <w:lang w:val="sv-SE"/>
        </w:rPr>
      </w:pPr>
    </w:p>
    <w:sectPr w:rsidR="008D4B44" w:rsidRPr="009E50AD" w:rsidSect="00970ED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6EF2F" w14:textId="77777777" w:rsidR="006E3B67" w:rsidRDefault="006E3B67">
      <w:r>
        <w:separator/>
      </w:r>
    </w:p>
  </w:endnote>
  <w:endnote w:type="continuationSeparator" w:id="0">
    <w:p w14:paraId="0C2C78B2" w14:textId="77777777" w:rsidR="006E3B67" w:rsidRDefault="006E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07E9" w14:textId="77777777" w:rsidR="009E50AD" w:rsidRDefault="009E50AD" w:rsidP="006C4BDE">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A2907EA" w14:textId="77777777" w:rsidR="009E50AD" w:rsidRDefault="009E50A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07EB" w14:textId="77777777" w:rsidR="009E50AD" w:rsidRPr="008912B1" w:rsidRDefault="009E50AD" w:rsidP="006C4BDE">
    <w:pPr>
      <w:pStyle w:val="Sidefod"/>
      <w:framePr w:wrap="around" w:vAnchor="text" w:hAnchor="margin" w:xAlign="center" w:y="1"/>
      <w:rPr>
        <w:rStyle w:val="Sidetal"/>
        <w:sz w:val="20"/>
        <w:szCs w:val="20"/>
      </w:rPr>
    </w:pPr>
    <w:r w:rsidRPr="008912B1">
      <w:rPr>
        <w:rStyle w:val="Sidetal"/>
        <w:sz w:val="20"/>
        <w:szCs w:val="20"/>
      </w:rPr>
      <w:fldChar w:fldCharType="begin"/>
    </w:r>
    <w:r w:rsidRPr="008912B1">
      <w:rPr>
        <w:rStyle w:val="Sidetal"/>
        <w:sz w:val="20"/>
        <w:szCs w:val="20"/>
      </w:rPr>
      <w:instrText xml:space="preserve">PAGE  </w:instrText>
    </w:r>
    <w:r w:rsidRPr="008912B1">
      <w:rPr>
        <w:rStyle w:val="Sidetal"/>
        <w:sz w:val="20"/>
        <w:szCs w:val="20"/>
      </w:rPr>
      <w:fldChar w:fldCharType="separate"/>
    </w:r>
    <w:r w:rsidR="006D4E83">
      <w:rPr>
        <w:rStyle w:val="Sidetal"/>
        <w:noProof/>
        <w:sz w:val="20"/>
        <w:szCs w:val="20"/>
      </w:rPr>
      <w:t>2</w:t>
    </w:r>
    <w:r w:rsidRPr="008912B1">
      <w:rPr>
        <w:rStyle w:val="Sidetal"/>
        <w:sz w:val="20"/>
        <w:szCs w:val="20"/>
      </w:rPr>
      <w:fldChar w:fldCharType="end"/>
    </w:r>
    <w:r>
      <w:rPr>
        <w:rStyle w:val="Sidetal"/>
        <w:sz w:val="20"/>
        <w:szCs w:val="20"/>
      </w:rPr>
      <w:t xml:space="preserve"> </w:t>
    </w:r>
    <w:r w:rsidR="00FF229D">
      <w:rPr>
        <w:rStyle w:val="Sidetal"/>
        <w:sz w:val="20"/>
        <w:szCs w:val="20"/>
      </w:rPr>
      <w:t>af</w:t>
    </w:r>
    <w:r w:rsidRPr="008912B1">
      <w:rPr>
        <w:rStyle w:val="Sidetal"/>
        <w:sz w:val="20"/>
        <w:szCs w:val="20"/>
      </w:rPr>
      <w:t xml:space="preserve"> </w:t>
    </w:r>
    <w:r w:rsidRPr="008912B1">
      <w:rPr>
        <w:rStyle w:val="Sidetal"/>
        <w:sz w:val="20"/>
        <w:szCs w:val="20"/>
      </w:rPr>
      <w:fldChar w:fldCharType="begin"/>
    </w:r>
    <w:r w:rsidRPr="008912B1">
      <w:rPr>
        <w:rStyle w:val="Sidetal"/>
        <w:sz w:val="20"/>
        <w:szCs w:val="20"/>
      </w:rPr>
      <w:instrText xml:space="preserve"> NUMPAGES </w:instrText>
    </w:r>
    <w:r w:rsidRPr="008912B1">
      <w:rPr>
        <w:rStyle w:val="Sidetal"/>
        <w:sz w:val="20"/>
        <w:szCs w:val="20"/>
      </w:rPr>
      <w:fldChar w:fldCharType="separate"/>
    </w:r>
    <w:r w:rsidR="006D4E83">
      <w:rPr>
        <w:rStyle w:val="Sidetal"/>
        <w:noProof/>
        <w:sz w:val="20"/>
        <w:szCs w:val="20"/>
      </w:rPr>
      <w:t>2</w:t>
    </w:r>
    <w:r w:rsidRPr="008912B1">
      <w:rPr>
        <w:rStyle w:val="Sidetal"/>
        <w:sz w:val="20"/>
        <w:szCs w:val="20"/>
      </w:rPr>
      <w:fldChar w:fldCharType="end"/>
    </w:r>
  </w:p>
  <w:p w14:paraId="2A2907EC" w14:textId="77777777" w:rsidR="009E50AD" w:rsidRPr="008912B1" w:rsidRDefault="009E50AD" w:rsidP="008912B1">
    <w:pPr>
      <w:pStyle w:val="Sidefod"/>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6DEBD" w14:textId="77777777" w:rsidR="003F05D7" w:rsidRDefault="003F05D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A80ED" w14:textId="77777777" w:rsidR="006E3B67" w:rsidRDefault="006E3B67">
      <w:r>
        <w:separator/>
      </w:r>
    </w:p>
  </w:footnote>
  <w:footnote w:type="continuationSeparator" w:id="0">
    <w:p w14:paraId="12C5FC06" w14:textId="77777777" w:rsidR="006E3B67" w:rsidRDefault="006E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035A" w14:textId="77777777" w:rsidR="003F05D7" w:rsidRDefault="003F05D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D674" w14:textId="77777777" w:rsidR="003F05D7" w:rsidRDefault="003F05D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0B0FD" w14:textId="77777777" w:rsidR="003F05D7" w:rsidRDefault="003F05D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7FE"/>
    <w:multiLevelType w:val="hybridMultilevel"/>
    <w:tmpl w:val="A5427B70"/>
    <w:lvl w:ilvl="0" w:tplc="DAFEFB44">
      <w:start w:val="1"/>
      <w:numFmt w:val="bullet"/>
      <w:lvlText w:val="o"/>
      <w:lvlJc w:val="left"/>
      <w:pPr>
        <w:tabs>
          <w:tab w:val="num" w:pos="720"/>
        </w:tabs>
        <w:ind w:left="720" w:hanging="360"/>
      </w:pPr>
      <w:rPr>
        <w:rFonts w:ascii="Courier New" w:hAnsi="Courier New" w:hint="default"/>
      </w:rPr>
    </w:lvl>
    <w:lvl w:ilvl="1" w:tplc="0D70EF26" w:tentative="1">
      <w:start w:val="1"/>
      <w:numFmt w:val="bullet"/>
      <w:lvlText w:val="o"/>
      <w:lvlJc w:val="left"/>
      <w:pPr>
        <w:tabs>
          <w:tab w:val="num" w:pos="1440"/>
        </w:tabs>
        <w:ind w:left="1440" w:hanging="360"/>
      </w:pPr>
      <w:rPr>
        <w:rFonts w:ascii="Courier New" w:hAnsi="Courier New" w:hint="default"/>
      </w:rPr>
    </w:lvl>
    <w:lvl w:ilvl="2" w:tplc="1714C132" w:tentative="1">
      <w:start w:val="1"/>
      <w:numFmt w:val="bullet"/>
      <w:lvlText w:val="o"/>
      <w:lvlJc w:val="left"/>
      <w:pPr>
        <w:tabs>
          <w:tab w:val="num" w:pos="2160"/>
        </w:tabs>
        <w:ind w:left="2160" w:hanging="360"/>
      </w:pPr>
      <w:rPr>
        <w:rFonts w:ascii="Courier New" w:hAnsi="Courier New" w:hint="default"/>
      </w:rPr>
    </w:lvl>
    <w:lvl w:ilvl="3" w:tplc="389E7A30" w:tentative="1">
      <w:start w:val="1"/>
      <w:numFmt w:val="bullet"/>
      <w:lvlText w:val="o"/>
      <w:lvlJc w:val="left"/>
      <w:pPr>
        <w:tabs>
          <w:tab w:val="num" w:pos="2880"/>
        </w:tabs>
        <w:ind w:left="2880" w:hanging="360"/>
      </w:pPr>
      <w:rPr>
        <w:rFonts w:ascii="Courier New" w:hAnsi="Courier New" w:hint="default"/>
      </w:rPr>
    </w:lvl>
    <w:lvl w:ilvl="4" w:tplc="EA4ADF2E" w:tentative="1">
      <w:start w:val="1"/>
      <w:numFmt w:val="bullet"/>
      <w:lvlText w:val="o"/>
      <w:lvlJc w:val="left"/>
      <w:pPr>
        <w:tabs>
          <w:tab w:val="num" w:pos="3600"/>
        </w:tabs>
        <w:ind w:left="3600" w:hanging="360"/>
      </w:pPr>
      <w:rPr>
        <w:rFonts w:ascii="Courier New" w:hAnsi="Courier New" w:hint="default"/>
      </w:rPr>
    </w:lvl>
    <w:lvl w:ilvl="5" w:tplc="9370A0FA" w:tentative="1">
      <w:start w:val="1"/>
      <w:numFmt w:val="bullet"/>
      <w:lvlText w:val="o"/>
      <w:lvlJc w:val="left"/>
      <w:pPr>
        <w:tabs>
          <w:tab w:val="num" w:pos="4320"/>
        </w:tabs>
        <w:ind w:left="4320" w:hanging="360"/>
      </w:pPr>
      <w:rPr>
        <w:rFonts w:ascii="Courier New" w:hAnsi="Courier New" w:hint="default"/>
      </w:rPr>
    </w:lvl>
    <w:lvl w:ilvl="6" w:tplc="0254C1C0" w:tentative="1">
      <w:start w:val="1"/>
      <w:numFmt w:val="bullet"/>
      <w:lvlText w:val="o"/>
      <w:lvlJc w:val="left"/>
      <w:pPr>
        <w:tabs>
          <w:tab w:val="num" w:pos="5040"/>
        </w:tabs>
        <w:ind w:left="5040" w:hanging="360"/>
      </w:pPr>
      <w:rPr>
        <w:rFonts w:ascii="Courier New" w:hAnsi="Courier New" w:hint="default"/>
      </w:rPr>
    </w:lvl>
    <w:lvl w:ilvl="7" w:tplc="8C32ED0C" w:tentative="1">
      <w:start w:val="1"/>
      <w:numFmt w:val="bullet"/>
      <w:lvlText w:val="o"/>
      <w:lvlJc w:val="left"/>
      <w:pPr>
        <w:tabs>
          <w:tab w:val="num" w:pos="5760"/>
        </w:tabs>
        <w:ind w:left="5760" w:hanging="360"/>
      </w:pPr>
      <w:rPr>
        <w:rFonts w:ascii="Courier New" w:hAnsi="Courier New" w:hint="default"/>
      </w:rPr>
    </w:lvl>
    <w:lvl w:ilvl="8" w:tplc="A96C33BC" w:tentative="1">
      <w:start w:val="1"/>
      <w:numFmt w:val="bullet"/>
      <w:lvlText w:val="o"/>
      <w:lvlJc w:val="left"/>
      <w:pPr>
        <w:tabs>
          <w:tab w:val="num" w:pos="6480"/>
        </w:tabs>
        <w:ind w:left="6480" w:hanging="360"/>
      </w:pPr>
      <w:rPr>
        <w:rFonts w:ascii="Courier New" w:hAnsi="Courier New" w:hint="default"/>
      </w:rPr>
    </w:lvl>
  </w:abstractNum>
  <w:abstractNum w:abstractNumId="1">
    <w:nsid w:val="02E0084F"/>
    <w:multiLevelType w:val="hybridMultilevel"/>
    <w:tmpl w:val="37C61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C5163"/>
    <w:multiLevelType w:val="hybridMultilevel"/>
    <w:tmpl w:val="FBEAC676"/>
    <w:lvl w:ilvl="0" w:tplc="56A6B74C">
      <w:start w:val="1"/>
      <w:numFmt w:val="bullet"/>
      <w:lvlText w:val="•"/>
      <w:lvlJc w:val="left"/>
      <w:pPr>
        <w:tabs>
          <w:tab w:val="num" w:pos="720"/>
        </w:tabs>
        <w:ind w:left="720" w:hanging="360"/>
      </w:pPr>
      <w:rPr>
        <w:rFonts w:ascii="Arial" w:hAnsi="Arial" w:hint="default"/>
      </w:rPr>
    </w:lvl>
    <w:lvl w:ilvl="1" w:tplc="4D44781C">
      <w:start w:val="1"/>
      <w:numFmt w:val="bullet"/>
      <w:lvlText w:val="•"/>
      <w:lvlJc w:val="left"/>
      <w:pPr>
        <w:tabs>
          <w:tab w:val="num" w:pos="1440"/>
        </w:tabs>
        <w:ind w:left="1440" w:hanging="360"/>
      </w:pPr>
      <w:rPr>
        <w:rFonts w:ascii="Arial" w:hAnsi="Arial" w:hint="default"/>
      </w:rPr>
    </w:lvl>
    <w:lvl w:ilvl="2" w:tplc="66C2ABCC" w:tentative="1">
      <w:start w:val="1"/>
      <w:numFmt w:val="bullet"/>
      <w:lvlText w:val="•"/>
      <w:lvlJc w:val="left"/>
      <w:pPr>
        <w:tabs>
          <w:tab w:val="num" w:pos="2160"/>
        </w:tabs>
        <w:ind w:left="2160" w:hanging="360"/>
      </w:pPr>
      <w:rPr>
        <w:rFonts w:ascii="Arial" w:hAnsi="Arial" w:hint="default"/>
      </w:rPr>
    </w:lvl>
    <w:lvl w:ilvl="3" w:tplc="61207F0A" w:tentative="1">
      <w:start w:val="1"/>
      <w:numFmt w:val="bullet"/>
      <w:lvlText w:val="•"/>
      <w:lvlJc w:val="left"/>
      <w:pPr>
        <w:tabs>
          <w:tab w:val="num" w:pos="2880"/>
        </w:tabs>
        <w:ind w:left="2880" w:hanging="360"/>
      </w:pPr>
      <w:rPr>
        <w:rFonts w:ascii="Arial" w:hAnsi="Arial" w:hint="default"/>
      </w:rPr>
    </w:lvl>
    <w:lvl w:ilvl="4" w:tplc="3954C84E" w:tentative="1">
      <w:start w:val="1"/>
      <w:numFmt w:val="bullet"/>
      <w:lvlText w:val="•"/>
      <w:lvlJc w:val="left"/>
      <w:pPr>
        <w:tabs>
          <w:tab w:val="num" w:pos="3600"/>
        </w:tabs>
        <w:ind w:left="3600" w:hanging="360"/>
      </w:pPr>
      <w:rPr>
        <w:rFonts w:ascii="Arial" w:hAnsi="Arial" w:hint="default"/>
      </w:rPr>
    </w:lvl>
    <w:lvl w:ilvl="5" w:tplc="CD14FCD8" w:tentative="1">
      <w:start w:val="1"/>
      <w:numFmt w:val="bullet"/>
      <w:lvlText w:val="•"/>
      <w:lvlJc w:val="left"/>
      <w:pPr>
        <w:tabs>
          <w:tab w:val="num" w:pos="4320"/>
        </w:tabs>
        <w:ind w:left="4320" w:hanging="360"/>
      </w:pPr>
      <w:rPr>
        <w:rFonts w:ascii="Arial" w:hAnsi="Arial" w:hint="default"/>
      </w:rPr>
    </w:lvl>
    <w:lvl w:ilvl="6" w:tplc="98C89970" w:tentative="1">
      <w:start w:val="1"/>
      <w:numFmt w:val="bullet"/>
      <w:lvlText w:val="•"/>
      <w:lvlJc w:val="left"/>
      <w:pPr>
        <w:tabs>
          <w:tab w:val="num" w:pos="5040"/>
        </w:tabs>
        <w:ind w:left="5040" w:hanging="360"/>
      </w:pPr>
      <w:rPr>
        <w:rFonts w:ascii="Arial" w:hAnsi="Arial" w:hint="default"/>
      </w:rPr>
    </w:lvl>
    <w:lvl w:ilvl="7" w:tplc="E6E0B276" w:tentative="1">
      <w:start w:val="1"/>
      <w:numFmt w:val="bullet"/>
      <w:lvlText w:val="•"/>
      <w:lvlJc w:val="left"/>
      <w:pPr>
        <w:tabs>
          <w:tab w:val="num" w:pos="5760"/>
        </w:tabs>
        <w:ind w:left="5760" w:hanging="360"/>
      </w:pPr>
      <w:rPr>
        <w:rFonts w:ascii="Arial" w:hAnsi="Arial" w:hint="default"/>
      </w:rPr>
    </w:lvl>
    <w:lvl w:ilvl="8" w:tplc="E9F046EE" w:tentative="1">
      <w:start w:val="1"/>
      <w:numFmt w:val="bullet"/>
      <w:lvlText w:val="•"/>
      <w:lvlJc w:val="left"/>
      <w:pPr>
        <w:tabs>
          <w:tab w:val="num" w:pos="6480"/>
        </w:tabs>
        <w:ind w:left="6480" w:hanging="360"/>
      </w:pPr>
      <w:rPr>
        <w:rFonts w:ascii="Arial" w:hAnsi="Arial" w:hint="default"/>
      </w:rPr>
    </w:lvl>
  </w:abstractNum>
  <w:abstractNum w:abstractNumId="3">
    <w:nsid w:val="27E41F0B"/>
    <w:multiLevelType w:val="hybridMultilevel"/>
    <w:tmpl w:val="2FECD904"/>
    <w:lvl w:ilvl="0" w:tplc="29A4FF4E">
      <w:start w:val="1"/>
      <w:numFmt w:val="bullet"/>
      <w:lvlText w:val="o"/>
      <w:lvlJc w:val="left"/>
      <w:pPr>
        <w:tabs>
          <w:tab w:val="num" w:pos="720"/>
        </w:tabs>
        <w:ind w:left="720" w:hanging="360"/>
      </w:pPr>
      <w:rPr>
        <w:rFonts w:ascii="Courier New" w:hAnsi="Courier New" w:hint="default"/>
      </w:rPr>
    </w:lvl>
    <w:lvl w:ilvl="1" w:tplc="03C28CCC">
      <w:start w:val="3391"/>
      <w:numFmt w:val="bullet"/>
      <w:lvlText w:val="•"/>
      <w:lvlJc w:val="left"/>
      <w:pPr>
        <w:tabs>
          <w:tab w:val="num" w:pos="1440"/>
        </w:tabs>
        <w:ind w:left="1440" w:hanging="360"/>
      </w:pPr>
      <w:rPr>
        <w:rFonts w:ascii="Arial" w:hAnsi="Arial" w:hint="default"/>
      </w:rPr>
    </w:lvl>
    <w:lvl w:ilvl="2" w:tplc="08E6D206" w:tentative="1">
      <w:start w:val="1"/>
      <w:numFmt w:val="bullet"/>
      <w:lvlText w:val="o"/>
      <w:lvlJc w:val="left"/>
      <w:pPr>
        <w:tabs>
          <w:tab w:val="num" w:pos="2160"/>
        </w:tabs>
        <w:ind w:left="2160" w:hanging="360"/>
      </w:pPr>
      <w:rPr>
        <w:rFonts w:ascii="Courier New" w:hAnsi="Courier New" w:hint="default"/>
      </w:rPr>
    </w:lvl>
    <w:lvl w:ilvl="3" w:tplc="A6E076D2" w:tentative="1">
      <w:start w:val="1"/>
      <w:numFmt w:val="bullet"/>
      <w:lvlText w:val="o"/>
      <w:lvlJc w:val="left"/>
      <w:pPr>
        <w:tabs>
          <w:tab w:val="num" w:pos="2880"/>
        </w:tabs>
        <w:ind w:left="2880" w:hanging="360"/>
      </w:pPr>
      <w:rPr>
        <w:rFonts w:ascii="Courier New" w:hAnsi="Courier New" w:hint="default"/>
      </w:rPr>
    </w:lvl>
    <w:lvl w:ilvl="4" w:tplc="D0F293A4" w:tentative="1">
      <w:start w:val="1"/>
      <w:numFmt w:val="bullet"/>
      <w:lvlText w:val="o"/>
      <w:lvlJc w:val="left"/>
      <w:pPr>
        <w:tabs>
          <w:tab w:val="num" w:pos="3600"/>
        </w:tabs>
        <w:ind w:left="3600" w:hanging="360"/>
      </w:pPr>
      <w:rPr>
        <w:rFonts w:ascii="Courier New" w:hAnsi="Courier New" w:hint="default"/>
      </w:rPr>
    </w:lvl>
    <w:lvl w:ilvl="5" w:tplc="632862C6" w:tentative="1">
      <w:start w:val="1"/>
      <w:numFmt w:val="bullet"/>
      <w:lvlText w:val="o"/>
      <w:lvlJc w:val="left"/>
      <w:pPr>
        <w:tabs>
          <w:tab w:val="num" w:pos="4320"/>
        </w:tabs>
        <w:ind w:left="4320" w:hanging="360"/>
      </w:pPr>
      <w:rPr>
        <w:rFonts w:ascii="Courier New" w:hAnsi="Courier New" w:hint="default"/>
      </w:rPr>
    </w:lvl>
    <w:lvl w:ilvl="6" w:tplc="D95C4C76" w:tentative="1">
      <w:start w:val="1"/>
      <w:numFmt w:val="bullet"/>
      <w:lvlText w:val="o"/>
      <w:lvlJc w:val="left"/>
      <w:pPr>
        <w:tabs>
          <w:tab w:val="num" w:pos="5040"/>
        </w:tabs>
        <w:ind w:left="5040" w:hanging="360"/>
      </w:pPr>
      <w:rPr>
        <w:rFonts w:ascii="Courier New" w:hAnsi="Courier New" w:hint="default"/>
      </w:rPr>
    </w:lvl>
    <w:lvl w:ilvl="7" w:tplc="A18C0FC2" w:tentative="1">
      <w:start w:val="1"/>
      <w:numFmt w:val="bullet"/>
      <w:lvlText w:val="o"/>
      <w:lvlJc w:val="left"/>
      <w:pPr>
        <w:tabs>
          <w:tab w:val="num" w:pos="5760"/>
        </w:tabs>
        <w:ind w:left="5760" w:hanging="360"/>
      </w:pPr>
      <w:rPr>
        <w:rFonts w:ascii="Courier New" w:hAnsi="Courier New" w:hint="default"/>
      </w:rPr>
    </w:lvl>
    <w:lvl w:ilvl="8" w:tplc="093EEA8C" w:tentative="1">
      <w:start w:val="1"/>
      <w:numFmt w:val="bullet"/>
      <w:lvlText w:val="o"/>
      <w:lvlJc w:val="left"/>
      <w:pPr>
        <w:tabs>
          <w:tab w:val="num" w:pos="6480"/>
        </w:tabs>
        <w:ind w:left="6480" w:hanging="360"/>
      </w:pPr>
      <w:rPr>
        <w:rFonts w:ascii="Courier New" w:hAnsi="Courier New" w:hint="default"/>
      </w:rPr>
    </w:lvl>
  </w:abstractNum>
  <w:abstractNum w:abstractNumId="4">
    <w:nsid w:val="29747222"/>
    <w:multiLevelType w:val="hybridMultilevel"/>
    <w:tmpl w:val="7FF454CA"/>
    <w:lvl w:ilvl="0" w:tplc="32ECED3C">
      <w:start w:val="1"/>
      <w:numFmt w:val="bullet"/>
      <w:lvlText w:val="o"/>
      <w:lvlJc w:val="left"/>
      <w:pPr>
        <w:tabs>
          <w:tab w:val="num" w:pos="720"/>
        </w:tabs>
        <w:ind w:left="720" w:hanging="360"/>
      </w:pPr>
      <w:rPr>
        <w:rFonts w:ascii="Courier New" w:hAnsi="Courier New" w:hint="default"/>
      </w:rPr>
    </w:lvl>
    <w:lvl w:ilvl="1" w:tplc="97308210" w:tentative="1">
      <w:start w:val="1"/>
      <w:numFmt w:val="bullet"/>
      <w:lvlText w:val="o"/>
      <w:lvlJc w:val="left"/>
      <w:pPr>
        <w:tabs>
          <w:tab w:val="num" w:pos="1440"/>
        </w:tabs>
        <w:ind w:left="1440" w:hanging="360"/>
      </w:pPr>
      <w:rPr>
        <w:rFonts w:ascii="Courier New" w:hAnsi="Courier New" w:hint="default"/>
      </w:rPr>
    </w:lvl>
    <w:lvl w:ilvl="2" w:tplc="14D2FC58" w:tentative="1">
      <w:start w:val="1"/>
      <w:numFmt w:val="bullet"/>
      <w:lvlText w:val="o"/>
      <w:lvlJc w:val="left"/>
      <w:pPr>
        <w:tabs>
          <w:tab w:val="num" w:pos="2160"/>
        </w:tabs>
        <w:ind w:left="2160" w:hanging="360"/>
      </w:pPr>
      <w:rPr>
        <w:rFonts w:ascii="Courier New" w:hAnsi="Courier New" w:hint="default"/>
      </w:rPr>
    </w:lvl>
    <w:lvl w:ilvl="3" w:tplc="55C4D284" w:tentative="1">
      <w:start w:val="1"/>
      <w:numFmt w:val="bullet"/>
      <w:lvlText w:val="o"/>
      <w:lvlJc w:val="left"/>
      <w:pPr>
        <w:tabs>
          <w:tab w:val="num" w:pos="2880"/>
        </w:tabs>
        <w:ind w:left="2880" w:hanging="360"/>
      </w:pPr>
      <w:rPr>
        <w:rFonts w:ascii="Courier New" w:hAnsi="Courier New" w:hint="default"/>
      </w:rPr>
    </w:lvl>
    <w:lvl w:ilvl="4" w:tplc="BA24A9BC" w:tentative="1">
      <w:start w:val="1"/>
      <w:numFmt w:val="bullet"/>
      <w:lvlText w:val="o"/>
      <w:lvlJc w:val="left"/>
      <w:pPr>
        <w:tabs>
          <w:tab w:val="num" w:pos="3600"/>
        </w:tabs>
        <w:ind w:left="3600" w:hanging="360"/>
      </w:pPr>
      <w:rPr>
        <w:rFonts w:ascii="Courier New" w:hAnsi="Courier New" w:hint="default"/>
      </w:rPr>
    </w:lvl>
    <w:lvl w:ilvl="5" w:tplc="257AFF00" w:tentative="1">
      <w:start w:val="1"/>
      <w:numFmt w:val="bullet"/>
      <w:lvlText w:val="o"/>
      <w:lvlJc w:val="left"/>
      <w:pPr>
        <w:tabs>
          <w:tab w:val="num" w:pos="4320"/>
        </w:tabs>
        <w:ind w:left="4320" w:hanging="360"/>
      </w:pPr>
      <w:rPr>
        <w:rFonts w:ascii="Courier New" w:hAnsi="Courier New" w:hint="default"/>
      </w:rPr>
    </w:lvl>
    <w:lvl w:ilvl="6" w:tplc="5BA6754C" w:tentative="1">
      <w:start w:val="1"/>
      <w:numFmt w:val="bullet"/>
      <w:lvlText w:val="o"/>
      <w:lvlJc w:val="left"/>
      <w:pPr>
        <w:tabs>
          <w:tab w:val="num" w:pos="5040"/>
        </w:tabs>
        <w:ind w:left="5040" w:hanging="360"/>
      </w:pPr>
      <w:rPr>
        <w:rFonts w:ascii="Courier New" w:hAnsi="Courier New" w:hint="default"/>
      </w:rPr>
    </w:lvl>
    <w:lvl w:ilvl="7" w:tplc="6BFC3908" w:tentative="1">
      <w:start w:val="1"/>
      <w:numFmt w:val="bullet"/>
      <w:lvlText w:val="o"/>
      <w:lvlJc w:val="left"/>
      <w:pPr>
        <w:tabs>
          <w:tab w:val="num" w:pos="5760"/>
        </w:tabs>
        <w:ind w:left="5760" w:hanging="360"/>
      </w:pPr>
      <w:rPr>
        <w:rFonts w:ascii="Courier New" w:hAnsi="Courier New" w:hint="default"/>
      </w:rPr>
    </w:lvl>
    <w:lvl w:ilvl="8" w:tplc="6DD26AEC" w:tentative="1">
      <w:start w:val="1"/>
      <w:numFmt w:val="bullet"/>
      <w:lvlText w:val="o"/>
      <w:lvlJc w:val="left"/>
      <w:pPr>
        <w:tabs>
          <w:tab w:val="num" w:pos="6480"/>
        </w:tabs>
        <w:ind w:left="6480" w:hanging="360"/>
      </w:pPr>
      <w:rPr>
        <w:rFonts w:ascii="Courier New" w:hAnsi="Courier New" w:hint="default"/>
      </w:rPr>
    </w:lvl>
  </w:abstractNum>
  <w:abstractNum w:abstractNumId="5">
    <w:nsid w:val="2E386357"/>
    <w:multiLevelType w:val="hybridMultilevel"/>
    <w:tmpl w:val="9EF46FD2"/>
    <w:lvl w:ilvl="0" w:tplc="6EB485FE">
      <w:start w:val="1"/>
      <w:numFmt w:val="bullet"/>
      <w:lvlText w:val="o"/>
      <w:lvlJc w:val="left"/>
      <w:pPr>
        <w:tabs>
          <w:tab w:val="num" w:pos="720"/>
        </w:tabs>
        <w:ind w:left="720" w:hanging="360"/>
      </w:pPr>
      <w:rPr>
        <w:rFonts w:ascii="Courier New" w:hAnsi="Courier New" w:hint="default"/>
      </w:rPr>
    </w:lvl>
    <w:lvl w:ilvl="1" w:tplc="05E228EC" w:tentative="1">
      <w:start w:val="1"/>
      <w:numFmt w:val="bullet"/>
      <w:lvlText w:val="o"/>
      <w:lvlJc w:val="left"/>
      <w:pPr>
        <w:tabs>
          <w:tab w:val="num" w:pos="1440"/>
        </w:tabs>
        <w:ind w:left="1440" w:hanging="360"/>
      </w:pPr>
      <w:rPr>
        <w:rFonts w:ascii="Courier New" w:hAnsi="Courier New" w:hint="default"/>
      </w:rPr>
    </w:lvl>
    <w:lvl w:ilvl="2" w:tplc="56320EDA" w:tentative="1">
      <w:start w:val="1"/>
      <w:numFmt w:val="bullet"/>
      <w:lvlText w:val="o"/>
      <w:lvlJc w:val="left"/>
      <w:pPr>
        <w:tabs>
          <w:tab w:val="num" w:pos="2160"/>
        </w:tabs>
        <w:ind w:left="2160" w:hanging="360"/>
      </w:pPr>
      <w:rPr>
        <w:rFonts w:ascii="Courier New" w:hAnsi="Courier New" w:hint="default"/>
      </w:rPr>
    </w:lvl>
    <w:lvl w:ilvl="3" w:tplc="1DA0EF98" w:tentative="1">
      <w:start w:val="1"/>
      <w:numFmt w:val="bullet"/>
      <w:lvlText w:val="o"/>
      <w:lvlJc w:val="left"/>
      <w:pPr>
        <w:tabs>
          <w:tab w:val="num" w:pos="2880"/>
        </w:tabs>
        <w:ind w:left="2880" w:hanging="360"/>
      </w:pPr>
      <w:rPr>
        <w:rFonts w:ascii="Courier New" w:hAnsi="Courier New" w:hint="default"/>
      </w:rPr>
    </w:lvl>
    <w:lvl w:ilvl="4" w:tplc="2910AA58" w:tentative="1">
      <w:start w:val="1"/>
      <w:numFmt w:val="bullet"/>
      <w:lvlText w:val="o"/>
      <w:lvlJc w:val="left"/>
      <w:pPr>
        <w:tabs>
          <w:tab w:val="num" w:pos="3600"/>
        </w:tabs>
        <w:ind w:left="3600" w:hanging="360"/>
      </w:pPr>
      <w:rPr>
        <w:rFonts w:ascii="Courier New" w:hAnsi="Courier New" w:hint="default"/>
      </w:rPr>
    </w:lvl>
    <w:lvl w:ilvl="5" w:tplc="8FA8A8F0" w:tentative="1">
      <w:start w:val="1"/>
      <w:numFmt w:val="bullet"/>
      <w:lvlText w:val="o"/>
      <w:lvlJc w:val="left"/>
      <w:pPr>
        <w:tabs>
          <w:tab w:val="num" w:pos="4320"/>
        </w:tabs>
        <w:ind w:left="4320" w:hanging="360"/>
      </w:pPr>
      <w:rPr>
        <w:rFonts w:ascii="Courier New" w:hAnsi="Courier New" w:hint="default"/>
      </w:rPr>
    </w:lvl>
    <w:lvl w:ilvl="6" w:tplc="8DC09876" w:tentative="1">
      <w:start w:val="1"/>
      <w:numFmt w:val="bullet"/>
      <w:lvlText w:val="o"/>
      <w:lvlJc w:val="left"/>
      <w:pPr>
        <w:tabs>
          <w:tab w:val="num" w:pos="5040"/>
        </w:tabs>
        <w:ind w:left="5040" w:hanging="360"/>
      </w:pPr>
      <w:rPr>
        <w:rFonts w:ascii="Courier New" w:hAnsi="Courier New" w:hint="default"/>
      </w:rPr>
    </w:lvl>
    <w:lvl w:ilvl="7" w:tplc="6DAE10E0" w:tentative="1">
      <w:start w:val="1"/>
      <w:numFmt w:val="bullet"/>
      <w:lvlText w:val="o"/>
      <w:lvlJc w:val="left"/>
      <w:pPr>
        <w:tabs>
          <w:tab w:val="num" w:pos="5760"/>
        </w:tabs>
        <w:ind w:left="5760" w:hanging="360"/>
      </w:pPr>
      <w:rPr>
        <w:rFonts w:ascii="Courier New" w:hAnsi="Courier New" w:hint="default"/>
      </w:rPr>
    </w:lvl>
    <w:lvl w:ilvl="8" w:tplc="A57E71A0" w:tentative="1">
      <w:start w:val="1"/>
      <w:numFmt w:val="bullet"/>
      <w:lvlText w:val="o"/>
      <w:lvlJc w:val="left"/>
      <w:pPr>
        <w:tabs>
          <w:tab w:val="num" w:pos="6480"/>
        </w:tabs>
        <w:ind w:left="6480" w:hanging="360"/>
      </w:pPr>
      <w:rPr>
        <w:rFonts w:ascii="Courier New" w:hAnsi="Courier New" w:hint="default"/>
      </w:rPr>
    </w:lvl>
  </w:abstractNum>
  <w:abstractNum w:abstractNumId="6">
    <w:nsid w:val="2FB72BB9"/>
    <w:multiLevelType w:val="hybridMultilevel"/>
    <w:tmpl w:val="246A5BCA"/>
    <w:lvl w:ilvl="0" w:tplc="B9B4D8B4">
      <w:start w:val="1"/>
      <w:numFmt w:val="bullet"/>
      <w:lvlText w:val="o"/>
      <w:lvlJc w:val="left"/>
      <w:pPr>
        <w:tabs>
          <w:tab w:val="num" w:pos="720"/>
        </w:tabs>
        <w:ind w:left="720" w:hanging="360"/>
      </w:pPr>
      <w:rPr>
        <w:rFonts w:ascii="Courier New" w:hAnsi="Courier New" w:hint="default"/>
      </w:rPr>
    </w:lvl>
    <w:lvl w:ilvl="1" w:tplc="F0F818B8" w:tentative="1">
      <w:start w:val="1"/>
      <w:numFmt w:val="bullet"/>
      <w:lvlText w:val="o"/>
      <w:lvlJc w:val="left"/>
      <w:pPr>
        <w:tabs>
          <w:tab w:val="num" w:pos="1440"/>
        </w:tabs>
        <w:ind w:left="1440" w:hanging="360"/>
      </w:pPr>
      <w:rPr>
        <w:rFonts w:ascii="Courier New" w:hAnsi="Courier New" w:hint="default"/>
      </w:rPr>
    </w:lvl>
    <w:lvl w:ilvl="2" w:tplc="8EDAC678" w:tentative="1">
      <w:start w:val="1"/>
      <w:numFmt w:val="bullet"/>
      <w:lvlText w:val="o"/>
      <w:lvlJc w:val="left"/>
      <w:pPr>
        <w:tabs>
          <w:tab w:val="num" w:pos="2160"/>
        </w:tabs>
        <w:ind w:left="2160" w:hanging="360"/>
      </w:pPr>
      <w:rPr>
        <w:rFonts w:ascii="Courier New" w:hAnsi="Courier New" w:hint="default"/>
      </w:rPr>
    </w:lvl>
    <w:lvl w:ilvl="3" w:tplc="9760D864" w:tentative="1">
      <w:start w:val="1"/>
      <w:numFmt w:val="bullet"/>
      <w:lvlText w:val="o"/>
      <w:lvlJc w:val="left"/>
      <w:pPr>
        <w:tabs>
          <w:tab w:val="num" w:pos="2880"/>
        </w:tabs>
        <w:ind w:left="2880" w:hanging="360"/>
      </w:pPr>
      <w:rPr>
        <w:rFonts w:ascii="Courier New" w:hAnsi="Courier New" w:hint="default"/>
      </w:rPr>
    </w:lvl>
    <w:lvl w:ilvl="4" w:tplc="23C49C20" w:tentative="1">
      <w:start w:val="1"/>
      <w:numFmt w:val="bullet"/>
      <w:lvlText w:val="o"/>
      <w:lvlJc w:val="left"/>
      <w:pPr>
        <w:tabs>
          <w:tab w:val="num" w:pos="3600"/>
        </w:tabs>
        <w:ind w:left="3600" w:hanging="360"/>
      </w:pPr>
      <w:rPr>
        <w:rFonts w:ascii="Courier New" w:hAnsi="Courier New" w:hint="default"/>
      </w:rPr>
    </w:lvl>
    <w:lvl w:ilvl="5" w:tplc="F18E84E0" w:tentative="1">
      <w:start w:val="1"/>
      <w:numFmt w:val="bullet"/>
      <w:lvlText w:val="o"/>
      <w:lvlJc w:val="left"/>
      <w:pPr>
        <w:tabs>
          <w:tab w:val="num" w:pos="4320"/>
        </w:tabs>
        <w:ind w:left="4320" w:hanging="360"/>
      </w:pPr>
      <w:rPr>
        <w:rFonts w:ascii="Courier New" w:hAnsi="Courier New" w:hint="default"/>
      </w:rPr>
    </w:lvl>
    <w:lvl w:ilvl="6" w:tplc="26B667AE" w:tentative="1">
      <w:start w:val="1"/>
      <w:numFmt w:val="bullet"/>
      <w:lvlText w:val="o"/>
      <w:lvlJc w:val="left"/>
      <w:pPr>
        <w:tabs>
          <w:tab w:val="num" w:pos="5040"/>
        </w:tabs>
        <w:ind w:left="5040" w:hanging="360"/>
      </w:pPr>
      <w:rPr>
        <w:rFonts w:ascii="Courier New" w:hAnsi="Courier New" w:hint="default"/>
      </w:rPr>
    </w:lvl>
    <w:lvl w:ilvl="7" w:tplc="0F7A27CA" w:tentative="1">
      <w:start w:val="1"/>
      <w:numFmt w:val="bullet"/>
      <w:lvlText w:val="o"/>
      <w:lvlJc w:val="left"/>
      <w:pPr>
        <w:tabs>
          <w:tab w:val="num" w:pos="5760"/>
        </w:tabs>
        <w:ind w:left="5760" w:hanging="360"/>
      </w:pPr>
      <w:rPr>
        <w:rFonts w:ascii="Courier New" w:hAnsi="Courier New" w:hint="default"/>
      </w:rPr>
    </w:lvl>
    <w:lvl w:ilvl="8" w:tplc="E00CE80E" w:tentative="1">
      <w:start w:val="1"/>
      <w:numFmt w:val="bullet"/>
      <w:lvlText w:val="o"/>
      <w:lvlJc w:val="left"/>
      <w:pPr>
        <w:tabs>
          <w:tab w:val="num" w:pos="6480"/>
        </w:tabs>
        <w:ind w:left="6480" w:hanging="360"/>
      </w:pPr>
      <w:rPr>
        <w:rFonts w:ascii="Courier New" w:hAnsi="Courier New" w:hint="default"/>
      </w:rPr>
    </w:lvl>
  </w:abstractNum>
  <w:abstractNum w:abstractNumId="7">
    <w:nsid w:val="484B1BCE"/>
    <w:multiLevelType w:val="hybridMultilevel"/>
    <w:tmpl w:val="DD88594C"/>
    <w:lvl w:ilvl="0" w:tplc="48649C28">
      <w:start w:val="1"/>
      <w:numFmt w:val="bullet"/>
      <w:lvlText w:val="o"/>
      <w:lvlJc w:val="left"/>
      <w:pPr>
        <w:tabs>
          <w:tab w:val="num" w:pos="720"/>
        </w:tabs>
        <w:ind w:left="720" w:hanging="360"/>
      </w:pPr>
      <w:rPr>
        <w:rFonts w:ascii="Courier New" w:hAnsi="Courier New" w:hint="default"/>
      </w:rPr>
    </w:lvl>
    <w:lvl w:ilvl="1" w:tplc="4EA469AC" w:tentative="1">
      <w:start w:val="1"/>
      <w:numFmt w:val="bullet"/>
      <w:lvlText w:val="o"/>
      <w:lvlJc w:val="left"/>
      <w:pPr>
        <w:tabs>
          <w:tab w:val="num" w:pos="1440"/>
        </w:tabs>
        <w:ind w:left="1440" w:hanging="360"/>
      </w:pPr>
      <w:rPr>
        <w:rFonts w:ascii="Courier New" w:hAnsi="Courier New" w:hint="default"/>
      </w:rPr>
    </w:lvl>
    <w:lvl w:ilvl="2" w:tplc="6B1A1BB8" w:tentative="1">
      <w:start w:val="1"/>
      <w:numFmt w:val="bullet"/>
      <w:lvlText w:val="o"/>
      <w:lvlJc w:val="left"/>
      <w:pPr>
        <w:tabs>
          <w:tab w:val="num" w:pos="2160"/>
        </w:tabs>
        <w:ind w:left="2160" w:hanging="360"/>
      </w:pPr>
      <w:rPr>
        <w:rFonts w:ascii="Courier New" w:hAnsi="Courier New" w:hint="default"/>
      </w:rPr>
    </w:lvl>
    <w:lvl w:ilvl="3" w:tplc="D188C6F6" w:tentative="1">
      <w:start w:val="1"/>
      <w:numFmt w:val="bullet"/>
      <w:lvlText w:val="o"/>
      <w:lvlJc w:val="left"/>
      <w:pPr>
        <w:tabs>
          <w:tab w:val="num" w:pos="2880"/>
        </w:tabs>
        <w:ind w:left="2880" w:hanging="360"/>
      </w:pPr>
      <w:rPr>
        <w:rFonts w:ascii="Courier New" w:hAnsi="Courier New" w:hint="default"/>
      </w:rPr>
    </w:lvl>
    <w:lvl w:ilvl="4" w:tplc="5284E2C8" w:tentative="1">
      <w:start w:val="1"/>
      <w:numFmt w:val="bullet"/>
      <w:lvlText w:val="o"/>
      <w:lvlJc w:val="left"/>
      <w:pPr>
        <w:tabs>
          <w:tab w:val="num" w:pos="3600"/>
        </w:tabs>
        <w:ind w:left="3600" w:hanging="360"/>
      </w:pPr>
      <w:rPr>
        <w:rFonts w:ascii="Courier New" w:hAnsi="Courier New" w:hint="default"/>
      </w:rPr>
    </w:lvl>
    <w:lvl w:ilvl="5" w:tplc="BE9A9974" w:tentative="1">
      <w:start w:val="1"/>
      <w:numFmt w:val="bullet"/>
      <w:lvlText w:val="o"/>
      <w:lvlJc w:val="left"/>
      <w:pPr>
        <w:tabs>
          <w:tab w:val="num" w:pos="4320"/>
        </w:tabs>
        <w:ind w:left="4320" w:hanging="360"/>
      </w:pPr>
      <w:rPr>
        <w:rFonts w:ascii="Courier New" w:hAnsi="Courier New" w:hint="default"/>
      </w:rPr>
    </w:lvl>
    <w:lvl w:ilvl="6" w:tplc="6A7EE91C" w:tentative="1">
      <w:start w:val="1"/>
      <w:numFmt w:val="bullet"/>
      <w:lvlText w:val="o"/>
      <w:lvlJc w:val="left"/>
      <w:pPr>
        <w:tabs>
          <w:tab w:val="num" w:pos="5040"/>
        </w:tabs>
        <w:ind w:left="5040" w:hanging="360"/>
      </w:pPr>
      <w:rPr>
        <w:rFonts w:ascii="Courier New" w:hAnsi="Courier New" w:hint="default"/>
      </w:rPr>
    </w:lvl>
    <w:lvl w:ilvl="7" w:tplc="9F308D30" w:tentative="1">
      <w:start w:val="1"/>
      <w:numFmt w:val="bullet"/>
      <w:lvlText w:val="o"/>
      <w:lvlJc w:val="left"/>
      <w:pPr>
        <w:tabs>
          <w:tab w:val="num" w:pos="5760"/>
        </w:tabs>
        <w:ind w:left="5760" w:hanging="360"/>
      </w:pPr>
      <w:rPr>
        <w:rFonts w:ascii="Courier New" w:hAnsi="Courier New" w:hint="default"/>
      </w:rPr>
    </w:lvl>
    <w:lvl w:ilvl="8" w:tplc="CEEEFDA0" w:tentative="1">
      <w:start w:val="1"/>
      <w:numFmt w:val="bullet"/>
      <w:lvlText w:val="o"/>
      <w:lvlJc w:val="left"/>
      <w:pPr>
        <w:tabs>
          <w:tab w:val="num" w:pos="6480"/>
        </w:tabs>
        <w:ind w:left="6480" w:hanging="360"/>
      </w:pPr>
      <w:rPr>
        <w:rFonts w:ascii="Courier New" w:hAnsi="Courier New" w:hint="default"/>
      </w:rPr>
    </w:lvl>
  </w:abstractNum>
  <w:abstractNum w:abstractNumId="8">
    <w:nsid w:val="49231376"/>
    <w:multiLevelType w:val="hybridMultilevel"/>
    <w:tmpl w:val="9DBE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855F91"/>
    <w:multiLevelType w:val="hybridMultilevel"/>
    <w:tmpl w:val="024C7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EF141FB"/>
    <w:multiLevelType w:val="hybridMultilevel"/>
    <w:tmpl w:val="EE106472"/>
    <w:lvl w:ilvl="0" w:tplc="F1944572">
      <w:start w:val="1"/>
      <w:numFmt w:val="bullet"/>
      <w:lvlText w:val="•"/>
      <w:lvlJc w:val="left"/>
      <w:pPr>
        <w:tabs>
          <w:tab w:val="num" w:pos="720"/>
        </w:tabs>
        <w:ind w:left="720" w:hanging="360"/>
      </w:pPr>
      <w:rPr>
        <w:rFonts w:ascii="Arial" w:hAnsi="Arial" w:hint="default"/>
      </w:rPr>
    </w:lvl>
    <w:lvl w:ilvl="1" w:tplc="B150C96C">
      <w:start w:val="1"/>
      <w:numFmt w:val="bullet"/>
      <w:lvlText w:val="•"/>
      <w:lvlJc w:val="left"/>
      <w:pPr>
        <w:tabs>
          <w:tab w:val="num" w:pos="1440"/>
        </w:tabs>
        <w:ind w:left="1440" w:hanging="360"/>
      </w:pPr>
      <w:rPr>
        <w:rFonts w:ascii="Arial" w:hAnsi="Arial" w:hint="default"/>
      </w:rPr>
    </w:lvl>
    <w:lvl w:ilvl="2" w:tplc="B7F234FC" w:tentative="1">
      <w:start w:val="1"/>
      <w:numFmt w:val="bullet"/>
      <w:lvlText w:val="•"/>
      <w:lvlJc w:val="left"/>
      <w:pPr>
        <w:tabs>
          <w:tab w:val="num" w:pos="2160"/>
        </w:tabs>
        <w:ind w:left="2160" w:hanging="360"/>
      </w:pPr>
      <w:rPr>
        <w:rFonts w:ascii="Arial" w:hAnsi="Arial" w:hint="default"/>
      </w:rPr>
    </w:lvl>
    <w:lvl w:ilvl="3" w:tplc="21A4140E" w:tentative="1">
      <w:start w:val="1"/>
      <w:numFmt w:val="bullet"/>
      <w:lvlText w:val="•"/>
      <w:lvlJc w:val="left"/>
      <w:pPr>
        <w:tabs>
          <w:tab w:val="num" w:pos="2880"/>
        </w:tabs>
        <w:ind w:left="2880" w:hanging="360"/>
      </w:pPr>
      <w:rPr>
        <w:rFonts w:ascii="Arial" w:hAnsi="Arial" w:hint="default"/>
      </w:rPr>
    </w:lvl>
    <w:lvl w:ilvl="4" w:tplc="E294FFD6" w:tentative="1">
      <w:start w:val="1"/>
      <w:numFmt w:val="bullet"/>
      <w:lvlText w:val="•"/>
      <w:lvlJc w:val="left"/>
      <w:pPr>
        <w:tabs>
          <w:tab w:val="num" w:pos="3600"/>
        </w:tabs>
        <w:ind w:left="3600" w:hanging="360"/>
      </w:pPr>
      <w:rPr>
        <w:rFonts w:ascii="Arial" w:hAnsi="Arial" w:hint="default"/>
      </w:rPr>
    </w:lvl>
    <w:lvl w:ilvl="5" w:tplc="544E8D86" w:tentative="1">
      <w:start w:val="1"/>
      <w:numFmt w:val="bullet"/>
      <w:lvlText w:val="•"/>
      <w:lvlJc w:val="left"/>
      <w:pPr>
        <w:tabs>
          <w:tab w:val="num" w:pos="4320"/>
        </w:tabs>
        <w:ind w:left="4320" w:hanging="360"/>
      </w:pPr>
      <w:rPr>
        <w:rFonts w:ascii="Arial" w:hAnsi="Arial" w:hint="default"/>
      </w:rPr>
    </w:lvl>
    <w:lvl w:ilvl="6" w:tplc="B2CE3A72" w:tentative="1">
      <w:start w:val="1"/>
      <w:numFmt w:val="bullet"/>
      <w:lvlText w:val="•"/>
      <w:lvlJc w:val="left"/>
      <w:pPr>
        <w:tabs>
          <w:tab w:val="num" w:pos="5040"/>
        </w:tabs>
        <w:ind w:left="5040" w:hanging="360"/>
      </w:pPr>
      <w:rPr>
        <w:rFonts w:ascii="Arial" w:hAnsi="Arial" w:hint="default"/>
      </w:rPr>
    </w:lvl>
    <w:lvl w:ilvl="7" w:tplc="B914E0BE" w:tentative="1">
      <w:start w:val="1"/>
      <w:numFmt w:val="bullet"/>
      <w:lvlText w:val="•"/>
      <w:lvlJc w:val="left"/>
      <w:pPr>
        <w:tabs>
          <w:tab w:val="num" w:pos="5760"/>
        </w:tabs>
        <w:ind w:left="5760" w:hanging="360"/>
      </w:pPr>
      <w:rPr>
        <w:rFonts w:ascii="Arial" w:hAnsi="Arial" w:hint="default"/>
      </w:rPr>
    </w:lvl>
    <w:lvl w:ilvl="8" w:tplc="6818FCE0" w:tentative="1">
      <w:start w:val="1"/>
      <w:numFmt w:val="bullet"/>
      <w:lvlText w:val="•"/>
      <w:lvlJc w:val="left"/>
      <w:pPr>
        <w:tabs>
          <w:tab w:val="num" w:pos="6480"/>
        </w:tabs>
        <w:ind w:left="6480" w:hanging="360"/>
      </w:pPr>
      <w:rPr>
        <w:rFonts w:ascii="Arial" w:hAnsi="Arial" w:hint="default"/>
      </w:rPr>
    </w:lvl>
  </w:abstractNum>
  <w:abstractNum w:abstractNumId="11">
    <w:nsid w:val="57C318E2"/>
    <w:multiLevelType w:val="hybridMultilevel"/>
    <w:tmpl w:val="5E704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FF62DEF"/>
    <w:multiLevelType w:val="hybridMultilevel"/>
    <w:tmpl w:val="D38E8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EF62E4C"/>
    <w:multiLevelType w:val="hybridMultilevel"/>
    <w:tmpl w:val="D08C3AE8"/>
    <w:lvl w:ilvl="0" w:tplc="041D0001">
      <w:start w:val="1"/>
      <w:numFmt w:val="bullet"/>
      <w:lvlText w:val=""/>
      <w:lvlJc w:val="left"/>
      <w:pPr>
        <w:ind w:left="426" w:hanging="360"/>
      </w:pPr>
      <w:rPr>
        <w:rFonts w:ascii="Symbol" w:hAnsi="Symbol" w:hint="default"/>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4">
    <w:nsid w:val="72CA7C6D"/>
    <w:multiLevelType w:val="hybridMultilevel"/>
    <w:tmpl w:val="23A8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0"/>
  </w:num>
  <w:num w:numId="6">
    <w:abstractNumId w:val="10"/>
  </w:num>
  <w:num w:numId="7">
    <w:abstractNumId w:val="3"/>
  </w:num>
  <w:num w:numId="8">
    <w:abstractNumId w:val="7"/>
  </w:num>
  <w:num w:numId="9">
    <w:abstractNumId w:val="2"/>
  </w:num>
  <w:num w:numId="10">
    <w:abstractNumId w:val="9"/>
  </w:num>
  <w:num w:numId="11">
    <w:abstractNumId w:val="11"/>
  </w:num>
  <w:num w:numId="12">
    <w:abstractNumId w:val="12"/>
  </w:num>
  <w:num w:numId="13">
    <w:abstractNumId w:val="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44"/>
    <w:rsid w:val="000362EE"/>
    <w:rsid w:val="00042141"/>
    <w:rsid w:val="0004287D"/>
    <w:rsid w:val="00071792"/>
    <w:rsid w:val="00072C55"/>
    <w:rsid w:val="000745FF"/>
    <w:rsid w:val="00081B9C"/>
    <w:rsid w:val="00095568"/>
    <w:rsid w:val="000D595E"/>
    <w:rsid w:val="000E1CA0"/>
    <w:rsid w:val="000E3F8F"/>
    <w:rsid w:val="000E5A77"/>
    <w:rsid w:val="000F0236"/>
    <w:rsid w:val="000F0E35"/>
    <w:rsid w:val="000F3D34"/>
    <w:rsid w:val="000F4FAC"/>
    <w:rsid w:val="000F6F1B"/>
    <w:rsid w:val="00105007"/>
    <w:rsid w:val="001067A9"/>
    <w:rsid w:val="00120912"/>
    <w:rsid w:val="0013020E"/>
    <w:rsid w:val="00133B2B"/>
    <w:rsid w:val="00133EC4"/>
    <w:rsid w:val="00157D45"/>
    <w:rsid w:val="00161C3B"/>
    <w:rsid w:val="00164806"/>
    <w:rsid w:val="00171203"/>
    <w:rsid w:val="00173FD3"/>
    <w:rsid w:val="001A091A"/>
    <w:rsid w:val="001B0B10"/>
    <w:rsid w:val="001B0CFF"/>
    <w:rsid w:val="001B4606"/>
    <w:rsid w:val="001D4BEF"/>
    <w:rsid w:val="001D7764"/>
    <w:rsid w:val="001E251F"/>
    <w:rsid w:val="001E67C9"/>
    <w:rsid w:val="001F5AA1"/>
    <w:rsid w:val="002344D2"/>
    <w:rsid w:val="00251FF8"/>
    <w:rsid w:val="00262807"/>
    <w:rsid w:val="002653E2"/>
    <w:rsid w:val="00282000"/>
    <w:rsid w:val="002873AE"/>
    <w:rsid w:val="002936FE"/>
    <w:rsid w:val="00296E6B"/>
    <w:rsid w:val="00296E77"/>
    <w:rsid w:val="002A1C13"/>
    <w:rsid w:val="002A5101"/>
    <w:rsid w:val="002C4657"/>
    <w:rsid w:val="002C63CC"/>
    <w:rsid w:val="002D1C03"/>
    <w:rsid w:val="002E4503"/>
    <w:rsid w:val="002F29EE"/>
    <w:rsid w:val="002F30D6"/>
    <w:rsid w:val="002F4ABE"/>
    <w:rsid w:val="002F6609"/>
    <w:rsid w:val="003007DF"/>
    <w:rsid w:val="0030311B"/>
    <w:rsid w:val="00327433"/>
    <w:rsid w:val="003308EA"/>
    <w:rsid w:val="0033109F"/>
    <w:rsid w:val="003376D5"/>
    <w:rsid w:val="0034300A"/>
    <w:rsid w:val="00361C3D"/>
    <w:rsid w:val="00363906"/>
    <w:rsid w:val="00365F5A"/>
    <w:rsid w:val="00373762"/>
    <w:rsid w:val="003B6E8F"/>
    <w:rsid w:val="003C52E2"/>
    <w:rsid w:val="003E192B"/>
    <w:rsid w:val="003E19C3"/>
    <w:rsid w:val="003E28C3"/>
    <w:rsid w:val="003F05D7"/>
    <w:rsid w:val="004057CD"/>
    <w:rsid w:val="0041332E"/>
    <w:rsid w:val="004152E4"/>
    <w:rsid w:val="00416A33"/>
    <w:rsid w:val="004239E5"/>
    <w:rsid w:val="00425D5B"/>
    <w:rsid w:val="00443A67"/>
    <w:rsid w:val="00444C54"/>
    <w:rsid w:val="00445DB1"/>
    <w:rsid w:val="00462FFC"/>
    <w:rsid w:val="004650CC"/>
    <w:rsid w:val="0046603D"/>
    <w:rsid w:val="00480DFA"/>
    <w:rsid w:val="0048233F"/>
    <w:rsid w:val="0049308A"/>
    <w:rsid w:val="0049321C"/>
    <w:rsid w:val="00495170"/>
    <w:rsid w:val="004957F4"/>
    <w:rsid w:val="004A5A95"/>
    <w:rsid w:val="004B1D0C"/>
    <w:rsid w:val="004C2F7E"/>
    <w:rsid w:val="004C6E4C"/>
    <w:rsid w:val="0051251F"/>
    <w:rsid w:val="0051728C"/>
    <w:rsid w:val="0053174A"/>
    <w:rsid w:val="00537418"/>
    <w:rsid w:val="00544D56"/>
    <w:rsid w:val="00556245"/>
    <w:rsid w:val="00556505"/>
    <w:rsid w:val="00557113"/>
    <w:rsid w:val="0056602F"/>
    <w:rsid w:val="005661F0"/>
    <w:rsid w:val="005928AF"/>
    <w:rsid w:val="00593102"/>
    <w:rsid w:val="00595037"/>
    <w:rsid w:val="00595807"/>
    <w:rsid w:val="005D1473"/>
    <w:rsid w:val="005E3B39"/>
    <w:rsid w:val="005F68A1"/>
    <w:rsid w:val="006115D7"/>
    <w:rsid w:val="00612011"/>
    <w:rsid w:val="00615802"/>
    <w:rsid w:val="00620BDB"/>
    <w:rsid w:val="00621811"/>
    <w:rsid w:val="00630E1F"/>
    <w:rsid w:val="0063135A"/>
    <w:rsid w:val="0065017C"/>
    <w:rsid w:val="006516B1"/>
    <w:rsid w:val="006533A0"/>
    <w:rsid w:val="00660DB5"/>
    <w:rsid w:val="00664FF3"/>
    <w:rsid w:val="006821BE"/>
    <w:rsid w:val="006A2942"/>
    <w:rsid w:val="006A712F"/>
    <w:rsid w:val="006B0540"/>
    <w:rsid w:val="006C4BDE"/>
    <w:rsid w:val="006C5DC1"/>
    <w:rsid w:val="006C61A1"/>
    <w:rsid w:val="006C7BDD"/>
    <w:rsid w:val="006D4E83"/>
    <w:rsid w:val="006D6555"/>
    <w:rsid w:val="006E3B67"/>
    <w:rsid w:val="006E3BAA"/>
    <w:rsid w:val="006F5C95"/>
    <w:rsid w:val="006F6C58"/>
    <w:rsid w:val="0070077B"/>
    <w:rsid w:val="00703270"/>
    <w:rsid w:val="007062F2"/>
    <w:rsid w:val="00706DBC"/>
    <w:rsid w:val="00714A8F"/>
    <w:rsid w:val="007178DF"/>
    <w:rsid w:val="00732BCF"/>
    <w:rsid w:val="00736896"/>
    <w:rsid w:val="007427D2"/>
    <w:rsid w:val="00757ADE"/>
    <w:rsid w:val="00774175"/>
    <w:rsid w:val="007905A1"/>
    <w:rsid w:val="00790E30"/>
    <w:rsid w:val="00795DA8"/>
    <w:rsid w:val="007B7838"/>
    <w:rsid w:val="007C2590"/>
    <w:rsid w:val="007D66E5"/>
    <w:rsid w:val="007E235D"/>
    <w:rsid w:val="007F374A"/>
    <w:rsid w:val="007F398E"/>
    <w:rsid w:val="007F738E"/>
    <w:rsid w:val="00811537"/>
    <w:rsid w:val="008138E8"/>
    <w:rsid w:val="00814A32"/>
    <w:rsid w:val="008152B7"/>
    <w:rsid w:val="008267CA"/>
    <w:rsid w:val="00834BDB"/>
    <w:rsid w:val="00835B8E"/>
    <w:rsid w:val="008421E2"/>
    <w:rsid w:val="00856531"/>
    <w:rsid w:val="008603AA"/>
    <w:rsid w:val="00864A96"/>
    <w:rsid w:val="00865281"/>
    <w:rsid w:val="0088189A"/>
    <w:rsid w:val="008912B1"/>
    <w:rsid w:val="008912F6"/>
    <w:rsid w:val="0089468C"/>
    <w:rsid w:val="008958AB"/>
    <w:rsid w:val="008A0651"/>
    <w:rsid w:val="008A0F00"/>
    <w:rsid w:val="008A419E"/>
    <w:rsid w:val="008D0AE7"/>
    <w:rsid w:val="008D4B44"/>
    <w:rsid w:val="008E7996"/>
    <w:rsid w:val="008F3DB6"/>
    <w:rsid w:val="008F4626"/>
    <w:rsid w:val="008F4689"/>
    <w:rsid w:val="00904968"/>
    <w:rsid w:val="00912FDB"/>
    <w:rsid w:val="00917DC6"/>
    <w:rsid w:val="00931D7E"/>
    <w:rsid w:val="00936001"/>
    <w:rsid w:val="0095371E"/>
    <w:rsid w:val="00956958"/>
    <w:rsid w:val="00956D3B"/>
    <w:rsid w:val="009607DF"/>
    <w:rsid w:val="00963BDF"/>
    <w:rsid w:val="00970ED4"/>
    <w:rsid w:val="00987406"/>
    <w:rsid w:val="009D0B87"/>
    <w:rsid w:val="009E4D00"/>
    <w:rsid w:val="009E50AD"/>
    <w:rsid w:val="009E6F22"/>
    <w:rsid w:val="009E7F3B"/>
    <w:rsid w:val="009F44C9"/>
    <w:rsid w:val="00A059A5"/>
    <w:rsid w:val="00A115A9"/>
    <w:rsid w:val="00A201C9"/>
    <w:rsid w:val="00A206F5"/>
    <w:rsid w:val="00A227D5"/>
    <w:rsid w:val="00A22D66"/>
    <w:rsid w:val="00A230B1"/>
    <w:rsid w:val="00A25C53"/>
    <w:rsid w:val="00A32A21"/>
    <w:rsid w:val="00A338AE"/>
    <w:rsid w:val="00A35E08"/>
    <w:rsid w:val="00A425F0"/>
    <w:rsid w:val="00A44197"/>
    <w:rsid w:val="00A474CB"/>
    <w:rsid w:val="00A50F71"/>
    <w:rsid w:val="00A523B2"/>
    <w:rsid w:val="00A52783"/>
    <w:rsid w:val="00A67393"/>
    <w:rsid w:val="00A849BC"/>
    <w:rsid w:val="00A91890"/>
    <w:rsid w:val="00AA4E63"/>
    <w:rsid w:val="00AA58BE"/>
    <w:rsid w:val="00AB2516"/>
    <w:rsid w:val="00AE3027"/>
    <w:rsid w:val="00AE779E"/>
    <w:rsid w:val="00B04092"/>
    <w:rsid w:val="00B04EE9"/>
    <w:rsid w:val="00B071E6"/>
    <w:rsid w:val="00B2518D"/>
    <w:rsid w:val="00B314C9"/>
    <w:rsid w:val="00B337EB"/>
    <w:rsid w:val="00B37AA0"/>
    <w:rsid w:val="00B37DCE"/>
    <w:rsid w:val="00B47B4A"/>
    <w:rsid w:val="00B52BC1"/>
    <w:rsid w:val="00B55233"/>
    <w:rsid w:val="00B70DF4"/>
    <w:rsid w:val="00B734E3"/>
    <w:rsid w:val="00BA4ECF"/>
    <w:rsid w:val="00BB35AF"/>
    <w:rsid w:val="00BC2585"/>
    <w:rsid w:val="00BC415A"/>
    <w:rsid w:val="00BC71F3"/>
    <w:rsid w:val="00BD2F99"/>
    <w:rsid w:val="00BE4E4A"/>
    <w:rsid w:val="00BE5D3A"/>
    <w:rsid w:val="00BF05C5"/>
    <w:rsid w:val="00C01656"/>
    <w:rsid w:val="00C10AE8"/>
    <w:rsid w:val="00C10CBB"/>
    <w:rsid w:val="00C20A4C"/>
    <w:rsid w:val="00C32A42"/>
    <w:rsid w:val="00C37F4C"/>
    <w:rsid w:val="00C54A44"/>
    <w:rsid w:val="00C60A0A"/>
    <w:rsid w:val="00C66F86"/>
    <w:rsid w:val="00CA2E6E"/>
    <w:rsid w:val="00CA5F7C"/>
    <w:rsid w:val="00CD3EF7"/>
    <w:rsid w:val="00CE313C"/>
    <w:rsid w:val="00D0168C"/>
    <w:rsid w:val="00D05564"/>
    <w:rsid w:val="00D07FCC"/>
    <w:rsid w:val="00D267B3"/>
    <w:rsid w:val="00D35F41"/>
    <w:rsid w:val="00D82CB7"/>
    <w:rsid w:val="00DA6CDB"/>
    <w:rsid w:val="00DB0980"/>
    <w:rsid w:val="00DB1111"/>
    <w:rsid w:val="00DB4BAE"/>
    <w:rsid w:val="00DC5064"/>
    <w:rsid w:val="00DD6345"/>
    <w:rsid w:val="00DF2AFC"/>
    <w:rsid w:val="00DF40E5"/>
    <w:rsid w:val="00E0079A"/>
    <w:rsid w:val="00E0525D"/>
    <w:rsid w:val="00E060AE"/>
    <w:rsid w:val="00E16E32"/>
    <w:rsid w:val="00E178D4"/>
    <w:rsid w:val="00E20F82"/>
    <w:rsid w:val="00E24998"/>
    <w:rsid w:val="00E3293A"/>
    <w:rsid w:val="00E4798D"/>
    <w:rsid w:val="00E6155C"/>
    <w:rsid w:val="00E6340D"/>
    <w:rsid w:val="00E70C49"/>
    <w:rsid w:val="00E8531F"/>
    <w:rsid w:val="00E875D7"/>
    <w:rsid w:val="00EA6828"/>
    <w:rsid w:val="00EA79FF"/>
    <w:rsid w:val="00ED0446"/>
    <w:rsid w:val="00EE647C"/>
    <w:rsid w:val="00EE70EE"/>
    <w:rsid w:val="00F005A6"/>
    <w:rsid w:val="00F01B5A"/>
    <w:rsid w:val="00F063FC"/>
    <w:rsid w:val="00F0797D"/>
    <w:rsid w:val="00F24178"/>
    <w:rsid w:val="00F358AD"/>
    <w:rsid w:val="00F375F1"/>
    <w:rsid w:val="00F37B9F"/>
    <w:rsid w:val="00F458BF"/>
    <w:rsid w:val="00F5590F"/>
    <w:rsid w:val="00F60F85"/>
    <w:rsid w:val="00F8024C"/>
    <w:rsid w:val="00F81C97"/>
    <w:rsid w:val="00F90E3C"/>
    <w:rsid w:val="00FA6A9A"/>
    <w:rsid w:val="00FB4FB5"/>
    <w:rsid w:val="00FC4632"/>
    <w:rsid w:val="00FD6791"/>
    <w:rsid w:val="00FE1E4D"/>
    <w:rsid w:val="00FE7941"/>
    <w:rsid w:val="00FF229D"/>
    <w:rsid w:val="00FF3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29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8EA"/>
    <w:rPr>
      <w:rFonts w:ascii="Arial" w:hAnsi="Arial"/>
      <w:sz w:val="22"/>
      <w:szCs w:val="24"/>
      <w:lang w:val="en-US" w:eastAsia="en-US"/>
    </w:rPr>
  </w:style>
  <w:style w:type="paragraph" w:styleId="Overskrift1">
    <w:name w:val="heading 1"/>
    <w:basedOn w:val="Normal"/>
    <w:next w:val="Normal"/>
    <w:qFormat/>
    <w:rsid w:val="003308EA"/>
    <w:pPr>
      <w:keepNext/>
      <w:outlineLvl w:val="0"/>
    </w:pPr>
    <w:rPr>
      <w:snapToGrid w:val="0"/>
      <w:color w:val="005AFF"/>
      <w:sz w:val="44"/>
      <w:szCs w:val="20"/>
    </w:rPr>
  </w:style>
  <w:style w:type="paragraph" w:styleId="Overskrift2">
    <w:name w:val="heading 2"/>
    <w:aliases w:val="ALL CAPS"/>
    <w:basedOn w:val="Normal"/>
    <w:next w:val="Normal"/>
    <w:qFormat/>
    <w:rsid w:val="003308EA"/>
    <w:pPr>
      <w:keepNext/>
      <w:spacing w:before="240" w:after="60"/>
      <w:outlineLvl w:val="1"/>
    </w:pPr>
    <w:rPr>
      <w:rFonts w:cs="Arial"/>
      <w:b/>
      <w:bCs/>
      <w:iCs/>
      <w:sz w:val="24"/>
      <w:szCs w:val="28"/>
    </w:rPr>
  </w:style>
  <w:style w:type="paragraph" w:styleId="Overskrift3">
    <w:name w:val="heading 3"/>
    <w:basedOn w:val="Normal"/>
    <w:next w:val="Normal"/>
    <w:qFormat/>
    <w:rsid w:val="008A0F00"/>
    <w:pPr>
      <w:keepNext/>
      <w:spacing w:before="240" w:after="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4239E5"/>
    <w:rPr>
      <w:color w:val="0000FF"/>
      <w:u w:val="single"/>
    </w:rPr>
  </w:style>
  <w:style w:type="paragraph" w:styleId="Sidehoved">
    <w:name w:val="header"/>
    <w:basedOn w:val="Normal"/>
    <w:rsid w:val="008912B1"/>
    <w:pPr>
      <w:tabs>
        <w:tab w:val="center" w:pos="4320"/>
        <w:tab w:val="right" w:pos="8640"/>
      </w:tabs>
    </w:pPr>
  </w:style>
  <w:style w:type="paragraph" w:styleId="Sidefod">
    <w:name w:val="footer"/>
    <w:basedOn w:val="Normal"/>
    <w:rsid w:val="008912B1"/>
    <w:pPr>
      <w:tabs>
        <w:tab w:val="center" w:pos="4320"/>
        <w:tab w:val="right" w:pos="8640"/>
      </w:tabs>
    </w:pPr>
  </w:style>
  <w:style w:type="character" w:styleId="Sidetal">
    <w:name w:val="page number"/>
    <w:basedOn w:val="Standardskrifttypeiafsnit"/>
    <w:rsid w:val="008912B1"/>
  </w:style>
  <w:style w:type="paragraph" w:styleId="Ingenafstand">
    <w:name w:val="No Spacing"/>
    <w:uiPriority w:val="1"/>
    <w:qFormat/>
    <w:rsid w:val="00FA6A9A"/>
    <w:rPr>
      <w:rFonts w:ascii="Calibri" w:eastAsia="Calibri" w:hAnsi="Calibri" w:cs="Arial"/>
      <w:sz w:val="22"/>
      <w:szCs w:val="22"/>
      <w:lang w:val="en-US" w:eastAsia="en-US"/>
    </w:rPr>
  </w:style>
  <w:style w:type="character" w:customStyle="1" w:styleId="hps">
    <w:name w:val="hps"/>
    <w:basedOn w:val="Standardskrifttypeiafsnit"/>
    <w:rsid w:val="004A5A95"/>
  </w:style>
  <w:style w:type="paragraph" w:styleId="Markeringsbobletekst">
    <w:name w:val="Balloon Text"/>
    <w:basedOn w:val="Normal"/>
    <w:link w:val="MarkeringsbobletekstTegn"/>
    <w:rsid w:val="00B55233"/>
    <w:rPr>
      <w:rFonts w:ascii="Tahoma" w:hAnsi="Tahoma" w:cs="Tahoma"/>
      <w:sz w:val="16"/>
      <w:szCs w:val="16"/>
    </w:rPr>
  </w:style>
  <w:style w:type="character" w:customStyle="1" w:styleId="MarkeringsbobletekstTegn">
    <w:name w:val="Markeringsbobletekst Tegn"/>
    <w:basedOn w:val="Standardskrifttypeiafsnit"/>
    <w:link w:val="Markeringsbobletekst"/>
    <w:rsid w:val="00B55233"/>
    <w:rPr>
      <w:rFonts w:ascii="Tahoma" w:hAnsi="Tahoma" w:cs="Tahoma"/>
      <w:sz w:val="16"/>
      <w:szCs w:val="16"/>
      <w:lang w:val="en-US" w:eastAsia="en-US"/>
    </w:rPr>
  </w:style>
  <w:style w:type="character" w:styleId="Kommentarhenvisning">
    <w:name w:val="annotation reference"/>
    <w:basedOn w:val="Standardskrifttypeiafsnit"/>
    <w:rsid w:val="0033109F"/>
    <w:rPr>
      <w:sz w:val="16"/>
      <w:szCs w:val="16"/>
    </w:rPr>
  </w:style>
  <w:style w:type="paragraph" w:styleId="Kommentartekst">
    <w:name w:val="annotation text"/>
    <w:basedOn w:val="Normal"/>
    <w:link w:val="KommentartekstTegn"/>
    <w:rsid w:val="0033109F"/>
    <w:rPr>
      <w:sz w:val="20"/>
      <w:szCs w:val="20"/>
    </w:rPr>
  </w:style>
  <w:style w:type="character" w:customStyle="1" w:styleId="KommentartekstTegn">
    <w:name w:val="Kommentartekst Tegn"/>
    <w:basedOn w:val="Standardskrifttypeiafsnit"/>
    <w:link w:val="Kommentartekst"/>
    <w:rsid w:val="0033109F"/>
    <w:rPr>
      <w:rFonts w:ascii="Arial" w:hAnsi="Arial"/>
      <w:lang w:val="en-US" w:eastAsia="en-US"/>
    </w:rPr>
  </w:style>
  <w:style w:type="paragraph" w:styleId="Kommentaremne">
    <w:name w:val="annotation subject"/>
    <w:basedOn w:val="Kommentartekst"/>
    <w:next w:val="Kommentartekst"/>
    <w:link w:val="KommentaremneTegn"/>
    <w:rsid w:val="0033109F"/>
    <w:rPr>
      <w:b/>
      <w:bCs/>
    </w:rPr>
  </w:style>
  <w:style w:type="character" w:customStyle="1" w:styleId="KommentaremneTegn">
    <w:name w:val="Kommentaremne Tegn"/>
    <w:basedOn w:val="KommentartekstTegn"/>
    <w:link w:val="Kommentaremne"/>
    <w:rsid w:val="0033109F"/>
    <w:rPr>
      <w:rFonts w:ascii="Arial" w:hAnsi="Arial"/>
      <w:b/>
      <w:bCs/>
      <w:lang w:val="en-US" w:eastAsia="en-US"/>
    </w:rPr>
  </w:style>
  <w:style w:type="paragraph" w:styleId="Listeafsnit">
    <w:name w:val="List Paragraph"/>
    <w:basedOn w:val="Normal"/>
    <w:uiPriority w:val="34"/>
    <w:qFormat/>
    <w:rsid w:val="00BE5D3A"/>
    <w:pPr>
      <w:ind w:left="720"/>
      <w:contextualSpacing/>
    </w:pPr>
  </w:style>
  <w:style w:type="character" w:styleId="Strk">
    <w:name w:val="Strong"/>
    <w:basedOn w:val="Standardskrifttypeiafsnit"/>
    <w:uiPriority w:val="22"/>
    <w:qFormat/>
    <w:rsid w:val="00A227D5"/>
    <w:rPr>
      <w:b/>
      <w:bCs/>
    </w:rPr>
  </w:style>
  <w:style w:type="table" w:styleId="Tabel-Gitter">
    <w:name w:val="Table Grid"/>
    <w:basedOn w:val="Tabel-Normal"/>
    <w:rsid w:val="000F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4FAC"/>
    <w:pPr>
      <w:spacing w:before="100" w:beforeAutospacing="1" w:after="100" w:afterAutospacing="1"/>
    </w:pPr>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8EA"/>
    <w:rPr>
      <w:rFonts w:ascii="Arial" w:hAnsi="Arial"/>
      <w:sz w:val="22"/>
      <w:szCs w:val="24"/>
      <w:lang w:val="en-US" w:eastAsia="en-US"/>
    </w:rPr>
  </w:style>
  <w:style w:type="paragraph" w:styleId="Overskrift1">
    <w:name w:val="heading 1"/>
    <w:basedOn w:val="Normal"/>
    <w:next w:val="Normal"/>
    <w:qFormat/>
    <w:rsid w:val="003308EA"/>
    <w:pPr>
      <w:keepNext/>
      <w:outlineLvl w:val="0"/>
    </w:pPr>
    <w:rPr>
      <w:snapToGrid w:val="0"/>
      <w:color w:val="005AFF"/>
      <w:sz w:val="44"/>
      <w:szCs w:val="20"/>
    </w:rPr>
  </w:style>
  <w:style w:type="paragraph" w:styleId="Overskrift2">
    <w:name w:val="heading 2"/>
    <w:aliases w:val="ALL CAPS"/>
    <w:basedOn w:val="Normal"/>
    <w:next w:val="Normal"/>
    <w:qFormat/>
    <w:rsid w:val="003308EA"/>
    <w:pPr>
      <w:keepNext/>
      <w:spacing w:before="240" w:after="60"/>
      <w:outlineLvl w:val="1"/>
    </w:pPr>
    <w:rPr>
      <w:rFonts w:cs="Arial"/>
      <w:b/>
      <w:bCs/>
      <w:iCs/>
      <w:sz w:val="24"/>
      <w:szCs w:val="28"/>
    </w:rPr>
  </w:style>
  <w:style w:type="paragraph" w:styleId="Overskrift3">
    <w:name w:val="heading 3"/>
    <w:basedOn w:val="Normal"/>
    <w:next w:val="Normal"/>
    <w:qFormat/>
    <w:rsid w:val="008A0F00"/>
    <w:pPr>
      <w:keepNext/>
      <w:spacing w:before="240" w:after="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4239E5"/>
    <w:rPr>
      <w:color w:val="0000FF"/>
      <w:u w:val="single"/>
    </w:rPr>
  </w:style>
  <w:style w:type="paragraph" w:styleId="Sidehoved">
    <w:name w:val="header"/>
    <w:basedOn w:val="Normal"/>
    <w:rsid w:val="008912B1"/>
    <w:pPr>
      <w:tabs>
        <w:tab w:val="center" w:pos="4320"/>
        <w:tab w:val="right" w:pos="8640"/>
      </w:tabs>
    </w:pPr>
  </w:style>
  <w:style w:type="paragraph" w:styleId="Sidefod">
    <w:name w:val="footer"/>
    <w:basedOn w:val="Normal"/>
    <w:rsid w:val="008912B1"/>
    <w:pPr>
      <w:tabs>
        <w:tab w:val="center" w:pos="4320"/>
        <w:tab w:val="right" w:pos="8640"/>
      </w:tabs>
    </w:pPr>
  </w:style>
  <w:style w:type="character" w:styleId="Sidetal">
    <w:name w:val="page number"/>
    <w:basedOn w:val="Standardskrifttypeiafsnit"/>
    <w:rsid w:val="008912B1"/>
  </w:style>
  <w:style w:type="paragraph" w:styleId="Ingenafstand">
    <w:name w:val="No Spacing"/>
    <w:uiPriority w:val="1"/>
    <w:qFormat/>
    <w:rsid w:val="00FA6A9A"/>
    <w:rPr>
      <w:rFonts w:ascii="Calibri" w:eastAsia="Calibri" w:hAnsi="Calibri" w:cs="Arial"/>
      <w:sz w:val="22"/>
      <w:szCs w:val="22"/>
      <w:lang w:val="en-US" w:eastAsia="en-US"/>
    </w:rPr>
  </w:style>
  <w:style w:type="character" w:customStyle="1" w:styleId="hps">
    <w:name w:val="hps"/>
    <w:basedOn w:val="Standardskrifttypeiafsnit"/>
    <w:rsid w:val="004A5A95"/>
  </w:style>
  <w:style w:type="paragraph" w:styleId="Markeringsbobletekst">
    <w:name w:val="Balloon Text"/>
    <w:basedOn w:val="Normal"/>
    <w:link w:val="MarkeringsbobletekstTegn"/>
    <w:rsid w:val="00B55233"/>
    <w:rPr>
      <w:rFonts w:ascii="Tahoma" w:hAnsi="Tahoma" w:cs="Tahoma"/>
      <w:sz w:val="16"/>
      <w:szCs w:val="16"/>
    </w:rPr>
  </w:style>
  <w:style w:type="character" w:customStyle="1" w:styleId="MarkeringsbobletekstTegn">
    <w:name w:val="Markeringsbobletekst Tegn"/>
    <w:basedOn w:val="Standardskrifttypeiafsnit"/>
    <w:link w:val="Markeringsbobletekst"/>
    <w:rsid w:val="00B55233"/>
    <w:rPr>
      <w:rFonts w:ascii="Tahoma" w:hAnsi="Tahoma" w:cs="Tahoma"/>
      <w:sz w:val="16"/>
      <w:szCs w:val="16"/>
      <w:lang w:val="en-US" w:eastAsia="en-US"/>
    </w:rPr>
  </w:style>
  <w:style w:type="character" w:styleId="Kommentarhenvisning">
    <w:name w:val="annotation reference"/>
    <w:basedOn w:val="Standardskrifttypeiafsnit"/>
    <w:rsid w:val="0033109F"/>
    <w:rPr>
      <w:sz w:val="16"/>
      <w:szCs w:val="16"/>
    </w:rPr>
  </w:style>
  <w:style w:type="paragraph" w:styleId="Kommentartekst">
    <w:name w:val="annotation text"/>
    <w:basedOn w:val="Normal"/>
    <w:link w:val="KommentartekstTegn"/>
    <w:rsid w:val="0033109F"/>
    <w:rPr>
      <w:sz w:val="20"/>
      <w:szCs w:val="20"/>
    </w:rPr>
  </w:style>
  <w:style w:type="character" w:customStyle="1" w:styleId="KommentartekstTegn">
    <w:name w:val="Kommentartekst Tegn"/>
    <w:basedOn w:val="Standardskrifttypeiafsnit"/>
    <w:link w:val="Kommentartekst"/>
    <w:rsid w:val="0033109F"/>
    <w:rPr>
      <w:rFonts w:ascii="Arial" w:hAnsi="Arial"/>
      <w:lang w:val="en-US" w:eastAsia="en-US"/>
    </w:rPr>
  </w:style>
  <w:style w:type="paragraph" w:styleId="Kommentaremne">
    <w:name w:val="annotation subject"/>
    <w:basedOn w:val="Kommentartekst"/>
    <w:next w:val="Kommentartekst"/>
    <w:link w:val="KommentaremneTegn"/>
    <w:rsid w:val="0033109F"/>
    <w:rPr>
      <w:b/>
      <w:bCs/>
    </w:rPr>
  </w:style>
  <w:style w:type="character" w:customStyle="1" w:styleId="KommentaremneTegn">
    <w:name w:val="Kommentaremne Tegn"/>
    <w:basedOn w:val="KommentartekstTegn"/>
    <w:link w:val="Kommentaremne"/>
    <w:rsid w:val="0033109F"/>
    <w:rPr>
      <w:rFonts w:ascii="Arial" w:hAnsi="Arial"/>
      <w:b/>
      <w:bCs/>
      <w:lang w:val="en-US" w:eastAsia="en-US"/>
    </w:rPr>
  </w:style>
  <w:style w:type="paragraph" w:styleId="Listeafsnit">
    <w:name w:val="List Paragraph"/>
    <w:basedOn w:val="Normal"/>
    <w:uiPriority w:val="34"/>
    <w:qFormat/>
    <w:rsid w:val="00BE5D3A"/>
    <w:pPr>
      <w:ind w:left="720"/>
      <w:contextualSpacing/>
    </w:pPr>
  </w:style>
  <w:style w:type="character" w:styleId="Strk">
    <w:name w:val="Strong"/>
    <w:basedOn w:val="Standardskrifttypeiafsnit"/>
    <w:uiPriority w:val="22"/>
    <w:qFormat/>
    <w:rsid w:val="00A227D5"/>
    <w:rPr>
      <w:b/>
      <w:bCs/>
    </w:rPr>
  </w:style>
  <w:style w:type="table" w:styleId="Tabel-Gitter">
    <w:name w:val="Table Grid"/>
    <w:basedOn w:val="Tabel-Normal"/>
    <w:rsid w:val="000F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4FAC"/>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8240">
      <w:bodyDiv w:val="1"/>
      <w:marLeft w:val="0"/>
      <w:marRight w:val="0"/>
      <w:marTop w:val="0"/>
      <w:marBottom w:val="0"/>
      <w:divBdr>
        <w:top w:val="none" w:sz="0" w:space="0" w:color="auto"/>
        <w:left w:val="none" w:sz="0" w:space="0" w:color="auto"/>
        <w:bottom w:val="none" w:sz="0" w:space="0" w:color="auto"/>
        <w:right w:val="none" w:sz="0" w:space="0" w:color="auto"/>
      </w:divBdr>
    </w:div>
    <w:div w:id="395278446">
      <w:bodyDiv w:val="1"/>
      <w:marLeft w:val="0"/>
      <w:marRight w:val="0"/>
      <w:marTop w:val="0"/>
      <w:marBottom w:val="0"/>
      <w:divBdr>
        <w:top w:val="none" w:sz="0" w:space="0" w:color="auto"/>
        <w:left w:val="none" w:sz="0" w:space="0" w:color="auto"/>
        <w:bottom w:val="none" w:sz="0" w:space="0" w:color="auto"/>
        <w:right w:val="none" w:sz="0" w:space="0" w:color="auto"/>
      </w:divBdr>
      <w:divsChild>
        <w:div w:id="1159539529">
          <w:marLeft w:val="0"/>
          <w:marRight w:val="0"/>
          <w:marTop w:val="0"/>
          <w:marBottom w:val="0"/>
          <w:divBdr>
            <w:top w:val="none" w:sz="0" w:space="0" w:color="auto"/>
            <w:left w:val="none" w:sz="0" w:space="0" w:color="auto"/>
            <w:bottom w:val="none" w:sz="0" w:space="0" w:color="auto"/>
            <w:right w:val="none" w:sz="0" w:space="0" w:color="auto"/>
          </w:divBdr>
          <w:divsChild>
            <w:div w:id="2006282166">
              <w:marLeft w:val="0"/>
              <w:marRight w:val="0"/>
              <w:marTop w:val="0"/>
              <w:marBottom w:val="0"/>
              <w:divBdr>
                <w:top w:val="none" w:sz="0" w:space="0" w:color="auto"/>
                <w:left w:val="none" w:sz="0" w:space="0" w:color="auto"/>
                <w:bottom w:val="none" w:sz="0" w:space="0" w:color="auto"/>
                <w:right w:val="none" w:sz="0" w:space="0" w:color="auto"/>
              </w:divBdr>
              <w:divsChild>
                <w:div w:id="1039211091">
                  <w:marLeft w:val="0"/>
                  <w:marRight w:val="0"/>
                  <w:marTop w:val="0"/>
                  <w:marBottom w:val="0"/>
                  <w:divBdr>
                    <w:top w:val="none" w:sz="0" w:space="0" w:color="auto"/>
                    <w:left w:val="none" w:sz="0" w:space="0" w:color="auto"/>
                    <w:bottom w:val="none" w:sz="0" w:space="0" w:color="auto"/>
                    <w:right w:val="none" w:sz="0" w:space="0" w:color="auto"/>
                  </w:divBdr>
                  <w:divsChild>
                    <w:div w:id="353967915">
                      <w:marLeft w:val="0"/>
                      <w:marRight w:val="0"/>
                      <w:marTop w:val="0"/>
                      <w:marBottom w:val="0"/>
                      <w:divBdr>
                        <w:top w:val="none" w:sz="0" w:space="0" w:color="auto"/>
                        <w:left w:val="none" w:sz="0" w:space="0" w:color="auto"/>
                        <w:bottom w:val="none" w:sz="0" w:space="0" w:color="auto"/>
                        <w:right w:val="none" w:sz="0" w:space="0" w:color="auto"/>
                      </w:divBdr>
                      <w:divsChild>
                        <w:div w:id="524903151">
                          <w:marLeft w:val="0"/>
                          <w:marRight w:val="0"/>
                          <w:marTop w:val="0"/>
                          <w:marBottom w:val="0"/>
                          <w:divBdr>
                            <w:top w:val="none" w:sz="0" w:space="0" w:color="auto"/>
                            <w:left w:val="none" w:sz="0" w:space="0" w:color="auto"/>
                            <w:bottom w:val="none" w:sz="0" w:space="0" w:color="auto"/>
                            <w:right w:val="none" w:sz="0" w:space="0" w:color="auto"/>
                          </w:divBdr>
                          <w:divsChild>
                            <w:div w:id="1847010951">
                              <w:marLeft w:val="0"/>
                              <w:marRight w:val="0"/>
                              <w:marTop w:val="0"/>
                              <w:marBottom w:val="0"/>
                              <w:divBdr>
                                <w:top w:val="none" w:sz="0" w:space="0" w:color="auto"/>
                                <w:left w:val="none" w:sz="0" w:space="0" w:color="auto"/>
                                <w:bottom w:val="none" w:sz="0" w:space="0" w:color="auto"/>
                                <w:right w:val="none" w:sz="0" w:space="0" w:color="auto"/>
                              </w:divBdr>
                              <w:divsChild>
                                <w:div w:id="1365324002">
                                  <w:marLeft w:val="0"/>
                                  <w:marRight w:val="0"/>
                                  <w:marTop w:val="0"/>
                                  <w:marBottom w:val="0"/>
                                  <w:divBdr>
                                    <w:top w:val="none" w:sz="0" w:space="0" w:color="auto"/>
                                    <w:left w:val="none" w:sz="0" w:space="0" w:color="auto"/>
                                    <w:bottom w:val="none" w:sz="0" w:space="0" w:color="auto"/>
                                    <w:right w:val="none" w:sz="0" w:space="0" w:color="auto"/>
                                  </w:divBdr>
                                  <w:divsChild>
                                    <w:div w:id="144052788">
                                      <w:marLeft w:val="0"/>
                                      <w:marRight w:val="0"/>
                                      <w:marTop w:val="0"/>
                                      <w:marBottom w:val="0"/>
                                      <w:divBdr>
                                        <w:top w:val="none" w:sz="0" w:space="0" w:color="auto"/>
                                        <w:left w:val="none" w:sz="0" w:space="0" w:color="auto"/>
                                        <w:bottom w:val="none" w:sz="0" w:space="0" w:color="auto"/>
                                        <w:right w:val="none" w:sz="0" w:space="0" w:color="auto"/>
                                      </w:divBdr>
                                      <w:divsChild>
                                        <w:div w:id="1850480438">
                                          <w:marLeft w:val="0"/>
                                          <w:marRight w:val="0"/>
                                          <w:marTop w:val="0"/>
                                          <w:marBottom w:val="0"/>
                                          <w:divBdr>
                                            <w:top w:val="none" w:sz="0" w:space="0" w:color="auto"/>
                                            <w:left w:val="none" w:sz="0" w:space="0" w:color="auto"/>
                                            <w:bottom w:val="none" w:sz="0" w:space="0" w:color="auto"/>
                                            <w:right w:val="none" w:sz="0" w:space="0" w:color="auto"/>
                                          </w:divBdr>
                                          <w:divsChild>
                                            <w:div w:id="2143618315">
                                              <w:marLeft w:val="0"/>
                                              <w:marRight w:val="0"/>
                                              <w:marTop w:val="0"/>
                                              <w:marBottom w:val="0"/>
                                              <w:divBdr>
                                                <w:top w:val="none" w:sz="0" w:space="0" w:color="auto"/>
                                                <w:left w:val="none" w:sz="0" w:space="0" w:color="auto"/>
                                                <w:bottom w:val="none" w:sz="0" w:space="0" w:color="auto"/>
                                                <w:right w:val="none" w:sz="0" w:space="0" w:color="auto"/>
                                              </w:divBdr>
                                              <w:divsChild>
                                                <w:div w:id="7515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668160">
      <w:bodyDiv w:val="1"/>
      <w:marLeft w:val="0"/>
      <w:marRight w:val="0"/>
      <w:marTop w:val="0"/>
      <w:marBottom w:val="0"/>
      <w:divBdr>
        <w:top w:val="none" w:sz="0" w:space="0" w:color="auto"/>
        <w:left w:val="none" w:sz="0" w:space="0" w:color="auto"/>
        <w:bottom w:val="none" w:sz="0" w:space="0" w:color="auto"/>
        <w:right w:val="none" w:sz="0" w:space="0" w:color="auto"/>
      </w:divBdr>
      <w:divsChild>
        <w:div w:id="805320278">
          <w:marLeft w:val="0"/>
          <w:marRight w:val="0"/>
          <w:marTop w:val="0"/>
          <w:marBottom w:val="0"/>
          <w:divBdr>
            <w:top w:val="none" w:sz="0" w:space="0" w:color="auto"/>
            <w:left w:val="none" w:sz="0" w:space="0" w:color="auto"/>
            <w:bottom w:val="none" w:sz="0" w:space="0" w:color="auto"/>
            <w:right w:val="none" w:sz="0" w:space="0" w:color="auto"/>
          </w:divBdr>
          <w:divsChild>
            <w:div w:id="1030649498">
              <w:marLeft w:val="0"/>
              <w:marRight w:val="0"/>
              <w:marTop w:val="0"/>
              <w:marBottom w:val="0"/>
              <w:divBdr>
                <w:top w:val="none" w:sz="0" w:space="0" w:color="auto"/>
                <w:left w:val="none" w:sz="0" w:space="0" w:color="auto"/>
                <w:bottom w:val="none" w:sz="0" w:space="0" w:color="auto"/>
                <w:right w:val="none" w:sz="0" w:space="0" w:color="auto"/>
              </w:divBdr>
              <w:divsChild>
                <w:div w:id="1167016376">
                  <w:marLeft w:val="0"/>
                  <w:marRight w:val="0"/>
                  <w:marTop w:val="0"/>
                  <w:marBottom w:val="0"/>
                  <w:divBdr>
                    <w:top w:val="none" w:sz="0" w:space="0" w:color="auto"/>
                    <w:left w:val="none" w:sz="0" w:space="0" w:color="auto"/>
                    <w:bottom w:val="none" w:sz="0" w:space="0" w:color="auto"/>
                    <w:right w:val="none" w:sz="0" w:space="0" w:color="auto"/>
                  </w:divBdr>
                  <w:divsChild>
                    <w:div w:id="2091586266">
                      <w:marLeft w:val="0"/>
                      <w:marRight w:val="0"/>
                      <w:marTop w:val="0"/>
                      <w:marBottom w:val="0"/>
                      <w:divBdr>
                        <w:top w:val="none" w:sz="0" w:space="0" w:color="auto"/>
                        <w:left w:val="none" w:sz="0" w:space="0" w:color="auto"/>
                        <w:bottom w:val="none" w:sz="0" w:space="0" w:color="auto"/>
                        <w:right w:val="none" w:sz="0" w:space="0" w:color="auto"/>
                      </w:divBdr>
                      <w:divsChild>
                        <w:div w:id="2043700871">
                          <w:marLeft w:val="0"/>
                          <w:marRight w:val="0"/>
                          <w:marTop w:val="0"/>
                          <w:marBottom w:val="0"/>
                          <w:divBdr>
                            <w:top w:val="none" w:sz="0" w:space="0" w:color="auto"/>
                            <w:left w:val="none" w:sz="0" w:space="0" w:color="auto"/>
                            <w:bottom w:val="none" w:sz="0" w:space="0" w:color="auto"/>
                            <w:right w:val="none" w:sz="0" w:space="0" w:color="auto"/>
                          </w:divBdr>
                          <w:divsChild>
                            <w:div w:id="1392268811">
                              <w:marLeft w:val="0"/>
                              <w:marRight w:val="0"/>
                              <w:marTop w:val="0"/>
                              <w:marBottom w:val="0"/>
                              <w:divBdr>
                                <w:top w:val="none" w:sz="0" w:space="0" w:color="auto"/>
                                <w:left w:val="none" w:sz="0" w:space="0" w:color="auto"/>
                                <w:bottom w:val="none" w:sz="0" w:space="0" w:color="auto"/>
                                <w:right w:val="none" w:sz="0" w:space="0" w:color="auto"/>
                              </w:divBdr>
                              <w:divsChild>
                                <w:div w:id="7701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71612">
      <w:bodyDiv w:val="1"/>
      <w:marLeft w:val="0"/>
      <w:marRight w:val="0"/>
      <w:marTop w:val="0"/>
      <w:marBottom w:val="0"/>
      <w:divBdr>
        <w:top w:val="none" w:sz="0" w:space="0" w:color="auto"/>
        <w:left w:val="none" w:sz="0" w:space="0" w:color="auto"/>
        <w:bottom w:val="none" w:sz="0" w:space="0" w:color="auto"/>
        <w:right w:val="none" w:sz="0" w:space="0" w:color="auto"/>
      </w:divBdr>
      <w:divsChild>
        <w:div w:id="514462806">
          <w:marLeft w:val="0"/>
          <w:marRight w:val="0"/>
          <w:marTop w:val="0"/>
          <w:marBottom w:val="0"/>
          <w:divBdr>
            <w:top w:val="none" w:sz="0" w:space="0" w:color="auto"/>
            <w:left w:val="none" w:sz="0" w:space="0" w:color="auto"/>
            <w:bottom w:val="none" w:sz="0" w:space="0" w:color="auto"/>
            <w:right w:val="none" w:sz="0" w:space="0" w:color="auto"/>
          </w:divBdr>
          <w:divsChild>
            <w:div w:id="2012368919">
              <w:marLeft w:val="0"/>
              <w:marRight w:val="0"/>
              <w:marTop w:val="0"/>
              <w:marBottom w:val="0"/>
              <w:divBdr>
                <w:top w:val="none" w:sz="0" w:space="0" w:color="auto"/>
                <w:left w:val="none" w:sz="0" w:space="0" w:color="auto"/>
                <w:bottom w:val="none" w:sz="0" w:space="0" w:color="auto"/>
                <w:right w:val="none" w:sz="0" w:space="0" w:color="auto"/>
              </w:divBdr>
              <w:divsChild>
                <w:div w:id="959721555">
                  <w:marLeft w:val="0"/>
                  <w:marRight w:val="0"/>
                  <w:marTop w:val="0"/>
                  <w:marBottom w:val="0"/>
                  <w:divBdr>
                    <w:top w:val="none" w:sz="0" w:space="0" w:color="auto"/>
                    <w:left w:val="none" w:sz="0" w:space="0" w:color="auto"/>
                    <w:bottom w:val="none" w:sz="0" w:space="0" w:color="auto"/>
                    <w:right w:val="none" w:sz="0" w:space="0" w:color="auto"/>
                  </w:divBdr>
                  <w:divsChild>
                    <w:div w:id="1461455284">
                      <w:marLeft w:val="0"/>
                      <w:marRight w:val="0"/>
                      <w:marTop w:val="0"/>
                      <w:marBottom w:val="0"/>
                      <w:divBdr>
                        <w:top w:val="none" w:sz="0" w:space="0" w:color="auto"/>
                        <w:left w:val="none" w:sz="0" w:space="0" w:color="auto"/>
                        <w:bottom w:val="none" w:sz="0" w:space="0" w:color="auto"/>
                        <w:right w:val="none" w:sz="0" w:space="0" w:color="auto"/>
                      </w:divBdr>
                      <w:divsChild>
                        <w:div w:id="1722943290">
                          <w:marLeft w:val="0"/>
                          <w:marRight w:val="0"/>
                          <w:marTop w:val="0"/>
                          <w:marBottom w:val="0"/>
                          <w:divBdr>
                            <w:top w:val="none" w:sz="0" w:space="0" w:color="auto"/>
                            <w:left w:val="none" w:sz="0" w:space="0" w:color="auto"/>
                            <w:bottom w:val="none" w:sz="0" w:space="0" w:color="auto"/>
                            <w:right w:val="none" w:sz="0" w:space="0" w:color="auto"/>
                          </w:divBdr>
                          <w:divsChild>
                            <w:div w:id="875972656">
                              <w:marLeft w:val="0"/>
                              <w:marRight w:val="0"/>
                              <w:marTop w:val="0"/>
                              <w:marBottom w:val="0"/>
                              <w:divBdr>
                                <w:top w:val="none" w:sz="0" w:space="0" w:color="auto"/>
                                <w:left w:val="none" w:sz="0" w:space="0" w:color="auto"/>
                                <w:bottom w:val="none" w:sz="0" w:space="0" w:color="auto"/>
                                <w:right w:val="none" w:sz="0" w:space="0" w:color="auto"/>
                              </w:divBdr>
                              <w:divsChild>
                                <w:div w:id="4638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21980">
      <w:bodyDiv w:val="1"/>
      <w:marLeft w:val="0"/>
      <w:marRight w:val="0"/>
      <w:marTop w:val="0"/>
      <w:marBottom w:val="0"/>
      <w:divBdr>
        <w:top w:val="none" w:sz="0" w:space="0" w:color="auto"/>
        <w:left w:val="none" w:sz="0" w:space="0" w:color="auto"/>
        <w:bottom w:val="none" w:sz="0" w:space="0" w:color="auto"/>
        <w:right w:val="none" w:sz="0" w:space="0" w:color="auto"/>
      </w:divBdr>
    </w:div>
    <w:div w:id="1488209439">
      <w:bodyDiv w:val="1"/>
      <w:marLeft w:val="0"/>
      <w:marRight w:val="0"/>
      <w:marTop w:val="0"/>
      <w:marBottom w:val="0"/>
      <w:divBdr>
        <w:top w:val="none" w:sz="0" w:space="0" w:color="auto"/>
        <w:left w:val="none" w:sz="0" w:space="0" w:color="auto"/>
        <w:bottom w:val="none" w:sz="0" w:space="0" w:color="auto"/>
        <w:right w:val="none" w:sz="0" w:space="0" w:color="auto"/>
      </w:divBdr>
      <w:divsChild>
        <w:div w:id="636179227">
          <w:marLeft w:val="0"/>
          <w:marRight w:val="0"/>
          <w:marTop w:val="0"/>
          <w:marBottom w:val="0"/>
          <w:divBdr>
            <w:top w:val="none" w:sz="0" w:space="0" w:color="auto"/>
            <w:left w:val="none" w:sz="0" w:space="0" w:color="auto"/>
            <w:bottom w:val="none" w:sz="0" w:space="0" w:color="auto"/>
            <w:right w:val="none" w:sz="0" w:space="0" w:color="auto"/>
          </w:divBdr>
          <w:divsChild>
            <w:div w:id="1784574568">
              <w:marLeft w:val="0"/>
              <w:marRight w:val="0"/>
              <w:marTop w:val="0"/>
              <w:marBottom w:val="0"/>
              <w:divBdr>
                <w:top w:val="none" w:sz="0" w:space="0" w:color="auto"/>
                <w:left w:val="none" w:sz="0" w:space="0" w:color="auto"/>
                <w:bottom w:val="none" w:sz="0" w:space="0" w:color="auto"/>
                <w:right w:val="none" w:sz="0" w:space="0" w:color="auto"/>
              </w:divBdr>
              <w:divsChild>
                <w:div w:id="378818061">
                  <w:marLeft w:val="0"/>
                  <w:marRight w:val="0"/>
                  <w:marTop w:val="0"/>
                  <w:marBottom w:val="0"/>
                  <w:divBdr>
                    <w:top w:val="none" w:sz="0" w:space="0" w:color="auto"/>
                    <w:left w:val="none" w:sz="0" w:space="0" w:color="auto"/>
                    <w:bottom w:val="none" w:sz="0" w:space="0" w:color="auto"/>
                    <w:right w:val="none" w:sz="0" w:space="0" w:color="auto"/>
                  </w:divBdr>
                  <w:divsChild>
                    <w:div w:id="1807235817">
                      <w:marLeft w:val="0"/>
                      <w:marRight w:val="0"/>
                      <w:marTop w:val="0"/>
                      <w:marBottom w:val="0"/>
                      <w:divBdr>
                        <w:top w:val="none" w:sz="0" w:space="0" w:color="auto"/>
                        <w:left w:val="none" w:sz="0" w:space="0" w:color="auto"/>
                        <w:bottom w:val="none" w:sz="0" w:space="0" w:color="auto"/>
                        <w:right w:val="none" w:sz="0" w:space="0" w:color="auto"/>
                      </w:divBdr>
                      <w:divsChild>
                        <w:div w:id="174807049">
                          <w:marLeft w:val="0"/>
                          <w:marRight w:val="0"/>
                          <w:marTop w:val="0"/>
                          <w:marBottom w:val="0"/>
                          <w:divBdr>
                            <w:top w:val="none" w:sz="0" w:space="0" w:color="auto"/>
                            <w:left w:val="none" w:sz="0" w:space="0" w:color="auto"/>
                            <w:bottom w:val="none" w:sz="0" w:space="0" w:color="auto"/>
                            <w:right w:val="none" w:sz="0" w:space="0" w:color="auto"/>
                          </w:divBdr>
                          <w:divsChild>
                            <w:div w:id="1661958543">
                              <w:marLeft w:val="0"/>
                              <w:marRight w:val="0"/>
                              <w:marTop w:val="0"/>
                              <w:marBottom w:val="0"/>
                              <w:divBdr>
                                <w:top w:val="none" w:sz="0" w:space="0" w:color="auto"/>
                                <w:left w:val="none" w:sz="0" w:space="0" w:color="auto"/>
                                <w:bottom w:val="none" w:sz="0" w:space="0" w:color="auto"/>
                                <w:right w:val="none" w:sz="0" w:space="0" w:color="auto"/>
                              </w:divBdr>
                              <w:divsChild>
                                <w:div w:id="771389758">
                                  <w:marLeft w:val="0"/>
                                  <w:marRight w:val="0"/>
                                  <w:marTop w:val="0"/>
                                  <w:marBottom w:val="0"/>
                                  <w:divBdr>
                                    <w:top w:val="none" w:sz="0" w:space="0" w:color="auto"/>
                                    <w:left w:val="none" w:sz="0" w:space="0" w:color="auto"/>
                                    <w:bottom w:val="none" w:sz="0" w:space="0" w:color="auto"/>
                                    <w:right w:val="none" w:sz="0" w:space="0" w:color="auto"/>
                                  </w:divBdr>
                                  <w:divsChild>
                                    <w:div w:id="1570577484">
                                      <w:marLeft w:val="0"/>
                                      <w:marRight w:val="0"/>
                                      <w:marTop w:val="0"/>
                                      <w:marBottom w:val="0"/>
                                      <w:divBdr>
                                        <w:top w:val="none" w:sz="0" w:space="0" w:color="auto"/>
                                        <w:left w:val="none" w:sz="0" w:space="0" w:color="auto"/>
                                        <w:bottom w:val="none" w:sz="0" w:space="0" w:color="auto"/>
                                        <w:right w:val="none" w:sz="0" w:space="0" w:color="auto"/>
                                      </w:divBdr>
                                      <w:divsChild>
                                        <w:div w:id="1995599018">
                                          <w:marLeft w:val="0"/>
                                          <w:marRight w:val="0"/>
                                          <w:marTop w:val="0"/>
                                          <w:marBottom w:val="0"/>
                                          <w:divBdr>
                                            <w:top w:val="none" w:sz="0" w:space="0" w:color="auto"/>
                                            <w:left w:val="none" w:sz="0" w:space="0" w:color="auto"/>
                                            <w:bottom w:val="none" w:sz="0" w:space="0" w:color="auto"/>
                                            <w:right w:val="none" w:sz="0" w:space="0" w:color="auto"/>
                                          </w:divBdr>
                                          <w:divsChild>
                                            <w:div w:id="1580941623">
                                              <w:marLeft w:val="0"/>
                                              <w:marRight w:val="0"/>
                                              <w:marTop w:val="0"/>
                                              <w:marBottom w:val="0"/>
                                              <w:divBdr>
                                                <w:top w:val="none" w:sz="0" w:space="0" w:color="auto"/>
                                                <w:left w:val="none" w:sz="0" w:space="0" w:color="auto"/>
                                                <w:bottom w:val="none" w:sz="0" w:space="0" w:color="auto"/>
                                                <w:right w:val="none" w:sz="0" w:space="0" w:color="auto"/>
                                              </w:divBdr>
                                              <w:divsChild>
                                                <w:div w:id="1027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326558">
      <w:bodyDiv w:val="1"/>
      <w:marLeft w:val="0"/>
      <w:marRight w:val="0"/>
      <w:marTop w:val="0"/>
      <w:marBottom w:val="0"/>
      <w:divBdr>
        <w:top w:val="none" w:sz="0" w:space="0" w:color="auto"/>
        <w:left w:val="none" w:sz="0" w:space="0" w:color="auto"/>
        <w:bottom w:val="none" w:sz="0" w:space="0" w:color="auto"/>
        <w:right w:val="none" w:sz="0" w:space="0" w:color="auto"/>
      </w:divBdr>
    </w:div>
    <w:div w:id="1814298636">
      <w:bodyDiv w:val="1"/>
      <w:marLeft w:val="0"/>
      <w:marRight w:val="0"/>
      <w:marTop w:val="0"/>
      <w:marBottom w:val="0"/>
      <w:divBdr>
        <w:top w:val="none" w:sz="0" w:space="0" w:color="auto"/>
        <w:left w:val="none" w:sz="0" w:space="0" w:color="auto"/>
        <w:bottom w:val="none" w:sz="0" w:space="0" w:color="auto"/>
        <w:right w:val="none" w:sz="0" w:space="0" w:color="auto"/>
      </w:divBdr>
      <w:divsChild>
        <w:div w:id="541333532">
          <w:marLeft w:val="1123"/>
          <w:marRight w:val="0"/>
          <w:marTop w:val="58"/>
          <w:marBottom w:val="0"/>
          <w:divBdr>
            <w:top w:val="none" w:sz="0" w:space="0" w:color="auto"/>
            <w:left w:val="none" w:sz="0" w:space="0" w:color="auto"/>
            <w:bottom w:val="none" w:sz="0" w:space="0" w:color="auto"/>
            <w:right w:val="none" w:sz="0" w:space="0" w:color="auto"/>
          </w:divBdr>
        </w:div>
        <w:div w:id="566263269">
          <w:marLeft w:val="1123"/>
          <w:marRight w:val="0"/>
          <w:marTop w:val="58"/>
          <w:marBottom w:val="0"/>
          <w:divBdr>
            <w:top w:val="none" w:sz="0" w:space="0" w:color="auto"/>
            <w:left w:val="none" w:sz="0" w:space="0" w:color="auto"/>
            <w:bottom w:val="none" w:sz="0" w:space="0" w:color="auto"/>
            <w:right w:val="none" w:sz="0" w:space="0" w:color="auto"/>
          </w:divBdr>
        </w:div>
        <w:div w:id="570579850">
          <w:marLeft w:val="403"/>
          <w:marRight w:val="0"/>
          <w:marTop w:val="67"/>
          <w:marBottom w:val="0"/>
          <w:divBdr>
            <w:top w:val="none" w:sz="0" w:space="0" w:color="auto"/>
            <w:left w:val="none" w:sz="0" w:space="0" w:color="auto"/>
            <w:bottom w:val="none" w:sz="0" w:space="0" w:color="auto"/>
            <w:right w:val="none" w:sz="0" w:space="0" w:color="auto"/>
          </w:divBdr>
        </w:div>
        <w:div w:id="1200438259">
          <w:marLeft w:val="1123"/>
          <w:marRight w:val="0"/>
          <w:marTop w:val="58"/>
          <w:marBottom w:val="0"/>
          <w:divBdr>
            <w:top w:val="none" w:sz="0" w:space="0" w:color="auto"/>
            <w:left w:val="none" w:sz="0" w:space="0" w:color="auto"/>
            <w:bottom w:val="none" w:sz="0" w:space="0" w:color="auto"/>
            <w:right w:val="none" w:sz="0" w:space="0" w:color="auto"/>
          </w:divBdr>
        </w:div>
        <w:div w:id="1336616847">
          <w:marLeft w:val="403"/>
          <w:marRight w:val="0"/>
          <w:marTop w:val="67"/>
          <w:marBottom w:val="0"/>
          <w:divBdr>
            <w:top w:val="none" w:sz="0" w:space="0" w:color="auto"/>
            <w:left w:val="none" w:sz="0" w:space="0" w:color="auto"/>
            <w:bottom w:val="none" w:sz="0" w:space="0" w:color="auto"/>
            <w:right w:val="none" w:sz="0" w:space="0" w:color="auto"/>
          </w:divBdr>
        </w:div>
        <w:div w:id="1541938062">
          <w:marLeft w:val="1123"/>
          <w:marRight w:val="0"/>
          <w:marTop w:val="58"/>
          <w:marBottom w:val="0"/>
          <w:divBdr>
            <w:top w:val="none" w:sz="0" w:space="0" w:color="auto"/>
            <w:left w:val="none" w:sz="0" w:space="0" w:color="auto"/>
            <w:bottom w:val="none" w:sz="0" w:space="0" w:color="auto"/>
            <w:right w:val="none" w:sz="0" w:space="0" w:color="auto"/>
          </w:divBdr>
        </w:div>
        <w:div w:id="1760444590">
          <w:marLeft w:val="1123"/>
          <w:marRight w:val="0"/>
          <w:marTop w:val="58"/>
          <w:marBottom w:val="0"/>
          <w:divBdr>
            <w:top w:val="none" w:sz="0" w:space="0" w:color="auto"/>
            <w:left w:val="none" w:sz="0" w:space="0" w:color="auto"/>
            <w:bottom w:val="none" w:sz="0" w:space="0" w:color="auto"/>
            <w:right w:val="none" w:sz="0" w:space="0" w:color="auto"/>
          </w:divBdr>
        </w:div>
        <w:div w:id="1844513317">
          <w:marLeft w:val="1123"/>
          <w:marRight w:val="0"/>
          <w:marTop w:val="58"/>
          <w:marBottom w:val="0"/>
          <w:divBdr>
            <w:top w:val="none" w:sz="0" w:space="0" w:color="auto"/>
            <w:left w:val="none" w:sz="0" w:space="0" w:color="auto"/>
            <w:bottom w:val="none" w:sz="0" w:space="0" w:color="auto"/>
            <w:right w:val="none" w:sz="0" w:space="0" w:color="auto"/>
          </w:divBdr>
        </w:div>
        <w:div w:id="2085300888">
          <w:marLeft w:val="403"/>
          <w:marRight w:val="0"/>
          <w:marTop w:val="67"/>
          <w:marBottom w:val="0"/>
          <w:divBdr>
            <w:top w:val="none" w:sz="0" w:space="0" w:color="auto"/>
            <w:left w:val="none" w:sz="0" w:space="0" w:color="auto"/>
            <w:bottom w:val="none" w:sz="0" w:space="0" w:color="auto"/>
            <w:right w:val="none" w:sz="0" w:space="0" w:color="auto"/>
          </w:divBdr>
        </w:div>
      </w:divsChild>
    </w:div>
    <w:div w:id="1835336866">
      <w:bodyDiv w:val="1"/>
      <w:marLeft w:val="0"/>
      <w:marRight w:val="0"/>
      <w:marTop w:val="0"/>
      <w:marBottom w:val="0"/>
      <w:divBdr>
        <w:top w:val="none" w:sz="0" w:space="0" w:color="auto"/>
        <w:left w:val="none" w:sz="0" w:space="0" w:color="auto"/>
        <w:bottom w:val="none" w:sz="0" w:space="0" w:color="auto"/>
        <w:right w:val="none" w:sz="0" w:space="0" w:color="auto"/>
      </w:divBdr>
    </w:div>
    <w:div w:id="1958877458">
      <w:bodyDiv w:val="1"/>
      <w:marLeft w:val="0"/>
      <w:marRight w:val="0"/>
      <w:marTop w:val="0"/>
      <w:marBottom w:val="0"/>
      <w:divBdr>
        <w:top w:val="none" w:sz="0" w:space="0" w:color="auto"/>
        <w:left w:val="none" w:sz="0" w:space="0" w:color="auto"/>
        <w:bottom w:val="none" w:sz="0" w:space="0" w:color="auto"/>
        <w:right w:val="none" w:sz="0" w:space="0" w:color="auto"/>
      </w:divBdr>
      <w:divsChild>
        <w:div w:id="970329820">
          <w:marLeft w:val="403"/>
          <w:marRight w:val="0"/>
          <w:marTop w:val="67"/>
          <w:marBottom w:val="0"/>
          <w:divBdr>
            <w:top w:val="none" w:sz="0" w:space="0" w:color="auto"/>
            <w:left w:val="none" w:sz="0" w:space="0" w:color="auto"/>
            <w:bottom w:val="none" w:sz="0" w:space="0" w:color="auto"/>
            <w:right w:val="none" w:sz="0" w:space="0" w:color="auto"/>
          </w:divBdr>
        </w:div>
        <w:div w:id="1141310770">
          <w:marLeft w:val="1123"/>
          <w:marRight w:val="0"/>
          <w:marTop w:val="58"/>
          <w:marBottom w:val="0"/>
          <w:divBdr>
            <w:top w:val="none" w:sz="0" w:space="0" w:color="auto"/>
            <w:left w:val="none" w:sz="0" w:space="0" w:color="auto"/>
            <w:bottom w:val="none" w:sz="0" w:space="0" w:color="auto"/>
            <w:right w:val="none" w:sz="0" w:space="0" w:color="auto"/>
          </w:divBdr>
        </w:div>
        <w:div w:id="1229609029">
          <w:marLeft w:val="1123"/>
          <w:marRight w:val="0"/>
          <w:marTop w:val="58"/>
          <w:marBottom w:val="0"/>
          <w:divBdr>
            <w:top w:val="none" w:sz="0" w:space="0" w:color="auto"/>
            <w:left w:val="none" w:sz="0" w:space="0" w:color="auto"/>
            <w:bottom w:val="none" w:sz="0" w:space="0" w:color="auto"/>
            <w:right w:val="none" w:sz="0" w:space="0" w:color="auto"/>
          </w:divBdr>
        </w:div>
      </w:divsChild>
    </w:div>
    <w:div w:id="2055959948">
      <w:bodyDiv w:val="1"/>
      <w:marLeft w:val="0"/>
      <w:marRight w:val="0"/>
      <w:marTop w:val="0"/>
      <w:marBottom w:val="0"/>
      <w:divBdr>
        <w:top w:val="none" w:sz="0" w:space="0" w:color="auto"/>
        <w:left w:val="none" w:sz="0" w:space="0" w:color="auto"/>
        <w:bottom w:val="none" w:sz="0" w:space="0" w:color="auto"/>
        <w:right w:val="none" w:sz="0" w:space="0" w:color="auto"/>
      </w:divBdr>
    </w:div>
    <w:div w:id="2076776564">
      <w:bodyDiv w:val="1"/>
      <w:marLeft w:val="0"/>
      <w:marRight w:val="0"/>
      <w:marTop w:val="0"/>
      <w:marBottom w:val="0"/>
      <w:divBdr>
        <w:top w:val="none" w:sz="0" w:space="0" w:color="auto"/>
        <w:left w:val="none" w:sz="0" w:space="0" w:color="auto"/>
        <w:bottom w:val="none" w:sz="0" w:space="0" w:color="auto"/>
        <w:right w:val="none" w:sz="0" w:space="0" w:color="auto"/>
      </w:divBdr>
      <w:divsChild>
        <w:div w:id="1624921751">
          <w:marLeft w:val="0"/>
          <w:marRight w:val="0"/>
          <w:marTop w:val="0"/>
          <w:marBottom w:val="0"/>
          <w:divBdr>
            <w:top w:val="none" w:sz="0" w:space="0" w:color="auto"/>
            <w:left w:val="none" w:sz="0" w:space="0" w:color="auto"/>
            <w:bottom w:val="none" w:sz="0" w:space="0" w:color="auto"/>
            <w:right w:val="none" w:sz="0" w:space="0" w:color="auto"/>
          </w:divBdr>
          <w:divsChild>
            <w:div w:id="2008823210">
              <w:marLeft w:val="0"/>
              <w:marRight w:val="0"/>
              <w:marTop w:val="0"/>
              <w:marBottom w:val="0"/>
              <w:divBdr>
                <w:top w:val="none" w:sz="0" w:space="0" w:color="auto"/>
                <w:left w:val="none" w:sz="0" w:space="0" w:color="auto"/>
                <w:bottom w:val="none" w:sz="0" w:space="0" w:color="auto"/>
                <w:right w:val="none" w:sz="0" w:space="0" w:color="auto"/>
              </w:divBdr>
              <w:divsChild>
                <w:div w:id="263848146">
                  <w:marLeft w:val="0"/>
                  <w:marRight w:val="0"/>
                  <w:marTop w:val="0"/>
                  <w:marBottom w:val="0"/>
                  <w:divBdr>
                    <w:top w:val="none" w:sz="0" w:space="0" w:color="auto"/>
                    <w:left w:val="none" w:sz="0" w:space="0" w:color="auto"/>
                    <w:bottom w:val="none" w:sz="0" w:space="0" w:color="auto"/>
                    <w:right w:val="none" w:sz="0" w:space="0" w:color="auto"/>
                  </w:divBdr>
                  <w:divsChild>
                    <w:div w:id="738552570">
                      <w:marLeft w:val="0"/>
                      <w:marRight w:val="0"/>
                      <w:marTop w:val="0"/>
                      <w:marBottom w:val="0"/>
                      <w:divBdr>
                        <w:top w:val="none" w:sz="0" w:space="0" w:color="auto"/>
                        <w:left w:val="none" w:sz="0" w:space="0" w:color="auto"/>
                        <w:bottom w:val="none" w:sz="0" w:space="0" w:color="auto"/>
                        <w:right w:val="none" w:sz="0" w:space="0" w:color="auto"/>
                      </w:divBdr>
                      <w:divsChild>
                        <w:div w:id="1895576591">
                          <w:marLeft w:val="0"/>
                          <w:marRight w:val="0"/>
                          <w:marTop w:val="0"/>
                          <w:marBottom w:val="0"/>
                          <w:divBdr>
                            <w:top w:val="none" w:sz="0" w:space="0" w:color="auto"/>
                            <w:left w:val="none" w:sz="0" w:space="0" w:color="auto"/>
                            <w:bottom w:val="none" w:sz="0" w:space="0" w:color="auto"/>
                            <w:right w:val="none" w:sz="0" w:space="0" w:color="auto"/>
                          </w:divBdr>
                          <w:divsChild>
                            <w:div w:id="275842081">
                              <w:marLeft w:val="0"/>
                              <w:marRight w:val="0"/>
                              <w:marTop w:val="0"/>
                              <w:marBottom w:val="0"/>
                              <w:divBdr>
                                <w:top w:val="none" w:sz="0" w:space="0" w:color="auto"/>
                                <w:left w:val="none" w:sz="0" w:space="0" w:color="auto"/>
                                <w:bottom w:val="none" w:sz="0" w:space="0" w:color="auto"/>
                                <w:right w:val="none" w:sz="0" w:space="0" w:color="auto"/>
                              </w:divBdr>
                              <w:divsChild>
                                <w:div w:id="150297060">
                                  <w:marLeft w:val="0"/>
                                  <w:marRight w:val="0"/>
                                  <w:marTop w:val="0"/>
                                  <w:marBottom w:val="0"/>
                                  <w:divBdr>
                                    <w:top w:val="none" w:sz="0" w:space="0" w:color="auto"/>
                                    <w:left w:val="none" w:sz="0" w:space="0" w:color="auto"/>
                                    <w:bottom w:val="none" w:sz="0" w:space="0" w:color="auto"/>
                                    <w:right w:val="none" w:sz="0" w:space="0" w:color="auto"/>
                                  </w:divBdr>
                                  <w:divsChild>
                                    <w:div w:id="1836845837">
                                      <w:marLeft w:val="0"/>
                                      <w:marRight w:val="0"/>
                                      <w:marTop w:val="0"/>
                                      <w:marBottom w:val="0"/>
                                      <w:divBdr>
                                        <w:top w:val="none" w:sz="0" w:space="0" w:color="auto"/>
                                        <w:left w:val="none" w:sz="0" w:space="0" w:color="auto"/>
                                        <w:bottom w:val="none" w:sz="0" w:space="0" w:color="auto"/>
                                        <w:right w:val="none" w:sz="0" w:space="0" w:color="auto"/>
                                      </w:divBdr>
                                      <w:divsChild>
                                        <w:div w:id="744961017">
                                          <w:marLeft w:val="0"/>
                                          <w:marRight w:val="0"/>
                                          <w:marTop w:val="0"/>
                                          <w:marBottom w:val="0"/>
                                          <w:divBdr>
                                            <w:top w:val="none" w:sz="0" w:space="0" w:color="auto"/>
                                            <w:left w:val="none" w:sz="0" w:space="0" w:color="auto"/>
                                            <w:bottom w:val="none" w:sz="0" w:space="0" w:color="auto"/>
                                            <w:right w:val="none" w:sz="0" w:space="0" w:color="auto"/>
                                          </w:divBdr>
                                          <w:divsChild>
                                            <w:div w:id="1450202186">
                                              <w:marLeft w:val="0"/>
                                              <w:marRight w:val="0"/>
                                              <w:marTop w:val="0"/>
                                              <w:marBottom w:val="0"/>
                                              <w:divBdr>
                                                <w:top w:val="single" w:sz="6" w:space="0" w:color="F5F5F5"/>
                                                <w:left w:val="single" w:sz="6" w:space="0" w:color="F5F5F5"/>
                                                <w:bottom w:val="single" w:sz="6" w:space="0" w:color="F5F5F5"/>
                                                <w:right w:val="single" w:sz="6" w:space="0" w:color="F5F5F5"/>
                                              </w:divBdr>
                                              <w:divsChild>
                                                <w:div w:id="1422028446">
                                                  <w:marLeft w:val="0"/>
                                                  <w:marRight w:val="0"/>
                                                  <w:marTop w:val="0"/>
                                                  <w:marBottom w:val="0"/>
                                                  <w:divBdr>
                                                    <w:top w:val="none" w:sz="0" w:space="0" w:color="auto"/>
                                                    <w:left w:val="none" w:sz="0" w:space="0" w:color="auto"/>
                                                    <w:bottom w:val="none" w:sz="0" w:space="0" w:color="auto"/>
                                                    <w:right w:val="none" w:sz="0" w:space="0" w:color="auto"/>
                                                  </w:divBdr>
                                                  <w:divsChild>
                                                    <w:div w:id="230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ilips.dk/c/elektriske-tandborster/139846/ca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ilips.dk/presse"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tivity plan NO" ma:contentTypeID="0x0101008852C47AB89E424CBB8EB39449AB09F300213664402536CC4998B3DBFFA9860FBB0061B1904CC3AC6A4281437F1B03FEC606" ma:contentTypeVersion="12" ma:contentTypeDescription="" ma:contentTypeScope="" ma:versionID="0be4eedb00431e39626451cb94a58dfd">
  <xsd:schema xmlns:xsd="http://www.w3.org/2001/XMLSchema" xmlns:p="http://schemas.microsoft.com/office/2006/metadata/properties" xmlns:ns2="http://schemas.microsoft.com/sharepoint/v3/fields" targetNamespace="http://schemas.microsoft.com/office/2006/metadata/properties" ma:root="true" ma:fieldsID="c193c83e4636c7a3ae1b12d121b73e30" ns2:_="">
    <xsd:import namespace="http://schemas.microsoft.com/sharepoint/v3/fields"/>
    <xsd:element name="properties">
      <xsd:complexType>
        <xsd:sequence>
          <xsd:element name="documentManagement">
            <xsd:complexType>
              <xsd:all>
                <xsd:element ref="ns2:CustomDocumentCategory" minOccurs="0"/>
                <xsd:element ref="ns2:CustomStatus"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CustomDocumentCategory" ma:index="8" nillable="true" ma:displayName="Document Type" ma:format="Dropdown" ma:internalName="CustomDocumentCategory" ma:readOnly="false">
      <xsd:simpleType>
        <xsd:restriction base="dms:Choice">
          <xsd:enumeration value="Acknowledgement of order"/>
          <xsd:enumeration value="Agenda"/>
          <xsd:enumeration value="Brief"/>
          <xsd:enumeration value="Budget"/>
          <xsd:enumeration value="Case"/>
          <xsd:enumeration value="Communication plan"/>
          <xsd:enumeration value="Evaluation"/>
          <xsd:enumeration value="External"/>
          <xsd:enumeration value="Interim Report"/>
          <xsd:enumeration value="Internal"/>
          <xsd:enumeration value="Offer"/>
          <xsd:enumeration value="OSE Filing"/>
          <xsd:enumeration value="Pitch"/>
          <xsd:enumeration value="Presentation"/>
          <xsd:enumeration value="Press material"/>
          <xsd:enumeration value="Press release"/>
          <xsd:enumeration value="Project administration"/>
          <xsd:enumeration value="Reference"/>
          <xsd:enumeration value="Research"/>
          <xsd:enumeration value="Strategy documents"/>
          <xsd:enumeration value="Summary"/>
          <xsd:enumeration value="Time Schedule"/>
          <xsd:enumeration value="Q&amp;A"/>
        </xsd:restriction>
      </xsd:simpleType>
    </xsd:element>
    <xsd:element name="CustomStatus" ma:index="9" nillable="true" ma:displayName="Status" ma:format="Dropdown" ma:internalName="CustomStatus">
      <xsd:simpleType>
        <xsd:restriction base="dms:Choice">
          <xsd:enumeration value="Draft"/>
          <xsd:enumeration value="In progress"/>
          <xsd:enumeration value="Finaliz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ustomStatus xmlns="http://schemas.microsoft.com/sharepoint/v3/fields" xsi:nil="true"/>
    <CustomDocumentCategory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CC7A-973C-4931-857C-F55B03E43092}">
  <ds:schemaRefs>
    <ds:schemaRef ds:uri="http://schemas.microsoft.com/sharepoint/v3/contenttype/forms"/>
  </ds:schemaRefs>
</ds:datastoreItem>
</file>

<file path=customXml/itemProps2.xml><?xml version="1.0" encoding="utf-8"?>
<ds:datastoreItem xmlns:ds="http://schemas.openxmlformats.org/officeDocument/2006/customXml" ds:itemID="{80BCCA83-AC2F-4923-9BE2-21DA31DD9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C9A58C-22F5-460E-80D9-E85CF7320DAB}">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F0FBC23A-0A61-4A1B-8446-28BCC6EA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5445</CharactersWithSpaces>
  <SharedDoc>false</SharedDoc>
  <HLinks>
    <vt:vector size="12" baseType="variant">
      <vt:variant>
        <vt:i4>5701709</vt:i4>
      </vt:variant>
      <vt:variant>
        <vt:i4>3</vt:i4>
      </vt:variant>
      <vt:variant>
        <vt:i4>0</vt:i4>
      </vt:variant>
      <vt:variant>
        <vt:i4>5</vt:i4>
      </vt:variant>
      <vt:variant>
        <vt:lpwstr>http://www.philips.com/newscenter</vt:lpwstr>
      </vt:variant>
      <vt:variant>
        <vt:lpwstr/>
      </vt:variant>
      <vt:variant>
        <vt:i4>7602268</vt:i4>
      </vt:variant>
      <vt:variant>
        <vt:i4>0</vt:i4>
      </vt:variant>
      <vt:variant>
        <vt:i4>0</vt:i4>
      </vt:variant>
      <vt:variant>
        <vt:i4>5</vt:i4>
      </vt:variant>
      <vt:variant>
        <vt:lpwstr>mailto:marieke.van.mierlo@philips.com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2013-05-03T08:55:00Z</dcterms:created>
  <dcterms:modified xsi:type="dcterms:W3CDTF">2013-05-03T08:55:00Z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0x0101008852C47AB89E424CBB8EB39449AB09F300213664402536CC4998B3DBFFA9860FBB0061B1904CC3AC6A4281437F1B03FEC606</vt:lpwstr>
  </property>
</Properties>
</file>