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1FD" w:rsidRPr="0026066E" w:rsidRDefault="00A631FD" w:rsidP="00A631FD">
      <w:pPr>
        <w:pStyle w:val="Rubrik2"/>
        <w:rPr>
          <w:rFonts w:ascii="Arial" w:hAnsi="Arial"/>
          <w:sz w:val="24"/>
        </w:rPr>
      </w:pPr>
      <w:r w:rsidRPr="0026066E">
        <w:rPr>
          <w:rFonts w:ascii="Arial" w:hAnsi="Arial"/>
          <w:sz w:val="24"/>
        </w:rPr>
        <w:t xml:space="preserve">November 2010 - Ny undersökning från PARSHIP.se: </w:t>
      </w:r>
    </w:p>
    <w:p w:rsidR="00A631FD" w:rsidRDefault="00A631FD">
      <w:pPr>
        <w:rPr>
          <w:rFonts w:ascii="Arial" w:hAnsi="Arial"/>
          <w:b/>
        </w:rPr>
      </w:pPr>
    </w:p>
    <w:p w:rsidR="0004487D" w:rsidRPr="00A847C8" w:rsidRDefault="00A847C8">
      <w:pPr>
        <w:rPr>
          <w:rFonts w:ascii="Arial" w:hAnsi="Arial"/>
          <w:b/>
          <w:sz w:val="28"/>
        </w:rPr>
      </w:pPr>
      <w:r>
        <w:rPr>
          <w:rFonts w:ascii="Arial" w:hAnsi="Arial"/>
          <w:b/>
          <w:sz w:val="28"/>
        </w:rPr>
        <w:t xml:space="preserve">Gränslös </w:t>
      </w:r>
      <w:proofErr w:type="gramStart"/>
      <w:r>
        <w:rPr>
          <w:rFonts w:ascii="Arial" w:hAnsi="Arial"/>
          <w:b/>
          <w:sz w:val="28"/>
        </w:rPr>
        <w:t xml:space="preserve">kärlek </w:t>
      </w:r>
      <w:r w:rsidRPr="00A847C8">
        <w:rPr>
          <w:rFonts w:ascii="Arial" w:hAnsi="Arial"/>
          <w:b/>
          <w:sz w:val="28"/>
        </w:rPr>
        <w:t xml:space="preserve"> –</w:t>
      </w:r>
      <w:proofErr w:type="gramEnd"/>
      <w:r w:rsidRPr="00A847C8">
        <w:rPr>
          <w:rFonts w:ascii="Arial" w:hAnsi="Arial"/>
          <w:b/>
          <w:sz w:val="28"/>
        </w:rPr>
        <w:t xml:space="preserve"> allt du behöver veta för att dejta en europé!</w:t>
      </w:r>
    </w:p>
    <w:p w:rsidR="00A847C8" w:rsidRPr="00FF2F6F" w:rsidRDefault="00A847C8" w:rsidP="00A847C8">
      <w:pPr>
        <w:rPr>
          <w:rFonts w:ascii="Arial" w:hAnsi="Arial"/>
          <w:b/>
        </w:rPr>
      </w:pPr>
      <w:r>
        <w:rPr>
          <w:rFonts w:ascii="Arial" w:hAnsi="Arial"/>
          <w:b/>
        </w:rPr>
        <w:t>Med internet är det lika lätt att träffa någon i Paris som i sin egen hemstad. Men det finns några saker du vill känna till, innan du börjar titta dig omkring… Matchmakingsajten PARSHIP.se gjort en undersökning som visar vissa påtagliga skillnader mellan singlar på kontinenten Europa!</w:t>
      </w:r>
    </w:p>
    <w:p w:rsidR="008D096A" w:rsidRPr="00E34FA9" w:rsidRDefault="008D096A">
      <w:pPr>
        <w:rPr>
          <w:rFonts w:ascii="Arial" w:hAnsi="Arial"/>
          <w:b/>
        </w:rPr>
      </w:pPr>
    </w:p>
    <w:p w:rsidR="008D096A" w:rsidRPr="00E34FA9" w:rsidRDefault="008D096A" w:rsidP="008D096A">
      <w:pPr>
        <w:rPr>
          <w:rFonts w:ascii="Arial" w:hAnsi="Arial" w:cs="Verdana"/>
          <w:b/>
          <w:iCs/>
          <w:color w:val="000000"/>
          <w:szCs w:val="22"/>
          <w:lang w:val="en-GB"/>
        </w:rPr>
      </w:pPr>
      <w:r w:rsidRPr="00E34FA9">
        <w:rPr>
          <w:rFonts w:ascii="Arial" w:hAnsi="Arial" w:cs="Verdana"/>
          <w:b/>
          <w:iCs/>
          <w:color w:val="000000"/>
          <w:szCs w:val="22"/>
          <w:lang w:val="en-GB"/>
        </w:rPr>
        <w:t>Italien (kvinnor)</w:t>
      </w:r>
    </w:p>
    <w:p w:rsidR="00A24667" w:rsidRDefault="008D096A">
      <w:pPr>
        <w:rPr>
          <w:rFonts w:ascii="Arial" w:hAnsi="Arial" w:cs="Verdana"/>
          <w:iCs/>
          <w:color w:val="000000"/>
          <w:szCs w:val="22"/>
          <w:lang w:val="en-GB"/>
        </w:rPr>
      </w:pPr>
      <w:proofErr w:type="gramStart"/>
      <w:r w:rsidRPr="00E34FA9">
        <w:rPr>
          <w:rFonts w:ascii="Arial" w:hAnsi="Arial" w:cs="Verdana"/>
          <w:iCs/>
          <w:color w:val="000000"/>
          <w:szCs w:val="22"/>
          <w:lang w:val="en-GB"/>
        </w:rPr>
        <w:t>Tystnad är guld?</w:t>
      </w:r>
      <w:proofErr w:type="gramEnd"/>
      <w:r w:rsidRPr="00E34FA9">
        <w:rPr>
          <w:rFonts w:ascii="Arial" w:hAnsi="Arial" w:cs="Verdana"/>
          <w:iCs/>
          <w:color w:val="000000"/>
          <w:szCs w:val="22"/>
          <w:lang w:val="en-GB"/>
        </w:rPr>
        <w:t xml:space="preserve"> </w:t>
      </w:r>
      <w:proofErr w:type="gramStart"/>
      <w:r w:rsidRPr="00E34FA9">
        <w:rPr>
          <w:rFonts w:ascii="Arial" w:hAnsi="Arial" w:cs="Verdana"/>
          <w:iCs/>
          <w:color w:val="000000"/>
          <w:szCs w:val="22"/>
          <w:lang w:val="en-GB"/>
        </w:rPr>
        <w:t>Italienska par har inget att säga varandra.</w:t>
      </w:r>
      <w:proofErr w:type="gramEnd"/>
      <w:r w:rsidRPr="00E34FA9">
        <w:rPr>
          <w:rFonts w:ascii="Arial" w:hAnsi="Arial" w:cs="Verdana"/>
          <w:iCs/>
          <w:color w:val="000000"/>
          <w:szCs w:val="22"/>
          <w:lang w:val="en-GB"/>
        </w:rPr>
        <w:t xml:space="preserve"> Italienska kvinnor uppskattar inte speciellt mycket att kommunicera (60%</w:t>
      </w:r>
      <w:r w:rsidR="00251AEF" w:rsidRPr="00E34FA9">
        <w:rPr>
          <w:rFonts w:ascii="Arial" w:hAnsi="Arial" w:cs="Verdana"/>
          <w:iCs/>
          <w:color w:val="000000"/>
          <w:szCs w:val="22"/>
          <w:lang w:val="en-GB"/>
        </w:rPr>
        <w:t>, Sv: 97%</w:t>
      </w:r>
      <w:r w:rsidRPr="00E34FA9">
        <w:rPr>
          <w:rFonts w:ascii="Arial" w:hAnsi="Arial" w:cs="Verdana"/>
          <w:iCs/>
          <w:color w:val="000000"/>
          <w:szCs w:val="22"/>
          <w:lang w:val="en-GB"/>
        </w:rPr>
        <w:t xml:space="preserve">). 51% av de italienska singelkvinnorna vill inte </w:t>
      </w:r>
      <w:r w:rsidR="00251AEF" w:rsidRPr="00E34FA9">
        <w:rPr>
          <w:rFonts w:ascii="Arial" w:hAnsi="Arial" w:cs="Verdana"/>
          <w:iCs/>
          <w:color w:val="000000"/>
          <w:szCs w:val="22"/>
          <w:lang w:val="en-GB"/>
        </w:rPr>
        <w:t xml:space="preserve">heller ha någon som är överviktig (Sv: 28%). </w:t>
      </w:r>
    </w:p>
    <w:p w:rsidR="00A24667" w:rsidRDefault="008D096A">
      <w:pPr>
        <w:rPr>
          <w:rFonts w:ascii="Arial" w:hAnsi="Arial" w:cs="Verdana"/>
          <w:iCs/>
          <w:color w:val="000000"/>
          <w:szCs w:val="22"/>
          <w:lang w:val="en-GB"/>
        </w:rPr>
      </w:pPr>
      <w:r w:rsidRPr="00E34FA9">
        <w:rPr>
          <w:rFonts w:ascii="Arial" w:hAnsi="Arial" w:cs="Verdana"/>
          <w:b/>
          <w:iCs/>
          <w:color w:val="000000"/>
          <w:szCs w:val="22"/>
          <w:lang w:val="en-GB"/>
        </w:rPr>
        <w:t>Italien (män)</w:t>
      </w:r>
    </w:p>
    <w:p w:rsidR="00A24667" w:rsidRDefault="008D096A">
      <w:pPr>
        <w:rPr>
          <w:rFonts w:ascii="Arial" w:hAnsi="Arial" w:cs="Verdana"/>
          <w:iCs/>
          <w:color w:val="000000"/>
          <w:szCs w:val="22"/>
          <w:lang w:val="en-GB"/>
        </w:rPr>
      </w:pPr>
      <w:proofErr w:type="gramStart"/>
      <w:r w:rsidRPr="00E34FA9">
        <w:rPr>
          <w:rFonts w:ascii="Arial" w:hAnsi="Arial" w:cs="Verdana"/>
          <w:iCs/>
          <w:color w:val="000000"/>
          <w:szCs w:val="22"/>
          <w:lang w:val="en-GB"/>
        </w:rPr>
        <w:t>De italienska männen förväntar sig inte att deras framtida part</w:t>
      </w:r>
      <w:r w:rsidR="00F54888" w:rsidRPr="00E34FA9">
        <w:rPr>
          <w:rFonts w:ascii="Arial" w:hAnsi="Arial" w:cs="Verdana"/>
          <w:iCs/>
          <w:color w:val="000000"/>
          <w:szCs w:val="22"/>
          <w:lang w:val="en-GB"/>
        </w:rPr>
        <w:t>ner ska vara kommunikativ (47%, Sv: 88%)</w:t>
      </w:r>
      <w:r w:rsidR="00922957">
        <w:rPr>
          <w:rFonts w:ascii="Arial" w:hAnsi="Arial" w:cs="Verdana"/>
          <w:iCs/>
          <w:color w:val="000000"/>
          <w:szCs w:val="22"/>
          <w:lang w:val="en-GB"/>
        </w:rPr>
        <w:t xml:space="preserve"> och m</w:t>
      </w:r>
      <w:r w:rsidR="00F21024" w:rsidRPr="00E34FA9">
        <w:rPr>
          <w:rFonts w:ascii="Arial" w:hAnsi="Arial" w:cs="Verdana"/>
          <w:iCs/>
          <w:color w:val="000000"/>
          <w:szCs w:val="22"/>
          <w:lang w:val="en-GB"/>
        </w:rPr>
        <w:t>er ä</w:t>
      </w:r>
      <w:r w:rsidRPr="00E34FA9">
        <w:rPr>
          <w:rFonts w:ascii="Arial" w:hAnsi="Arial" w:cs="Verdana"/>
          <w:iCs/>
          <w:color w:val="000000"/>
          <w:szCs w:val="22"/>
          <w:lang w:val="en-GB"/>
        </w:rPr>
        <w:t>n tredjedel (</w:t>
      </w:r>
      <w:r w:rsidR="00F21024" w:rsidRPr="00E34FA9">
        <w:rPr>
          <w:rFonts w:ascii="Arial" w:hAnsi="Arial" w:cs="Verdana"/>
          <w:iCs/>
          <w:color w:val="000000"/>
          <w:szCs w:val="22"/>
          <w:lang w:val="en-GB"/>
        </w:rPr>
        <w:t>35</w:t>
      </w:r>
      <w:r w:rsidRPr="00E34FA9">
        <w:rPr>
          <w:rFonts w:ascii="Arial" w:hAnsi="Arial" w:cs="Verdana"/>
          <w:iCs/>
          <w:color w:val="000000"/>
          <w:szCs w:val="22"/>
          <w:lang w:val="en-GB"/>
        </w:rPr>
        <w:t>%) letar främst efter en flirt o</w:t>
      </w:r>
      <w:r w:rsidR="00F21024" w:rsidRPr="00E34FA9">
        <w:rPr>
          <w:rFonts w:ascii="Arial" w:hAnsi="Arial" w:cs="Verdana"/>
          <w:iCs/>
          <w:color w:val="000000"/>
          <w:szCs w:val="22"/>
          <w:lang w:val="en-GB"/>
        </w:rPr>
        <w:t>ch inte ett fast förhållande (Sv</w:t>
      </w:r>
      <w:r w:rsidRPr="00E34FA9">
        <w:rPr>
          <w:rFonts w:ascii="Arial" w:hAnsi="Arial" w:cs="Verdana"/>
          <w:iCs/>
          <w:color w:val="000000"/>
          <w:szCs w:val="22"/>
          <w:lang w:val="en-GB"/>
        </w:rPr>
        <w:t xml:space="preserve">: </w:t>
      </w:r>
      <w:r w:rsidR="00F21024" w:rsidRPr="00E34FA9">
        <w:rPr>
          <w:rFonts w:ascii="Arial" w:hAnsi="Arial" w:cs="Verdana"/>
          <w:iCs/>
          <w:color w:val="000000"/>
          <w:szCs w:val="22"/>
          <w:lang w:val="en-GB"/>
        </w:rPr>
        <w:t>22</w:t>
      </w:r>
      <w:r w:rsidRPr="00E34FA9">
        <w:rPr>
          <w:rFonts w:ascii="Arial" w:hAnsi="Arial" w:cs="Verdana"/>
          <w:iCs/>
          <w:color w:val="000000"/>
          <w:szCs w:val="22"/>
          <w:lang w:val="en-GB"/>
        </w:rPr>
        <w:t>%).</w:t>
      </w:r>
      <w:proofErr w:type="gramEnd"/>
    </w:p>
    <w:p w:rsidR="0004487D" w:rsidRPr="00E34FA9" w:rsidRDefault="0004487D">
      <w:pPr>
        <w:rPr>
          <w:rFonts w:ascii="Arial" w:hAnsi="Arial" w:cs="Verdana"/>
          <w:iCs/>
          <w:color w:val="000000"/>
          <w:szCs w:val="22"/>
          <w:lang w:val="en-GB"/>
        </w:rPr>
      </w:pPr>
    </w:p>
    <w:p w:rsidR="002F4980" w:rsidRPr="00E34FA9" w:rsidRDefault="00253A10">
      <w:pPr>
        <w:rPr>
          <w:rFonts w:ascii="Arial" w:hAnsi="Arial"/>
          <w:b/>
        </w:rPr>
      </w:pPr>
      <w:r w:rsidRPr="00E34FA9">
        <w:rPr>
          <w:rFonts w:ascii="Arial" w:hAnsi="Arial"/>
          <w:b/>
        </w:rPr>
        <w:t>Storbritannien (män)</w:t>
      </w:r>
    </w:p>
    <w:p w:rsidR="00A151C2" w:rsidRPr="00E34FA9" w:rsidRDefault="002F4980">
      <w:pPr>
        <w:rPr>
          <w:rFonts w:ascii="Arial" w:hAnsi="Arial"/>
        </w:rPr>
      </w:pPr>
      <w:r w:rsidRPr="00E34FA9">
        <w:rPr>
          <w:rFonts w:ascii="Arial" w:hAnsi="Arial"/>
        </w:rPr>
        <w:t>Brist på självförtroende? Många</w:t>
      </w:r>
      <w:r w:rsidR="00037B68" w:rsidRPr="00E34FA9">
        <w:rPr>
          <w:rFonts w:ascii="Arial" w:hAnsi="Arial"/>
        </w:rPr>
        <w:t xml:space="preserve"> brittiska</w:t>
      </w:r>
      <w:r w:rsidRPr="00E34FA9">
        <w:rPr>
          <w:rFonts w:ascii="Arial" w:hAnsi="Arial"/>
        </w:rPr>
        <w:t xml:space="preserve"> män (</w:t>
      </w:r>
      <w:proofErr w:type="gramStart"/>
      <w:r w:rsidRPr="00E34FA9">
        <w:rPr>
          <w:rFonts w:ascii="Arial" w:hAnsi="Arial"/>
        </w:rPr>
        <w:t>31%</w:t>
      </w:r>
      <w:proofErr w:type="gramEnd"/>
      <w:r w:rsidRPr="00E34FA9">
        <w:rPr>
          <w:rFonts w:ascii="Arial" w:hAnsi="Arial"/>
        </w:rPr>
        <w:t xml:space="preserve">) tror att de är för oattraktiva för att träffa en passande partner. </w:t>
      </w:r>
      <w:r w:rsidR="00A151C2" w:rsidRPr="00E34FA9">
        <w:rPr>
          <w:rFonts w:ascii="Arial" w:hAnsi="Arial"/>
        </w:rPr>
        <w:t>Motsvarande siffra för svenska singelmän är</w:t>
      </w:r>
      <w:r w:rsidRPr="00E34FA9">
        <w:rPr>
          <w:rFonts w:ascii="Arial" w:hAnsi="Arial"/>
        </w:rPr>
        <w:t xml:space="preserve"> </w:t>
      </w:r>
      <w:proofErr w:type="gramStart"/>
      <w:r w:rsidR="00A151C2" w:rsidRPr="00E34FA9">
        <w:rPr>
          <w:rFonts w:ascii="Arial" w:hAnsi="Arial"/>
        </w:rPr>
        <w:t>31%</w:t>
      </w:r>
      <w:proofErr w:type="gramEnd"/>
      <w:r w:rsidR="00A151C2" w:rsidRPr="00E34FA9">
        <w:rPr>
          <w:rFonts w:ascii="Arial" w:hAnsi="Arial"/>
        </w:rPr>
        <w:t>.</w:t>
      </w:r>
    </w:p>
    <w:p w:rsidR="00A24667" w:rsidRDefault="002F4980">
      <w:pPr>
        <w:rPr>
          <w:rFonts w:ascii="Arial" w:hAnsi="Arial"/>
        </w:rPr>
      </w:pPr>
      <w:r w:rsidRPr="00E34FA9">
        <w:rPr>
          <w:rFonts w:ascii="Arial" w:hAnsi="Arial"/>
        </w:rPr>
        <w:t xml:space="preserve">Brittiska män har inte heller så stort hopp om att träffa en partner – bara </w:t>
      </w:r>
      <w:proofErr w:type="gramStart"/>
      <w:r w:rsidRPr="00E34FA9">
        <w:rPr>
          <w:rFonts w:ascii="Arial" w:hAnsi="Arial"/>
        </w:rPr>
        <w:t>18%</w:t>
      </w:r>
      <w:proofErr w:type="gramEnd"/>
      <w:r w:rsidRPr="00E34FA9">
        <w:rPr>
          <w:rFonts w:ascii="Arial" w:hAnsi="Arial"/>
        </w:rPr>
        <w:t xml:space="preserve"> tror att de kommer att träffa en partner inom två år jämfört med </w:t>
      </w:r>
      <w:r w:rsidR="00253A10" w:rsidRPr="00E34FA9">
        <w:rPr>
          <w:rFonts w:ascii="Arial" w:hAnsi="Arial"/>
        </w:rPr>
        <w:t xml:space="preserve">de betydligt mer positiva holländarna, där 42% tror </w:t>
      </w:r>
      <w:r w:rsidR="006734F6" w:rsidRPr="00E34FA9">
        <w:rPr>
          <w:rFonts w:ascii="Arial" w:hAnsi="Arial"/>
        </w:rPr>
        <w:t xml:space="preserve">att de kommer göra </w:t>
      </w:r>
      <w:r w:rsidR="00253A10" w:rsidRPr="00E34FA9">
        <w:rPr>
          <w:rFonts w:ascii="Arial" w:hAnsi="Arial"/>
        </w:rPr>
        <w:t>det.</w:t>
      </w:r>
      <w:r w:rsidR="008909F1" w:rsidRPr="00E34FA9">
        <w:rPr>
          <w:rFonts w:ascii="Arial" w:hAnsi="Arial"/>
        </w:rPr>
        <w:t xml:space="preserve"> (Sverige: 39,6%)</w:t>
      </w:r>
    </w:p>
    <w:p w:rsidR="0004487D" w:rsidRPr="00E34FA9" w:rsidRDefault="0004487D">
      <w:pPr>
        <w:rPr>
          <w:rFonts w:ascii="Arial" w:hAnsi="Arial"/>
        </w:rPr>
      </w:pPr>
    </w:p>
    <w:p w:rsidR="006734F6" w:rsidRPr="00E34FA9" w:rsidRDefault="006734F6">
      <w:pPr>
        <w:rPr>
          <w:rFonts w:ascii="Arial" w:hAnsi="Arial"/>
          <w:b/>
        </w:rPr>
      </w:pPr>
      <w:r w:rsidRPr="00E34FA9">
        <w:rPr>
          <w:rFonts w:ascii="Arial" w:hAnsi="Arial"/>
          <w:b/>
        </w:rPr>
        <w:t>Tyskland (kvinnor)</w:t>
      </w:r>
    </w:p>
    <w:p w:rsidR="006734F6" w:rsidRPr="00E34FA9" w:rsidRDefault="006734F6">
      <w:pPr>
        <w:rPr>
          <w:rFonts w:ascii="Arial" w:hAnsi="Arial"/>
        </w:rPr>
      </w:pPr>
      <w:r w:rsidRPr="00E34FA9">
        <w:rPr>
          <w:rFonts w:ascii="Arial" w:hAnsi="Arial"/>
        </w:rPr>
        <w:t>Generositet imponerar inte på tyska</w:t>
      </w:r>
      <w:r w:rsidR="004A7761" w:rsidRPr="00E34FA9">
        <w:rPr>
          <w:rFonts w:ascii="Arial" w:hAnsi="Arial"/>
        </w:rPr>
        <w:t xml:space="preserve"> kvinnor, bara </w:t>
      </w:r>
      <w:proofErr w:type="gramStart"/>
      <w:r w:rsidR="004A7761" w:rsidRPr="00E34FA9">
        <w:rPr>
          <w:rFonts w:ascii="Arial" w:hAnsi="Arial"/>
        </w:rPr>
        <w:t>58%</w:t>
      </w:r>
      <w:proofErr w:type="gramEnd"/>
      <w:r w:rsidR="004A7761" w:rsidRPr="00E34FA9">
        <w:rPr>
          <w:rFonts w:ascii="Arial" w:hAnsi="Arial"/>
        </w:rPr>
        <w:t xml:space="preserve"> blir det (</w:t>
      </w:r>
      <w:r w:rsidR="007F6ADA" w:rsidRPr="00E34FA9">
        <w:rPr>
          <w:rFonts w:ascii="Arial" w:hAnsi="Arial"/>
        </w:rPr>
        <w:t>Sv</w:t>
      </w:r>
      <w:r w:rsidR="004A7761" w:rsidRPr="00E34FA9">
        <w:rPr>
          <w:rFonts w:ascii="Arial" w:hAnsi="Arial"/>
        </w:rPr>
        <w:t xml:space="preserve">: </w:t>
      </w:r>
      <w:r w:rsidR="007F6ADA" w:rsidRPr="00E34FA9">
        <w:rPr>
          <w:rFonts w:ascii="Arial" w:hAnsi="Arial"/>
        </w:rPr>
        <w:t>79%</w:t>
      </w:r>
      <w:r w:rsidRPr="00E34FA9">
        <w:rPr>
          <w:rFonts w:ascii="Arial" w:hAnsi="Arial"/>
        </w:rPr>
        <w:t xml:space="preserve">). För </w:t>
      </w:r>
      <w:proofErr w:type="gramStart"/>
      <w:r w:rsidRPr="00E34FA9">
        <w:rPr>
          <w:rFonts w:ascii="Arial" w:hAnsi="Arial"/>
        </w:rPr>
        <w:t>97%</w:t>
      </w:r>
      <w:proofErr w:type="gramEnd"/>
      <w:r w:rsidRPr="00E34FA9">
        <w:rPr>
          <w:rFonts w:ascii="Arial" w:hAnsi="Arial"/>
        </w:rPr>
        <w:t xml:space="preserve"> av de</w:t>
      </w:r>
      <w:r w:rsidR="003B2070" w:rsidRPr="00E34FA9">
        <w:rPr>
          <w:rFonts w:ascii="Arial" w:hAnsi="Arial"/>
        </w:rPr>
        <w:t xml:space="preserve"> tyska kvinnorna</w:t>
      </w:r>
      <w:r w:rsidRPr="00E34FA9">
        <w:rPr>
          <w:rFonts w:ascii="Arial" w:hAnsi="Arial"/>
        </w:rPr>
        <w:t xml:space="preserve"> är det istället viktigt med en man som uppför sig etiskt och ärligt (</w:t>
      </w:r>
      <w:r w:rsidR="007F6ADA" w:rsidRPr="00E34FA9">
        <w:rPr>
          <w:rFonts w:ascii="Arial" w:hAnsi="Arial"/>
        </w:rPr>
        <w:t xml:space="preserve">Sv: </w:t>
      </w:r>
      <w:proofErr w:type="gramStart"/>
      <w:r w:rsidR="007F6ADA" w:rsidRPr="00E34FA9">
        <w:rPr>
          <w:rFonts w:ascii="Arial" w:hAnsi="Arial"/>
        </w:rPr>
        <w:t>97</w:t>
      </w:r>
      <w:r w:rsidRPr="00E34FA9">
        <w:rPr>
          <w:rFonts w:ascii="Arial" w:hAnsi="Arial"/>
        </w:rPr>
        <w:t>%</w:t>
      </w:r>
      <w:proofErr w:type="gramEnd"/>
      <w:r w:rsidRPr="00E34FA9">
        <w:rPr>
          <w:rFonts w:ascii="Arial" w:hAnsi="Arial"/>
        </w:rPr>
        <w:t>).</w:t>
      </w:r>
    </w:p>
    <w:p w:rsidR="006734F6" w:rsidRPr="00E34FA9" w:rsidRDefault="006734F6">
      <w:pPr>
        <w:rPr>
          <w:rFonts w:ascii="Arial" w:hAnsi="Arial"/>
        </w:rPr>
      </w:pPr>
      <w:r w:rsidRPr="00E34FA9">
        <w:rPr>
          <w:rFonts w:ascii="Arial" w:hAnsi="Arial"/>
        </w:rPr>
        <w:t xml:space="preserve">Tyska kvinnor jobbar dock så hårt att </w:t>
      </w:r>
      <w:proofErr w:type="gramStart"/>
      <w:r w:rsidRPr="00E34FA9">
        <w:rPr>
          <w:rFonts w:ascii="Arial" w:hAnsi="Arial"/>
        </w:rPr>
        <w:t>20%</w:t>
      </w:r>
      <w:proofErr w:type="gramEnd"/>
      <w:r w:rsidRPr="00E34FA9">
        <w:rPr>
          <w:rFonts w:ascii="Arial" w:hAnsi="Arial"/>
        </w:rPr>
        <w:t xml:space="preserve"> av dem inte har tid att hitta kärleken, jämfört med EU-snittet på 12%.</w:t>
      </w:r>
    </w:p>
    <w:p w:rsidR="006734F6" w:rsidRPr="00E34FA9" w:rsidRDefault="006734F6">
      <w:pPr>
        <w:rPr>
          <w:rFonts w:ascii="Arial" w:hAnsi="Arial"/>
          <w:b/>
        </w:rPr>
      </w:pPr>
      <w:r w:rsidRPr="00E34FA9">
        <w:rPr>
          <w:rFonts w:ascii="Arial" w:hAnsi="Arial"/>
          <w:b/>
        </w:rPr>
        <w:t>Tyskland (män)</w:t>
      </w:r>
    </w:p>
    <w:p w:rsidR="00A24667" w:rsidRDefault="00A50E69">
      <w:pPr>
        <w:rPr>
          <w:rFonts w:ascii="Arial" w:hAnsi="Arial"/>
        </w:rPr>
      </w:pPr>
      <w:r w:rsidRPr="00E34FA9">
        <w:rPr>
          <w:rFonts w:ascii="Arial" w:hAnsi="Arial"/>
        </w:rPr>
        <w:t xml:space="preserve">Över </w:t>
      </w:r>
      <w:proofErr w:type="gramStart"/>
      <w:r w:rsidRPr="00E34FA9">
        <w:rPr>
          <w:rFonts w:ascii="Arial" w:hAnsi="Arial"/>
        </w:rPr>
        <w:t>60%</w:t>
      </w:r>
      <w:proofErr w:type="gramEnd"/>
      <w:r w:rsidRPr="00E34FA9">
        <w:rPr>
          <w:rFonts w:ascii="Arial" w:hAnsi="Arial"/>
        </w:rPr>
        <w:t xml:space="preserve"> av </w:t>
      </w:r>
      <w:r w:rsidR="006734F6" w:rsidRPr="00E34FA9">
        <w:rPr>
          <w:rFonts w:ascii="Arial" w:hAnsi="Arial"/>
        </w:rPr>
        <w:t xml:space="preserve">Tysklands singelmän drömmer om en </w:t>
      </w:r>
      <w:r w:rsidRPr="00E34FA9">
        <w:rPr>
          <w:rFonts w:ascii="Arial" w:hAnsi="Arial"/>
        </w:rPr>
        <w:t xml:space="preserve">ynre </w:t>
      </w:r>
      <w:r w:rsidR="006734F6" w:rsidRPr="00E34FA9">
        <w:rPr>
          <w:rFonts w:ascii="Arial" w:hAnsi="Arial"/>
        </w:rPr>
        <w:t>kvinna</w:t>
      </w:r>
      <w:r w:rsidRPr="00E34FA9">
        <w:rPr>
          <w:rFonts w:ascii="Arial" w:hAnsi="Arial"/>
        </w:rPr>
        <w:t xml:space="preserve"> (Sv: 27%)</w:t>
      </w:r>
      <w:r w:rsidR="006734F6" w:rsidRPr="00E34FA9">
        <w:rPr>
          <w:rFonts w:ascii="Arial" w:hAnsi="Arial"/>
        </w:rPr>
        <w:t>.</w:t>
      </w:r>
    </w:p>
    <w:p w:rsidR="00A50E69" w:rsidRPr="00E34FA9" w:rsidRDefault="006734F6">
      <w:pPr>
        <w:rPr>
          <w:rFonts w:ascii="Arial" w:hAnsi="Arial"/>
        </w:rPr>
      </w:pPr>
      <w:r w:rsidRPr="00E34FA9">
        <w:rPr>
          <w:rFonts w:ascii="Arial" w:hAnsi="Arial"/>
        </w:rPr>
        <w:t xml:space="preserve"> </w:t>
      </w:r>
    </w:p>
    <w:p w:rsidR="00A24667" w:rsidRDefault="00A24667">
      <w:pPr>
        <w:rPr>
          <w:rFonts w:ascii="Arial" w:hAnsi="Arial"/>
          <w:b/>
        </w:rPr>
      </w:pPr>
    </w:p>
    <w:p w:rsidR="00A24667" w:rsidRDefault="00A24667">
      <w:pPr>
        <w:rPr>
          <w:rFonts w:ascii="Arial" w:hAnsi="Arial"/>
          <w:b/>
        </w:rPr>
      </w:pPr>
    </w:p>
    <w:p w:rsidR="00521745" w:rsidRPr="00E34FA9" w:rsidRDefault="00521745">
      <w:pPr>
        <w:rPr>
          <w:rFonts w:ascii="Arial" w:hAnsi="Arial"/>
          <w:b/>
        </w:rPr>
      </w:pPr>
      <w:r w:rsidRPr="00E34FA9">
        <w:rPr>
          <w:rFonts w:ascii="Arial" w:hAnsi="Arial"/>
          <w:b/>
        </w:rPr>
        <w:t>Frankrike (kvinnor)</w:t>
      </w:r>
    </w:p>
    <w:p w:rsidR="00AE3E8A" w:rsidRPr="00A24667" w:rsidRDefault="00DF3793">
      <w:pPr>
        <w:rPr>
          <w:rFonts w:ascii="Arial" w:hAnsi="Arial"/>
        </w:rPr>
      </w:pPr>
      <w:r w:rsidRPr="00E34FA9">
        <w:rPr>
          <w:rFonts w:ascii="Arial" w:hAnsi="Arial"/>
        </w:rPr>
        <w:t>V</w:t>
      </w:r>
      <w:r w:rsidR="00521745" w:rsidRPr="00E34FA9">
        <w:rPr>
          <w:rFonts w:ascii="Arial" w:hAnsi="Arial"/>
        </w:rPr>
        <w:t xml:space="preserve">ar försiktig om du är en besserwisser! </w:t>
      </w:r>
      <w:proofErr w:type="gramStart"/>
      <w:r w:rsidR="00521745" w:rsidRPr="00E34FA9">
        <w:rPr>
          <w:rFonts w:ascii="Arial" w:hAnsi="Arial"/>
        </w:rPr>
        <w:t>85%</w:t>
      </w:r>
      <w:proofErr w:type="gramEnd"/>
      <w:r w:rsidR="00521745" w:rsidRPr="00E34FA9">
        <w:rPr>
          <w:rFonts w:ascii="Arial" w:hAnsi="Arial"/>
        </w:rPr>
        <w:t xml:space="preserve"> av de franska singelkvinnorna har svårt för sådana (</w:t>
      </w:r>
      <w:r w:rsidR="000909B8" w:rsidRPr="00E34FA9">
        <w:rPr>
          <w:rFonts w:ascii="Arial" w:hAnsi="Arial"/>
        </w:rPr>
        <w:t>Sv</w:t>
      </w:r>
      <w:r w:rsidR="00521745" w:rsidRPr="00E34FA9">
        <w:rPr>
          <w:rFonts w:ascii="Arial" w:hAnsi="Arial"/>
        </w:rPr>
        <w:t>: 51%).</w:t>
      </w:r>
    </w:p>
    <w:p w:rsidR="00521745" w:rsidRPr="00E34FA9" w:rsidRDefault="00521745">
      <w:pPr>
        <w:rPr>
          <w:rFonts w:ascii="Arial" w:hAnsi="Arial" w:cs="Verdana"/>
          <w:b/>
          <w:iCs/>
          <w:color w:val="000000"/>
          <w:szCs w:val="22"/>
          <w:lang w:val="en-GB"/>
        </w:rPr>
      </w:pPr>
      <w:r w:rsidRPr="00E34FA9">
        <w:rPr>
          <w:rFonts w:ascii="Arial" w:hAnsi="Arial" w:cs="Verdana"/>
          <w:b/>
          <w:iCs/>
          <w:color w:val="000000"/>
          <w:szCs w:val="22"/>
          <w:lang w:val="en-GB"/>
        </w:rPr>
        <w:t>Frankrike (män)</w:t>
      </w:r>
    </w:p>
    <w:p w:rsidR="00521745" w:rsidRPr="00E34FA9" w:rsidRDefault="00521745">
      <w:pPr>
        <w:rPr>
          <w:rFonts w:ascii="Arial" w:hAnsi="Arial" w:cs="Verdana"/>
          <w:iCs/>
          <w:color w:val="000000"/>
          <w:szCs w:val="22"/>
          <w:lang w:val="en-GB"/>
        </w:rPr>
      </w:pPr>
      <w:r w:rsidRPr="00E34FA9">
        <w:rPr>
          <w:rFonts w:ascii="Arial" w:hAnsi="Arial" w:cs="Verdana"/>
          <w:i/>
          <w:iCs/>
          <w:color w:val="000000"/>
          <w:szCs w:val="22"/>
          <w:lang w:val="en-GB"/>
        </w:rPr>
        <w:t xml:space="preserve">Bonjour tristesse: </w:t>
      </w:r>
      <w:r w:rsidRPr="00E34FA9">
        <w:rPr>
          <w:rFonts w:ascii="Arial" w:hAnsi="Arial" w:cs="Verdana"/>
          <w:iCs/>
          <w:color w:val="000000"/>
          <w:szCs w:val="22"/>
          <w:lang w:val="en-GB"/>
        </w:rPr>
        <w:t xml:space="preserve">Franska singelmän har svårast för sin situation, </w:t>
      </w:r>
      <w:proofErr w:type="gramStart"/>
      <w:r w:rsidRPr="00E34FA9">
        <w:rPr>
          <w:rFonts w:ascii="Arial" w:hAnsi="Arial" w:cs="Verdana"/>
          <w:iCs/>
          <w:color w:val="000000"/>
          <w:szCs w:val="22"/>
          <w:lang w:val="en-GB"/>
        </w:rPr>
        <w:t>bara</w:t>
      </w:r>
      <w:proofErr w:type="gramEnd"/>
      <w:r w:rsidRPr="00E34FA9">
        <w:rPr>
          <w:rFonts w:ascii="Arial" w:hAnsi="Arial" w:cs="Verdana"/>
          <w:iCs/>
          <w:color w:val="000000"/>
          <w:szCs w:val="22"/>
          <w:lang w:val="en-GB"/>
        </w:rPr>
        <w:t xml:space="preserve"> 35% tycker att det är ok. (</w:t>
      </w:r>
      <w:r w:rsidR="00245EFF" w:rsidRPr="00E34FA9">
        <w:rPr>
          <w:rFonts w:ascii="Arial" w:hAnsi="Arial" w:cs="Verdana"/>
          <w:iCs/>
          <w:color w:val="000000"/>
          <w:szCs w:val="22"/>
          <w:lang w:val="en-GB"/>
        </w:rPr>
        <w:t>Sv: 20</w:t>
      </w:r>
      <w:r w:rsidRPr="00E34FA9">
        <w:rPr>
          <w:rFonts w:ascii="Arial" w:hAnsi="Arial" w:cs="Verdana"/>
          <w:iCs/>
          <w:color w:val="000000"/>
          <w:szCs w:val="22"/>
          <w:lang w:val="en-GB"/>
        </w:rPr>
        <w:t xml:space="preserve">%). Med andra ord är det dit svenska singelkvinnor bör flytta </w:t>
      </w:r>
      <w:proofErr w:type="gramStart"/>
      <w:r w:rsidRPr="00E34FA9">
        <w:rPr>
          <w:rFonts w:ascii="Arial" w:hAnsi="Arial" w:cs="Verdana"/>
          <w:iCs/>
          <w:color w:val="000000"/>
          <w:szCs w:val="22"/>
          <w:lang w:val="en-GB"/>
        </w:rPr>
        <w:t>om</w:t>
      </w:r>
      <w:proofErr w:type="gramEnd"/>
      <w:r w:rsidRPr="00E34FA9">
        <w:rPr>
          <w:rFonts w:ascii="Arial" w:hAnsi="Arial" w:cs="Verdana"/>
          <w:iCs/>
          <w:color w:val="000000"/>
          <w:szCs w:val="22"/>
          <w:lang w:val="en-GB"/>
        </w:rPr>
        <w:t xml:space="preserve"> de vill ha störst chans att hitta en europeisk partner!</w:t>
      </w:r>
    </w:p>
    <w:p w:rsidR="00A24667" w:rsidRDefault="00521745">
      <w:pPr>
        <w:rPr>
          <w:rFonts w:ascii="Arial" w:hAnsi="Arial" w:cs="Verdana"/>
          <w:iCs/>
          <w:color w:val="000000"/>
          <w:szCs w:val="22"/>
          <w:lang w:val="en-GB"/>
        </w:rPr>
      </w:pPr>
      <w:r w:rsidRPr="00E34FA9">
        <w:rPr>
          <w:rFonts w:ascii="Arial" w:hAnsi="Arial" w:cs="Verdana"/>
          <w:iCs/>
          <w:color w:val="000000"/>
          <w:szCs w:val="22"/>
          <w:lang w:val="en-GB"/>
        </w:rPr>
        <w:t>Men hon bör vara beredd på att ta huvudansvaret för familj och barn – det är de franska männen som är mest traditionsbundna (32%). (EU: 18%, Nederländerna: 12%).</w:t>
      </w:r>
    </w:p>
    <w:p w:rsidR="00C91C5B" w:rsidRPr="00AE3E8A" w:rsidRDefault="00C91C5B">
      <w:pPr>
        <w:rPr>
          <w:rFonts w:ascii="Arial" w:hAnsi="Arial" w:cs="Verdana"/>
          <w:iCs/>
          <w:color w:val="000000"/>
          <w:szCs w:val="22"/>
          <w:lang w:val="en-GB"/>
        </w:rPr>
      </w:pPr>
    </w:p>
    <w:p w:rsidR="005448BD" w:rsidRPr="00E34FA9" w:rsidRDefault="00C91C5B">
      <w:pPr>
        <w:rPr>
          <w:rFonts w:ascii="Arial" w:hAnsi="Arial" w:cs="Verdana"/>
          <w:b/>
          <w:iCs/>
          <w:color w:val="000000"/>
          <w:szCs w:val="22"/>
          <w:lang w:val="en-GB"/>
        </w:rPr>
      </w:pPr>
      <w:r w:rsidRPr="00E34FA9">
        <w:rPr>
          <w:rFonts w:ascii="Arial" w:hAnsi="Arial" w:cs="Verdana"/>
          <w:b/>
          <w:iCs/>
          <w:color w:val="000000"/>
          <w:szCs w:val="22"/>
          <w:lang w:val="en-GB"/>
        </w:rPr>
        <w:t>Nederländerna (kvinnor)</w:t>
      </w:r>
    </w:p>
    <w:p w:rsidR="005448BD" w:rsidRPr="00E34FA9" w:rsidRDefault="005448BD">
      <w:pPr>
        <w:rPr>
          <w:rFonts w:ascii="Arial" w:hAnsi="Arial" w:cs="Verdana"/>
          <w:iCs/>
          <w:color w:val="000000"/>
          <w:szCs w:val="22"/>
          <w:lang w:val="en-GB"/>
        </w:rPr>
      </w:pPr>
      <w:proofErr w:type="gramStart"/>
      <w:r w:rsidRPr="00E34FA9">
        <w:rPr>
          <w:rFonts w:ascii="Arial" w:hAnsi="Arial" w:cs="Verdana"/>
          <w:iCs/>
          <w:color w:val="000000"/>
          <w:szCs w:val="22"/>
          <w:lang w:val="en-GB"/>
        </w:rPr>
        <w:t>Heta beundrare behöver inte göra sig besvär.</w:t>
      </w:r>
      <w:proofErr w:type="gramEnd"/>
      <w:r w:rsidRPr="00E34FA9">
        <w:rPr>
          <w:rFonts w:ascii="Arial" w:hAnsi="Arial" w:cs="Verdana"/>
          <w:iCs/>
          <w:color w:val="000000"/>
          <w:szCs w:val="22"/>
          <w:lang w:val="en-GB"/>
        </w:rPr>
        <w:t xml:space="preserve"> </w:t>
      </w:r>
      <w:proofErr w:type="gramStart"/>
      <w:r w:rsidRPr="00E34FA9">
        <w:rPr>
          <w:rFonts w:ascii="Arial" w:hAnsi="Arial" w:cs="Verdana"/>
          <w:iCs/>
          <w:color w:val="000000"/>
          <w:szCs w:val="22"/>
          <w:lang w:val="en-GB"/>
        </w:rPr>
        <w:t>För holländska singelkvinnor är inte en bra älskare nödvändigt – endast 56% önskar det (</w:t>
      </w:r>
      <w:r w:rsidR="00960245" w:rsidRPr="00E34FA9">
        <w:rPr>
          <w:rFonts w:ascii="Arial" w:hAnsi="Arial" w:cs="Verdana"/>
          <w:iCs/>
          <w:color w:val="000000"/>
          <w:szCs w:val="22"/>
          <w:lang w:val="en-GB"/>
        </w:rPr>
        <w:t>Sv: 71</w:t>
      </w:r>
      <w:r w:rsidRPr="00E34FA9">
        <w:rPr>
          <w:rFonts w:ascii="Arial" w:hAnsi="Arial" w:cs="Verdana"/>
          <w:iCs/>
          <w:color w:val="000000"/>
          <w:szCs w:val="22"/>
          <w:lang w:val="en-GB"/>
        </w:rPr>
        <w:t>%).</w:t>
      </w:r>
      <w:proofErr w:type="gramEnd"/>
      <w:r w:rsidR="00C01EF8" w:rsidRPr="00E34FA9">
        <w:rPr>
          <w:rFonts w:ascii="Arial" w:hAnsi="Arial" w:cs="Verdana"/>
          <w:iCs/>
          <w:color w:val="000000"/>
          <w:szCs w:val="22"/>
          <w:lang w:val="en-GB"/>
        </w:rPr>
        <w:t xml:space="preserve"> </w:t>
      </w:r>
    </w:p>
    <w:p w:rsidR="005448BD" w:rsidRPr="00E34FA9" w:rsidRDefault="005448BD">
      <w:pPr>
        <w:rPr>
          <w:rFonts w:ascii="Arial" w:hAnsi="Arial" w:cs="Verdana"/>
          <w:iCs/>
          <w:color w:val="000000"/>
          <w:szCs w:val="22"/>
          <w:lang w:val="en-GB"/>
        </w:rPr>
      </w:pPr>
      <w:r w:rsidRPr="00E34FA9">
        <w:rPr>
          <w:rFonts w:ascii="Arial" w:hAnsi="Arial" w:cs="Verdana"/>
          <w:iCs/>
          <w:color w:val="000000"/>
          <w:szCs w:val="22"/>
          <w:lang w:val="en-GB"/>
        </w:rPr>
        <w:t>69% av de holländska kvinnorna är nöjda med livet som singlar (</w:t>
      </w:r>
      <w:r w:rsidR="00AE487F" w:rsidRPr="00E34FA9">
        <w:rPr>
          <w:rFonts w:ascii="Arial" w:hAnsi="Arial" w:cs="Verdana"/>
          <w:iCs/>
          <w:color w:val="000000"/>
          <w:szCs w:val="22"/>
          <w:lang w:val="en-GB"/>
        </w:rPr>
        <w:t>Sv</w:t>
      </w:r>
      <w:r w:rsidRPr="00E34FA9">
        <w:rPr>
          <w:rFonts w:ascii="Arial" w:hAnsi="Arial" w:cs="Verdana"/>
          <w:iCs/>
          <w:color w:val="000000"/>
          <w:szCs w:val="22"/>
          <w:lang w:val="en-GB"/>
        </w:rPr>
        <w:t xml:space="preserve">: </w:t>
      </w:r>
      <w:r w:rsidR="00AE487F" w:rsidRPr="00E34FA9">
        <w:rPr>
          <w:rFonts w:ascii="Arial" w:hAnsi="Arial" w:cs="Verdana"/>
          <w:iCs/>
          <w:color w:val="000000"/>
          <w:szCs w:val="22"/>
          <w:lang w:val="en-GB"/>
        </w:rPr>
        <w:t>60%)</w:t>
      </w:r>
    </w:p>
    <w:p w:rsidR="005448BD" w:rsidRPr="00E34FA9" w:rsidRDefault="005448BD">
      <w:pPr>
        <w:rPr>
          <w:rFonts w:ascii="Arial" w:hAnsi="Arial" w:cs="Verdana"/>
          <w:b/>
          <w:iCs/>
          <w:color w:val="000000"/>
          <w:szCs w:val="22"/>
          <w:lang w:val="en-GB"/>
        </w:rPr>
      </w:pPr>
      <w:r w:rsidRPr="00E34FA9">
        <w:rPr>
          <w:rFonts w:ascii="Arial" w:hAnsi="Arial" w:cs="Verdana"/>
          <w:b/>
          <w:iCs/>
          <w:color w:val="000000"/>
          <w:szCs w:val="22"/>
          <w:lang w:val="en-GB"/>
        </w:rPr>
        <w:t>Nederländerna (män)</w:t>
      </w:r>
    </w:p>
    <w:p w:rsidR="00A24667" w:rsidRDefault="005448BD">
      <w:pPr>
        <w:rPr>
          <w:rFonts w:ascii="Arial" w:hAnsi="Arial" w:cs="Verdana"/>
          <w:iCs/>
          <w:color w:val="000000"/>
          <w:szCs w:val="22"/>
          <w:lang w:val="en-GB"/>
        </w:rPr>
      </w:pPr>
      <w:r w:rsidRPr="00E34FA9">
        <w:rPr>
          <w:rFonts w:ascii="Arial" w:hAnsi="Arial" w:cs="Verdana"/>
          <w:iCs/>
          <w:color w:val="000000"/>
          <w:szCs w:val="22"/>
          <w:lang w:val="en-GB"/>
        </w:rPr>
        <w:t xml:space="preserve">Separata notor, tack! </w:t>
      </w:r>
      <w:proofErr w:type="gramStart"/>
      <w:r w:rsidRPr="00E34FA9">
        <w:rPr>
          <w:rFonts w:ascii="Arial" w:hAnsi="Arial" w:cs="Verdana"/>
          <w:iCs/>
          <w:color w:val="000000"/>
          <w:szCs w:val="22"/>
          <w:lang w:val="en-GB"/>
        </w:rPr>
        <w:t>Holländska singelmän är inte de mest generösa med sina pengar – i snitt spenderar de 36 euro/månad på att dejta.</w:t>
      </w:r>
      <w:proofErr w:type="gramEnd"/>
      <w:r w:rsidRPr="00E34FA9">
        <w:rPr>
          <w:rFonts w:ascii="Arial" w:hAnsi="Arial" w:cs="Verdana"/>
          <w:iCs/>
          <w:color w:val="000000"/>
          <w:szCs w:val="22"/>
          <w:lang w:val="en-GB"/>
        </w:rPr>
        <w:t xml:space="preserve"> </w:t>
      </w:r>
      <w:r w:rsidR="00401541" w:rsidRPr="00E34FA9">
        <w:rPr>
          <w:rFonts w:ascii="Arial" w:hAnsi="Arial" w:cs="Verdana"/>
          <w:iCs/>
          <w:color w:val="000000"/>
          <w:szCs w:val="22"/>
          <w:lang w:val="en-GB"/>
        </w:rPr>
        <w:t xml:space="preserve">Svenska singelmän är näst snålast i Europa: 39 euro/månad. Åk istället till Italien </w:t>
      </w:r>
      <w:proofErr w:type="gramStart"/>
      <w:r w:rsidR="00401541" w:rsidRPr="00E34FA9">
        <w:rPr>
          <w:rFonts w:ascii="Arial" w:hAnsi="Arial" w:cs="Verdana"/>
          <w:iCs/>
          <w:color w:val="000000"/>
          <w:szCs w:val="22"/>
          <w:lang w:val="en-GB"/>
        </w:rPr>
        <w:t>om</w:t>
      </w:r>
      <w:proofErr w:type="gramEnd"/>
      <w:r w:rsidR="00401541" w:rsidRPr="00E34FA9">
        <w:rPr>
          <w:rFonts w:ascii="Arial" w:hAnsi="Arial" w:cs="Verdana"/>
          <w:iCs/>
          <w:color w:val="000000"/>
          <w:szCs w:val="22"/>
          <w:lang w:val="en-GB"/>
        </w:rPr>
        <w:t xml:space="preserve"> du vill träffa en generös man (100 euro).</w:t>
      </w:r>
    </w:p>
    <w:p w:rsidR="000015AF" w:rsidRPr="00E34FA9" w:rsidRDefault="000015AF">
      <w:pPr>
        <w:rPr>
          <w:rFonts w:ascii="Arial" w:hAnsi="Arial" w:cs="Verdana"/>
          <w:iCs/>
          <w:color w:val="000000"/>
          <w:szCs w:val="22"/>
          <w:lang w:val="en-GB"/>
        </w:rPr>
      </w:pPr>
    </w:p>
    <w:p w:rsidR="000015AF" w:rsidRPr="00E34FA9" w:rsidRDefault="000015AF">
      <w:pPr>
        <w:rPr>
          <w:rFonts w:ascii="Arial" w:hAnsi="Arial" w:cs="Verdana"/>
          <w:b/>
          <w:iCs/>
          <w:color w:val="000000"/>
          <w:szCs w:val="22"/>
          <w:lang w:val="en-GB"/>
        </w:rPr>
      </w:pPr>
      <w:r w:rsidRPr="00E34FA9">
        <w:rPr>
          <w:rFonts w:ascii="Arial" w:hAnsi="Arial" w:cs="Verdana"/>
          <w:b/>
          <w:iCs/>
          <w:color w:val="000000"/>
          <w:szCs w:val="22"/>
          <w:lang w:val="en-GB"/>
        </w:rPr>
        <w:t>Österrike (kvinnor)</w:t>
      </w:r>
    </w:p>
    <w:p w:rsidR="000C1807" w:rsidRPr="00E34FA9" w:rsidRDefault="000015AF">
      <w:pPr>
        <w:rPr>
          <w:rFonts w:ascii="Arial" w:hAnsi="Arial" w:cs="Verdana"/>
          <w:iCs/>
          <w:color w:val="000000"/>
          <w:szCs w:val="22"/>
          <w:lang w:val="en-GB"/>
        </w:rPr>
      </w:pPr>
      <w:r w:rsidRPr="00E34FA9">
        <w:rPr>
          <w:rFonts w:ascii="Arial" w:hAnsi="Arial" w:cs="Verdana"/>
          <w:iCs/>
          <w:color w:val="000000"/>
          <w:szCs w:val="22"/>
          <w:lang w:val="en-GB"/>
        </w:rPr>
        <w:t xml:space="preserve">Oberoende singelkvinnor. </w:t>
      </w:r>
      <w:r w:rsidR="002912D7" w:rsidRPr="00E34FA9">
        <w:rPr>
          <w:rFonts w:ascii="Arial" w:hAnsi="Arial" w:cs="Verdana"/>
          <w:iCs/>
          <w:color w:val="000000"/>
          <w:szCs w:val="22"/>
          <w:lang w:val="en-GB"/>
        </w:rPr>
        <w:t>Österrikiska kvinnor</w:t>
      </w:r>
      <w:r w:rsidRPr="00E34FA9">
        <w:rPr>
          <w:rFonts w:ascii="Arial" w:hAnsi="Arial" w:cs="Verdana"/>
          <w:iCs/>
          <w:color w:val="000000"/>
          <w:szCs w:val="22"/>
          <w:lang w:val="en-GB"/>
        </w:rPr>
        <w:t xml:space="preserve"> är mest självständiga i Europa </w:t>
      </w:r>
      <w:r w:rsidR="00DE25C8" w:rsidRPr="00E34FA9">
        <w:rPr>
          <w:rFonts w:ascii="Arial" w:hAnsi="Arial" w:cs="Verdana"/>
          <w:iCs/>
          <w:color w:val="000000"/>
          <w:szCs w:val="22"/>
          <w:lang w:val="en-GB"/>
        </w:rPr>
        <w:t>(45%, Sv: 35%)</w:t>
      </w:r>
    </w:p>
    <w:p w:rsidR="00697A57" w:rsidRPr="00E34FA9" w:rsidRDefault="00697A57">
      <w:pPr>
        <w:rPr>
          <w:rFonts w:ascii="Arial" w:hAnsi="Arial" w:cs="Verdana"/>
          <w:b/>
          <w:iCs/>
          <w:color w:val="000000"/>
          <w:szCs w:val="22"/>
          <w:lang w:val="en-GB"/>
        </w:rPr>
      </w:pPr>
      <w:r w:rsidRPr="00E34FA9">
        <w:rPr>
          <w:rFonts w:ascii="Arial" w:hAnsi="Arial" w:cs="Verdana"/>
          <w:b/>
          <w:iCs/>
          <w:color w:val="000000"/>
          <w:szCs w:val="22"/>
          <w:lang w:val="en-GB"/>
        </w:rPr>
        <w:t>Österrike (män)</w:t>
      </w:r>
    </w:p>
    <w:p w:rsidR="00A24667" w:rsidRDefault="00697A57">
      <w:pPr>
        <w:rPr>
          <w:rFonts w:ascii="Arial" w:hAnsi="Arial" w:cs="Verdana"/>
          <w:iCs/>
          <w:color w:val="000000"/>
          <w:szCs w:val="22"/>
          <w:lang w:val="en-GB"/>
        </w:rPr>
      </w:pPr>
      <w:r w:rsidRPr="00E34FA9">
        <w:rPr>
          <w:rFonts w:ascii="Arial" w:hAnsi="Arial" w:cs="Verdana"/>
          <w:iCs/>
          <w:color w:val="000000"/>
          <w:szCs w:val="22"/>
          <w:lang w:val="en-GB"/>
        </w:rPr>
        <w:t xml:space="preserve">Europas karriärister. För österrikiska män är det väldigt viktigt med karriären (56%, </w:t>
      </w:r>
      <w:r w:rsidR="000F38B5" w:rsidRPr="00E34FA9">
        <w:rPr>
          <w:rFonts w:ascii="Arial" w:hAnsi="Arial" w:cs="Verdana"/>
          <w:iCs/>
          <w:color w:val="000000"/>
          <w:szCs w:val="22"/>
          <w:lang w:val="en-GB"/>
        </w:rPr>
        <w:t>Sv: 35%)</w:t>
      </w:r>
    </w:p>
    <w:p w:rsidR="00697A57" w:rsidRPr="00E34FA9" w:rsidRDefault="00697A57">
      <w:pPr>
        <w:rPr>
          <w:rFonts w:ascii="Arial" w:hAnsi="Arial" w:cs="Verdana"/>
          <w:iCs/>
          <w:color w:val="000000"/>
          <w:szCs w:val="22"/>
          <w:lang w:val="en-GB"/>
        </w:rPr>
      </w:pPr>
    </w:p>
    <w:p w:rsidR="00697A57" w:rsidRPr="00E34FA9" w:rsidRDefault="00697A57">
      <w:pPr>
        <w:rPr>
          <w:rFonts w:ascii="Arial" w:hAnsi="Arial" w:cs="Verdana"/>
          <w:b/>
          <w:iCs/>
          <w:color w:val="000000"/>
          <w:szCs w:val="22"/>
          <w:lang w:val="en-GB"/>
        </w:rPr>
      </w:pPr>
      <w:r w:rsidRPr="00E34FA9">
        <w:rPr>
          <w:rFonts w:ascii="Arial" w:hAnsi="Arial" w:cs="Verdana"/>
          <w:b/>
          <w:iCs/>
          <w:color w:val="000000"/>
          <w:szCs w:val="22"/>
          <w:lang w:val="en-GB"/>
        </w:rPr>
        <w:t>Schweiz (kvinnor)</w:t>
      </w:r>
    </w:p>
    <w:p w:rsidR="00697A57" w:rsidRPr="00E34FA9" w:rsidRDefault="00697A57">
      <w:pPr>
        <w:rPr>
          <w:rFonts w:ascii="Arial" w:hAnsi="Arial" w:cs="Verdana"/>
          <w:iCs/>
          <w:color w:val="000000"/>
          <w:szCs w:val="22"/>
          <w:lang w:val="en-GB"/>
        </w:rPr>
      </w:pPr>
      <w:proofErr w:type="gramStart"/>
      <w:r w:rsidRPr="00E34FA9">
        <w:rPr>
          <w:rFonts w:ascii="Arial" w:hAnsi="Arial" w:cs="Verdana"/>
          <w:iCs/>
          <w:color w:val="000000"/>
          <w:szCs w:val="22"/>
          <w:lang w:val="en-GB"/>
        </w:rPr>
        <w:t xml:space="preserve">De schweiziska kvinnorna är mest ointresserade av jämställdhet i ett förhållande (64%, </w:t>
      </w:r>
      <w:r w:rsidR="00BB7538" w:rsidRPr="00E34FA9">
        <w:rPr>
          <w:rFonts w:ascii="Arial" w:hAnsi="Arial" w:cs="Verdana"/>
          <w:iCs/>
          <w:color w:val="000000"/>
          <w:szCs w:val="22"/>
          <w:lang w:val="en-GB"/>
        </w:rPr>
        <w:t>Sv: 88</w:t>
      </w:r>
      <w:r w:rsidRPr="00E34FA9">
        <w:rPr>
          <w:rFonts w:ascii="Arial" w:hAnsi="Arial" w:cs="Verdana"/>
          <w:iCs/>
          <w:color w:val="000000"/>
          <w:szCs w:val="22"/>
          <w:lang w:val="en-GB"/>
        </w:rPr>
        <w:t>%).</w:t>
      </w:r>
      <w:proofErr w:type="gramEnd"/>
    </w:p>
    <w:p w:rsidR="00697A57" w:rsidRPr="00E34FA9" w:rsidRDefault="006F246D">
      <w:pPr>
        <w:rPr>
          <w:rFonts w:ascii="Arial" w:hAnsi="Arial" w:cs="Verdana"/>
          <w:iCs/>
          <w:color w:val="000000"/>
          <w:szCs w:val="22"/>
          <w:lang w:val="en-GB"/>
        </w:rPr>
      </w:pPr>
      <w:r w:rsidRPr="00E34FA9">
        <w:rPr>
          <w:rFonts w:ascii="Arial" w:hAnsi="Arial" w:cs="Verdana"/>
          <w:iCs/>
          <w:color w:val="000000"/>
          <w:szCs w:val="22"/>
          <w:lang w:val="en-GB"/>
        </w:rPr>
        <w:t>Men de uppskattar ett</w:t>
      </w:r>
      <w:r w:rsidR="00697A57" w:rsidRPr="00E34FA9">
        <w:rPr>
          <w:rFonts w:ascii="Arial" w:hAnsi="Arial" w:cs="Verdana"/>
          <w:iCs/>
          <w:color w:val="000000"/>
          <w:szCs w:val="22"/>
          <w:lang w:val="en-GB"/>
        </w:rPr>
        <w:t xml:space="preserve"> optimistisk </w:t>
      </w:r>
      <w:r w:rsidRPr="00E34FA9">
        <w:rPr>
          <w:rFonts w:ascii="Arial" w:hAnsi="Arial" w:cs="Verdana"/>
          <w:iCs/>
          <w:color w:val="000000"/>
          <w:szCs w:val="22"/>
          <w:lang w:val="en-GB"/>
        </w:rPr>
        <w:t>för</w:t>
      </w:r>
      <w:r w:rsidR="00697A57" w:rsidRPr="00E34FA9">
        <w:rPr>
          <w:rFonts w:ascii="Arial" w:hAnsi="Arial" w:cs="Verdana"/>
          <w:iCs/>
          <w:color w:val="000000"/>
          <w:szCs w:val="22"/>
          <w:lang w:val="en-GB"/>
        </w:rPr>
        <w:t>hållning</w:t>
      </w:r>
      <w:r w:rsidRPr="00E34FA9">
        <w:rPr>
          <w:rFonts w:ascii="Arial" w:hAnsi="Arial" w:cs="Verdana"/>
          <w:iCs/>
          <w:color w:val="000000"/>
          <w:szCs w:val="22"/>
          <w:lang w:val="en-GB"/>
        </w:rPr>
        <w:t>ssätt</w:t>
      </w:r>
      <w:r w:rsidR="00697A57" w:rsidRPr="00E34FA9">
        <w:rPr>
          <w:rFonts w:ascii="Arial" w:hAnsi="Arial" w:cs="Verdana"/>
          <w:iCs/>
          <w:color w:val="000000"/>
          <w:szCs w:val="22"/>
          <w:lang w:val="en-GB"/>
        </w:rPr>
        <w:t xml:space="preserve"> hos sin partner (95%, </w:t>
      </w:r>
      <w:r w:rsidR="00065853" w:rsidRPr="00E34FA9">
        <w:rPr>
          <w:rFonts w:ascii="Arial" w:hAnsi="Arial" w:cs="Verdana"/>
          <w:iCs/>
          <w:color w:val="000000"/>
          <w:szCs w:val="22"/>
          <w:lang w:val="en-GB"/>
        </w:rPr>
        <w:t>Sv: 93</w:t>
      </w:r>
      <w:r w:rsidR="00697A57" w:rsidRPr="00E34FA9">
        <w:rPr>
          <w:rFonts w:ascii="Arial" w:hAnsi="Arial" w:cs="Verdana"/>
          <w:iCs/>
          <w:color w:val="000000"/>
          <w:szCs w:val="22"/>
          <w:lang w:val="en-GB"/>
        </w:rPr>
        <w:t>%).</w:t>
      </w:r>
    </w:p>
    <w:p w:rsidR="00697A57" w:rsidRPr="00E34FA9" w:rsidRDefault="00697A57">
      <w:pPr>
        <w:rPr>
          <w:rFonts w:ascii="Arial" w:hAnsi="Arial" w:cs="Verdana"/>
          <w:b/>
          <w:iCs/>
          <w:color w:val="000000"/>
          <w:szCs w:val="22"/>
          <w:lang w:val="en-GB"/>
        </w:rPr>
      </w:pPr>
      <w:r w:rsidRPr="00E34FA9">
        <w:rPr>
          <w:rFonts w:ascii="Arial" w:hAnsi="Arial" w:cs="Verdana"/>
          <w:b/>
          <w:iCs/>
          <w:color w:val="000000"/>
          <w:szCs w:val="22"/>
          <w:lang w:val="en-GB"/>
        </w:rPr>
        <w:t>Schweiz (män)</w:t>
      </w:r>
    </w:p>
    <w:p w:rsidR="00CC52E1" w:rsidRPr="00E34FA9" w:rsidRDefault="00DC6394">
      <w:pPr>
        <w:rPr>
          <w:rFonts w:ascii="Arial" w:hAnsi="Arial" w:cs="Verdana"/>
          <w:iCs/>
          <w:color w:val="000000"/>
          <w:szCs w:val="22"/>
          <w:lang w:val="en-GB"/>
        </w:rPr>
      </w:pPr>
      <w:proofErr w:type="gramStart"/>
      <w:r w:rsidRPr="00E34FA9">
        <w:rPr>
          <w:rFonts w:ascii="Arial" w:hAnsi="Arial" w:cs="Verdana"/>
          <w:iCs/>
          <w:color w:val="000000"/>
          <w:szCs w:val="22"/>
          <w:lang w:val="en-GB"/>
        </w:rPr>
        <w:t xml:space="preserve">Konservativa schweizare anser att i en barnfamilj ska den </w:t>
      </w:r>
      <w:r w:rsidR="00F61EE8" w:rsidRPr="00E34FA9">
        <w:rPr>
          <w:rFonts w:ascii="Arial" w:hAnsi="Arial" w:cs="Verdana"/>
          <w:iCs/>
          <w:color w:val="000000"/>
          <w:szCs w:val="22"/>
          <w:lang w:val="en-GB"/>
        </w:rPr>
        <w:t>ena föräldern</w:t>
      </w:r>
      <w:r w:rsidRPr="00E34FA9">
        <w:rPr>
          <w:rFonts w:ascii="Arial" w:hAnsi="Arial" w:cs="Verdana"/>
          <w:iCs/>
          <w:color w:val="000000"/>
          <w:szCs w:val="22"/>
          <w:lang w:val="en-GB"/>
        </w:rPr>
        <w:t xml:space="preserve"> stanna hemma – företrädesvis kvinnan (</w:t>
      </w:r>
      <w:r w:rsidR="00CC52E1" w:rsidRPr="00E34FA9">
        <w:rPr>
          <w:rFonts w:ascii="Arial" w:hAnsi="Arial" w:cs="Verdana"/>
          <w:iCs/>
          <w:color w:val="000000"/>
          <w:szCs w:val="22"/>
          <w:lang w:val="en-GB"/>
        </w:rPr>
        <w:t xml:space="preserve">35%, </w:t>
      </w:r>
      <w:r w:rsidR="00F62033" w:rsidRPr="00E34FA9">
        <w:rPr>
          <w:rFonts w:ascii="Arial" w:hAnsi="Arial" w:cs="Verdana"/>
          <w:iCs/>
          <w:color w:val="000000"/>
          <w:szCs w:val="22"/>
          <w:lang w:val="en-GB"/>
        </w:rPr>
        <w:t>Sv: 10%</w:t>
      </w:r>
      <w:r w:rsidR="00CC52E1" w:rsidRPr="00E34FA9">
        <w:rPr>
          <w:rFonts w:ascii="Arial" w:hAnsi="Arial" w:cs="Verdana"/>
          <w:iCs/>
          <w:color w:val="000000"/>
          <w:szCs w:val="22"/>
          <w:lang w:val="en-GB"/>
        </w:rPr>
        <w:t>).</w:t>
      </w:r>
      <w:proofErr w:type="gramEnd"/>
    </w:p>
    <w:p w:rsidR="00CC52E1" w:rsidRPr="00E34FA9" w:rsidRDefault="00CC52E1">
      <w:pPr>
        <w:rPr>
          <w:rFonts w:ascii="Arial" w:hAnsi="Arial" w:cs="Verdana"/>
          <w:b/>
          <w:iCs/>
          <w:color w:val="000000"/>
          <w:szCs w:val="22"/>
          <w:lang w:val="en-GB"/>
        </w:rPr>
      </w:pPr>
      <w:r w:rsidRPr="00E34FA9">
        <w:rPr>
          <w:rFonts w:ascii="Arial" w:hAnsi="Arial" w:cs="Verdana"/>
          <w:b/>
          <w:iCs/>
          <w:color w:val="000000"/>
          <w:szCs w:val="22"/>
          <w:lang w:val="en-GB"/>
        </w:rPr>
        <w:t>Spanien (kvinnor)</w:t>
      </w:r>
    </w:p>
    <w:p w:rsidR="00CC52E1" w:rsidRPr="00E34FA9" w:rsidRDefault="00CC52E1">
      <w:pPr>
        <w:rPr>
          <w:rFonts w:ascii="Arial" w:hAnsi="Arial" w:cs="Verdana"/>
          <w:iCs/>
          <w:color w:val="000000"/>
          <w:szCs w:val="22"/>
          <w:lang w:val="en-GB"/>
        </w:rPr>
      </w:pPr>
      <w:r w:rsidRPr="00E34FA9">
        <w:rPr>
          <w:rFonts w:ascii="Arial" w:hAnsi="Arial" w:cs="Verdana"/>
          <w:iCs/>
          <w:color w:val="000000"/>
          <w:szCs w:val="22"/>
          <w:lang w:val="en-GB"/>
        </w:rPr>
        <w:t xml:space="preserve">Spanska kvinnor gillar att bestämma: för flertalet av dem är en dominant partner otänkbart (87%, </w:t>
      </w:r>
      <w:r w:rsidR="00C54997" w:rsidRPr="00E34FA9">
        <w:rPr>
          <w:rFonts w:ascii="Arial" w:hAnsi="Arial" w:cs="Verdana"/>
          <w:iCs/>
          <w:color w:val="000000"/>
          <w:szCs w:val="22"/>
          <w:lang w:val="en-GB"/>
        </w:rPr>
        <w:t>Sv: 67</w:t>
      </w:r>
      <w:r w:rsidRPr="00E34FA9">
        <w:rPr>
          <w:rFonts w:ascii="Arial" w:hAnsi="Arial" w:cs="Verdana"/>
          <w:iCs/>
          <w:color w:val="000000"/>
          <w:szCs w:val="22"/>
          <w:lang w:val="en-GB"/>
        </w:rPr>
        <w:t>%).</w:t>
      </w:r>
    </w:p>
    <w:p w:rsidR="00AE3E8A" w:rsidRDefault="00CC52E1">
      <w:pPr>
        <w:rPr>
          <w:rFonts w:ascii="Arial" w:hAnsi="Arial" w:cs="Verdana"/>
          <w:iCs/>
          <w:color w:val="000000"/>
          <w:szCs w:val="22"/>
          <w:lang w:val="en-GB"/>
        </w:rPr>
      </w:pPr>
      <w:r w:rsidRPr="00E34FA9">
        <w:rPr>
          <w:rFonts w:ascii="Arial" w:hAnsi="Arial" w:cs="Verdana"/>
          <w:iCs/>
          <w:color w:val="000000"/>
          <w:szCs w:val="22"/>
          <w:lang w:val="en-GB"/>
        </w:rPr>
        <w:t>De spanska männen måste vara bra på att övertala – singelkvinnorna är inte speciellt int</w:t>
      </w:r>
      <w:r w:rsidR="00C54997" w:rsidRPr="00E34FA9">
        <w:rPr>
          <w:rFonts w:ascii="Arial" w:hAnsi="Arial" w:cs="Verdana"/>
          <w:iCs/>
          <w:color w:val="000000"/>
          <w:szCs w:val="22"/>
          <w:lang w:val="en-GB"/>
        </w:rPr>
        <w:t>resserade av ett förhållande (32</w:t>
      </w:r>
      <w:r w:rsidRPr="00E34FA9">
        <w:rPr>
          <w:rFonts w:ascii="Arial" w:hAnsi="Arial" w:cs="Verdana"/>
          <w:iCs/>
          <w:color w:val="000000"/>
          <w:szCs w:val="22"/>
          <w:lang w:val="en-GB"/>
        </w:rPr>
        <w:t xml:space="preserve">%, </w:t>
      </w:r>
      <w:r w:rsidR="00C54997" w:rsidRPr="00E34FA9">
        <w:rPr>
          <w:rFonts w:ascii="Arial" w:hAnsi="Arial" w:cs="Verdana"/>
          <w:iCs/>
          <w:color w:val="000000"/>
          <w:szCs w:val="22"/>
          <w:lang w:val="en-GB"/>
        </w:rPr>
        <w:t>Sv: 33%)</w:t>
      </w:r>
    </w:p>
    <w:p w:rsidR="0032595D" w:rsidRPr="00E34FA9" w:rsidRDefault="0032595D">
      <w:pPr>
        <w:rPr>
          <w:rFonts w:ascii="Arial" w:hAnsi="Arial" w:cs="Verdana"/>
          <w:b/>
          <w:iCs/>
          <w:color w:val="000000"/>
          <w:szCs w:val="22"/>
          <w:lang w:val="en-GB"/>
        </w:rPr>
      </w:pPr>
      <w:r w:rsidRPr="00E34FA9">
        <w:rPr>
          <w:rFonts w:ascii="Arial" w:hAnsi="Arial" w:cs="Verdana"/>
          <w:b/>
          <w:iCs/>
          <w:color w:val="000000"/>
          <w:szCs w:val="22"/>
          <w:lang w:val="en-GB"/>
        </w:rPr>
        <w:t>Spanien (män)</w:t>
      </w:r>
    </w:p>
    <w:p w:rsidR="0032595D" w:rsidRPr="00E34FA9" w:rsidRDefault="0032595D">
      <w:pPr>
        <w:rPr>
          <w:rFonts w:ascii="Arial" w:hAnsi="Arial" w:cs="Verdana"/>
          <w:iCs/>
          <w:color w:val="000000"/>
          <w:szCs w:val="22"/>
          <w:lang w:val="en-GB"/>
        </w:rPr>
      </w:pPr>
      <w:r w:rsidRPr="00E34FA9">
        <w:rPr>
          <w:rFonts w:ascii="Arial" w:hAnsi="Arial" w:cs="Verdana"/>
          <w:iCs/>
          <w:color w:val="000000"/>
          <w:szCs w:val="22"/>
          <w:lang w:val="en-GB"/>
        </w:rPr>
        <w:t xml:space="preserve">Patriotiska: spanska män föredrar en </w:t>
      </w:r>
      <w:r w:rsidR="00C54C4E" w:rsidRPr="00E34FA9">
        <w:rPr>
          <w:rFonts w:ascii="Arial" w:hAnsi="Arial" w:cs="Verdana"/>
          <w:iCs/>
          <w:color w:val="000000"/>
          <w:szCs w:val="22"/>
          <w:lang w:val="en-GB"/>
        </w:rPr>
        <w:t>kvinna av samma nationalitet (93</w:t>
      </w:r>
      <w:r w:rsidRPr="00E34FA9">
        <w:rPr>
          <w:rFonts w:ascii="Arial" w:hAnsi="Arial" w:cs="Verdana"/>
          <w:iCs/>
          <w:color w:val="000000"/>
          <w:szCs w:val="22"/>
          <w:lang w:val="en-GB"/>
        </w:rPr>
        <w:t xml:space="preserve">%, Sverige: </w:t>
      </w:r>
      <w:r w:rsidR="008C4986" w:rsidRPr="00E34FA9">
        <w:rPr>
          <w:rFonts w:ascii="Arial" w:hAnsi="Arial" w:cs="Verdana"/>
          <w:iCs/>
          <w:color w:val="000000"/>
          <w:szCs w:val="22"/>
          <w:lang w:val="en-GB"/>
        </w:rPr>
        <w:t>94</w:t>
      </w:r>
      <w:r w:rsidRPr="00E34FA9">
        <w:rPr>
          <w:rFonts w:ascii="Arial" w:hAnsi="Arial" w:cs="Verdana"/>
          <w:iCs/>
          <w:color w:val="000000"/>
          <w:szCs w:val="22"/>
          <w:lang w:val="en-GB"/>
        </w:rPr>
        <w:t>%).</w:t>
      </w:r>
    </w:p>
    <w:p w:rsidR="00A24667" w:rsidRDefault="00A24667">
      <w:pPr>
        <w:rPr>
          <w:rFonts w:ascii="Arial" w:hAnsi="Arial"/>
        </w:rPr>
      </w:pPr>
    </w:p>
    <w:p w:rsidR="00E34FA9" w:rsidRPr="00E34FA9" w:rsidRDefault="00E34FA9">
      <w:pPr>
        <w:rPr>
          <w:rFonts w:ascii="Arial" w:hAnsi="Arial"/>
        </w:rPr>
      </w:pPr>
    </w:p>
    <w:p w:rsidR="00E34FA9" w:rsidRPr="00E34FA9" w:rsidRDefault="00E34FA9" w:rsidP="00E34FA9">
      <w:pPr>
        <w:widowControl w:val="0"/>
        <w:autoSpaceDE w:val="0"/>
        <w:autoSpaceDN w:val="0"/>
        <w:adjustRightInd w:val="0"/>
        <w:rPr>
          <w:rFonts w:ascii="Arial" w:hAnsi="Arial"/>
          <w:b/>
        </w:rPr>
      </w:pPr>
      <w:r w:rsidRPr="00E34FA9">
        <w:rPr>
          <w:rFonts w:ascii="Arial" w:hAnsi="Arial"/>
          <w:b/>
        </w:rPr>
        <w:t>Om PARSHIP.se</w:t>
      </w:r>
    </w:p>
    <w:p w:rsidR="00A24667" w:rsidRDefault="00E34FA9" w:rsidP="00E34FA9">
      <w:pPr>
        <w:rPr>
          <w:rFonts w:ascii="Arial" w:hAnsi="Arial"/>
          <w:color w:val="000000"/>
        </w:rPr>
      </w:pPr>
      <w:r w:rsidRPr="00E34FA9">
        <w:rPr>
          <w:rFonts w:ascii="Arial" w:hAnsi="Arial"/>
          <w:color w:val="000000"/>
        </w:rPr>
        <w:t xml:space="preserve">PARSHIP.se är Europas främsta matchmakingsajt för singlar som seriöst letar efter en partner för ett varaktigt förhållande. Tjänsten baseras på 40 år forskning inom området relationer och kombinerar modern teknik med vetenskaplig kunskap om vad som viktigt för ett harmoniskt förhållande. Med hjälp av ett pskykometriskt test matchas medlemmarna mot varandra och de kan se vem som passar dem och varför utifrån personlighet, vanor och intressen. </w:t>
      </w:r>
    </w:p>
    <w:p w:rsidR="00E34FA9" w:rsidRPr="00E34FA9" w:rsidRDefault="00E34FA9" w:rsidP="00E34FA9">
      <w:pPr>
        <w:rPr>
          <w:rFonts w:ascii="Arial" w:hAnsi="Arial"/>
          <w:color w:val="000000"/>
        </w:rPr>
      </w:pPr>
    </w:p>
    <w:p w:rsidR="00E34FA9" w:rsidRPr="00E34FA9" w:rsidRDefault="00E34FA9" w:rsidP="00E34FA9">
      <w:pPr>
        <w:rPr>
          <w:rFonts w:ascii="Arial" w:hAnsi="Arial"/>
          <w:b/>
        </w:rPr>
      </w:pPr>
      <w:r w:rsidRPr="00E34FA9">
        <w:rPr>
          <w:rFonts w:ascii="Arial" w:hAnsi="Arial"/>
          <w:b/>
        </w:rPr>
        <w:t xml:space="preserve">För mer information, kontakta gärna: </w:t>
      </w:r>
    </w:p>
    <w:p w:rsidR="00E34FA9" w:rsidRPr="00E34FA9" w:rsidRDefault="00E34FA9" w:rsidP="00E34FA9">
      <w:pPr>
        <w:rPr>
          <w:rFonts w:ascii="Arial" w:hAnsi="Arial"/>
        </w:rPr>
      </w:pPr>
      <w:r w:rsidRPr="00E34FA9">
        <w:rPr>
          <w:rFonts w:ascii="Arial" w:hAnsi="Arial"/>
        </w:rPr>
        <w:t xml:space="preserve">Sebastian Malmberg, nordisk marknadschef, Parship.se: 070- 494 14 87 </w:t>
      </w:r>
      <w:r w:rsidRPr="00E34FA9">
        <w:rPr>
          <w:rFonts w:ascii="Arial" w:hAnsi="Arial"/>
          <w:color w:val="000000"/>
        </w:rPr>
        <w:t>Sebastian</w:t>
      </w:r>
      <w:proofErr w:type="gramStart"/>
      <w:r w:rsidRPr="00E34FA9">
        <w:rPr>
          <w:rFonts w:ascii="Arial" w:hAnsi="Arial"/>
          <w:color w:val="000000"/>
        </w:rPr>
        <w:t>.Malmberg</w:t>
      </w:r>
      <w:proofErr w:type="gramEnd"/>
      <w:r w:rsidRPr="00E34FA9">
        <w:rPr>
          <w:rFonts w:ascii="Arial" w:hAnsi="Arial"/>
          <w:color w:val="000000"/>
        </w:rPr>
        <w:t>@parship.com</w:t>
      </w:r>
    </w:p>
    <w:p w:rsidR="00E34FA9" w:rsidRPr="00E34FA9" w:rsidRDefault="00E34FA9" w:rsidP="00E34FA9">
      <w:pPr>
        <w:rPr>
          <w:rFonts w:ascii="Arial" w:hAnsi="Arial"/>
          <w:b/>
        </w:rPr>
      </w:pPr>
      <w:r w:rsidRPr="00E34FA9">
        <w:rPr>
          <w:rFonts w:ascii="Arial" w:hAnsi="Arial"/>
          <w:b/>
        </w:rPr>
        <w:t xml:space="preserve">För att ta del av hela undersökningen och relationstips: </w:t>
      </w:r>
    </w:p>
    <w:p w:rsidR="00E34FA9" w:rsidRPr="00E34FA9" w:rsidRDefault="00E34FA9" w:rsidP="00E34FA9">
      <w:pPr>
        <w:rPr>
          <w:rFonts w:ascii="Arial" w:hAnsi="Arial"/>
        </w:rPr>
      </w:pPr>
      <w:r w:rsidRPr="00E34FA9">
        <w:rPr>
          <w:rFonts w:ascii="Arial" w:hAnsi="Arial"/>
        </w:rPr>
        <w:t xml:space="preserve">Marie Hagberg, dejtingkonsult. Telefon: </w:t>
      </w:r>
      <w:r w:rsidRPr="00E34FA9">
        <w:rPr>
          <w:rFonts w:ascii="Arial" w:hAnsi="Arial" w:cs="Arial"/>
        </w:rPr>
        <w:t>0761-627 433</w:t>
      </w:r>
      <w:r w:rsidRPr="00E34FA9">
        <w:rPr>
          <w:rFonts w:ascii="Arial" w:hAnsi="Arial"/>
        </w:rPr>
        <w:t xml:space="preserve">, E-post: </w:t>
      </w:r>
      <w:hyperlink r:id="rId4" w:history="1">
        <w:r w:rsidRPr="00E34FA9">
          <w:rPr>
            <w:rStyle w:val="Hyperlnk"/>
            <w:rFonts w:ascii="Arial" w:hAnsi="Arial"/>
          </w:rPr>
          <w:t>info@dejtingkonsulten.com</w:t>
        </w:r>
      </w:hyperlink>
      <w:r w:rsidRPr="00E34FA9">
        <w:rPr>
          <w:rFonts w:ascii="Arial" w:hAnsi="Arial"/>
        </w:rPr>
        <w:t xml:space="preserve"> Webb: www.dejtingkonsulten.com</w:t>
      </w:r>
    </w:p>
    <w:p w:rsidR="002F4980" w:rsidRPr="00E34FA9" w:rsidRDefault="002F4980">
      <w:pPr>
        <w:rPr>
          <w:rFonts w:ascii="Arial" w:hAnsi="Arial"/>
        </w:rPr>
      </w:pPr>
    </w:p>
    <w:sectPr w:rsidR="002F4980" w:rsidRPr="00E34FA9" w:rsidSect="002F4980">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doNotTrackMoves/>
  <w:defaultTabStop w:val="1304"/>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04487D"/>
    <w:rsid w:val="000015AF"/>
    <w:rsid w:val="00037B68"/>
    <w:rsid w:val="000436E0"/>
    <w:rsid w:val="0004487D"/>
    <w:rsid w:val="00065853"/>
    <w:rsid w:val="00073550"/>
    <w:rsid w:val="000909B8"/>
    <w:rsid w:val="000B322C"/>
    <w:rsid w:val="000C1807"/>
    <w:rsid w:val="000D366A"/>
    <w:rsid w:val="000F38B5"/>
    <w:rsid w:val="0012260C"/>
    <w:rsid w:val="001D3433"/>
    <w:rsid w:val="00227217"/>
    <w:rsid w:val="00245EFF"/>
    <w:rsid w:val="00251AEF"/>
    <w:rsid w:val="00253A10"/>
    <w:rsid w:val="0027154F"/>
    <w:rsid w:val="002912D7"/>
    <w:rsid w:val="00294F25"/>
    <w:rsid w:val="002F1CDA"/>
    <w:rsid w:val="002F4980"/>
    <w:rsid w:val="0032170B"/>
    <w:rsid w:val="0032595D"/>
    <w:rsid w:val="003B2070"/>
    <w:rsid w:val="00401541"/>
    <w:rsid w:val="004818C4"/>
    <w:rsid w:val="004A591F"/>
    <w:rsid w:val="004A7761"/>
    <w:rsid w:val="004D5830"/>
    <w:rsid w:val="00521745"/>
    <w:rsid w:val="005448BD"/>
    <w:rsid w:val="005568A6"/>
    <w:rsid w:val="0061508C"/>
    <w:rsid w:val="006734F6"/>
    <w:rsid w:val="00697A57"/>
    <w:rsid w:val="006F246D"/>
    <w:rsid w:val="007F6ADA"/>
    <w:rsid w:val="00844435"/>
    <w:rsid w:val="008909F1"/>
    <w:rsid w:val="008A00F0"/>
    <w:rsid w:val="008C4986"/>
    <w:rsid w:val="008D096A"/>
    <w:rsid w:val="008F7325"/>
    <w:rsid w:val="00922957"/>
    <w:rsid w:val="00960245"/>
    <w:rsid w:val="00995F76"/>
    <w:rsid w:val="00A151C2"/>
    <w:rsid w:val="00A15F6C"/>
    <w:rsid w:val="00A24667"/>
    <w:rsid w:val="00A50E69"/>
    <w:rsid w:val="00A631FD"/>
    <w:rsid w:val="00A77B03"/>
    <w:rsid w:val="00A847C8"/>
    <w:rsid w:val="00AE3E8A"/>
    <w:rsid w:val="00AE487F"/>
    <w:rsid w:val="00AE54B2"/>
    <w:rsid w:val="00B02F70"/>
    <w:rsid w:val="00B8520E"/>
    <w:rsid w:val="00BB33C1"/>
    <w:rsid w:val="00BB7538"/>
    <w:rsid w:val="00C01EF8"/>
    <w:rsid w:val="00C54997"/>
    <w:rsid w:val="00C54C4E"/>
    <w:rsid w:val="00C737B3"/>
    <w:rsid w:val="00C91C5B"/>
    <w:rsid w:val="00CC52E1"/>
    <w:rsid w:val="00D97638"/>
    <w:rsid w:val="00DC6394"/>
    <w:rsid w:val="00DE25C8"/>
    <w:rsid w:val="00DF3793"/>
    <w:rsid w:val="00E11810"/>
    <w:rsid w:val="00E34FA9"/>
    <w:rsid w:val="00E5364E"/>
    <w:rsid w:val="00F13E64"/>
    <w:rsid w:val="00F21024"/>
    <w:rsid w:val="00F54888"/>
    <w:rsid w:val="00F60DDC"/>
    <w:rsid w:val="00F61EE8"/>
    <w:rsid w:val="00F62033"/>
  </w:rsids>
  <m:mathPr>
    <m:mathFont m:val="Impact"/>
    <m:brkBin m:val="before"/>
    <m:brkBinSub m:val="--"/>
    <m:smallFrac m:val="off"/>
    <m:dispDef m:val="off"/>
    <m:lMargin m:val="0"/>
    <m:rMargin m:val="0"/>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sv-SE"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7428"/>
  </w:style>
  <w:style w:type="paragraph" w:styleId="Rubrik2">
    <w:name w:val="heading 2"/>
    <w:basedOn w:val="Normal"/>
    <w:next w:val="Normal"/>
    <w:link w:val="Rubrik2Char"/>
    <w:qFormat/>
    <w:rsid w:val="00A631FD"/>
    <w:pPr>
      <w:keepNext/>
      <w:keepLines/>
      <w:spacing w:before="200" w:after="0" w:line="276" w:lineRule="auto"/>
      <w:outlineLvl w:val="1"/>
    </w:pPr>
    <w:rPr>
      <w:rFonts w:ascii="Cambria" w:eastAsia="Times New Roman" w:hAnsi="Cambria" w:cs="Times New Roman"/>
      <w:b/>
      <w:bCs/>
      <w:color w:val="4F81BD"/>
      <w:sz w:val="26"/>
      <w:szCs w:val="26"/>
    </w:rPr>
  </w:style>
  <w:style w:type="character" w:default="1" w:styleId="Standardstycketypsnitt">
    <w:name w:val="Default Paragraph Font"/>
    <w:semiHidden/>
    <w:unhideWhenUsed/>
  </w:style>
  <w:style w:type="table" w:default="1" w:styleId="Normaltabell">
    <w:name w:val="Normal Table"/>
    <w:semiHidden/>
    <w:unhideWhenUsed/>
    <w:qFormat/>
    <w:tblPr>
      <w:tblInd w:w="0" w:type="dxa"/>
      <w:tblCellMar>
        <w:top w:w="0" w:type="dxa"/>
        <w:left w:w="108" w:type="dxa"/>
        <w:bottom w:w="0" w:type="dxa"/>
        <w:right w:w="108" w:type="dxa"/>
      </w:tblCellMar>
    </w:tblPr>
  </w:style>
  <w:style w:type="numbering" w:default="1" w:styleId="Ingenlista">
    <w:name w:val="No List"/>
    <w:semiHidden/>
    <w:unhideWhenUsed/>
  </w:style>
  <w:style w:type="character" w:styleId="Hyperlnk">
    <w:name w:val="Hyperlink"/>
    <w:basedOn w:val="Standardstycketypsnitt"/>
    <w:unhideWhenUsed/>
    <w:rsid w:val="00E34FA9"/>
    <w:rPr>
      <w:color w:val="0000FF"/>
      <w:u w:val="single"/>
    </w:rPr>
  </w:style>
  <w:style w:type="character" w:customStyle="1" w:styleId="Rubrik2Char">
    <w:name w:val="Rubrik 2 Char"/>
    <w:basedOn w:val="Standardstycketypsnitt"/>
    <w:link w:val="Rubrik2"/>
    <w:rsid w:val="00A631FD"/>
    <w:rPr>
      <w:rFonts w:ascii="Cambria" w:eastAsia="Times New Roman" w:hAnsi="Cambria" w:cs="Times New Roman"/>
      <w:b/>
      <w:bCs/>
      <w:color w:val="4F81BD"/>
      <w:sz w:val="26"/>
      <w:szCs w:val="26"/>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mailto:info@dejtingkonsulten.com"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3</Pages>
  <Words>652</Words>
  <Characters>3717</Characters>
  <Application>Microsoft Macintosh Word</Application>
  <DocSecurity>0</DocSecurity>
  <Lines>30</Lines>
  <Paragraphs>7</Paragraphs>
  <ScaleCrop>false</ScaleCrop>
  <Company>Mmmarie</Company>
  <LinksUpToDate>false</LinksUpToDate>
  <CharactersWithSpaces>4564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Hagberg</dc:creator>
  <cp:keywords/>
  <cp:lastModifiedBy>Marie Hagberg</cp:lastModifiedBy>
  <cp:revision>68</cp:revision>
  <cp:lastPrinted>2010-11-09T09:59:00Z</cp:lastPrinted>
  <dcterms:created xsi:type="dcterms:W3CDTF">2010-10-16T13:07:00Z</dcterms:created>
  <dcterms:modified xsi:type="dcterms:W3CDTF">2010-11-19T09:33:00Z</dcterms:modified>
</cp:coreProperties>
</file>