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32C2" w14:textId="77777777" w:rsidR="00621154" w:rsidRDefault="00621154" w:rsidP="00BD7DA6">
      <w:pPr>
        <w:spacing w:after="0" w:line="240" w:lineRule="auto"/>
        <w:rPr>
          <w:rFonts w:ascii="Avenir 35 Light" w:eastAsia="Times New Roman" w:hAnsi="Avenir 35 Light" w:cs="Arial"/>
          <w:b/>
          <w:sz w:val="34"/>
          <w:szCs w:val="34"/>
        </w:rPr>
      </w:pPr>
    </w:p>
    <w:p w14:paraId="3D21B46A" w14:textId="77777777" w:rsidR="00DF5601" w:rsidRDefault="00DF5601" w:rsidP="00BD7DA6">
      <w:pPr>
        <w:spacing w:after="0" w:line="240" w:lineRule="auto"/>
        <w:rPr>
          <w:rFonts w:ascii="Avenir 35 Light" w:hAnsi="Avenir 35 Light"/>
          <w:b/>
          <w:sz w:val="34"/>
        </w:rPr>
      </w:pPr>
    </w:p>
    <w:p w14:paraId="0CEC703B" w14:textId="7C227FC5" w:rsidR="00124D03" w:rsidRPr="00BD7DA6" w:rsidRDefault="002A6FF6" w:rsidP="00BD7DA6">
      <w:pPr>
        <w:spacing w:after="0" w:line="240" w:lineRule="auto"/>
        <w:rPr>
          <w:rFonts w:ascii="Avenir 35 Light" w:eastAsia="Times New Roman" w:hAnsi="Avenir 35 Light" w:cs="Arial"/>
          <w:b/>
          <w:sz w:val="34"/>
          <w:szCs w:val="34"/>
        </w:rPr>
      </w:pPr>
      <w:r>
        <w:rPr>
          <w:rFonts w:ascii="Avenir 35 Light" w:hAnsi="Avenir 35 Light"/>
          <w:b/>
          <w:sz w:val="34"/>
        </w:rPr>
        <w:t xml:space="preserve">Resurs Bank </w:t>
      </w:r>
      <w:r w:rsidR="00972D47">
        <w:rPr>
          <w:rFonts w:ascii="Avenir 35 Light" w:hAnsi="Avenir 35 Light"/>
          <w:b/>
          <w:sz w:val="34"/>
        </w:rPr>
        <w:t xml:space="preserve">tildeles prisen «Årets bankapp» av det svenske bransjemagasinet </w:t>
      </w:r>
      <w:r w:rsidR="00F862B7">
        <w:rPr>
          <w:rFonts w:ascii="Avenir 35 Light" w:hAnsi="Avenir 35 Light"/>
          <w:b/>
          <w:sz w:val="34"/>
        </w:rPr>
        <w:t>Privata Affärer</w:t>
      </w:r>
    </w:p>
    <w:p w14:paraId="17A21618" w14:textId="77777777" w:rsidR="002A6FF6" w:rsidRDefault="002A6FF6" w:rsidP="00791A5F">
      <w:pPr>
        <w:rPr>
          <w:rFonts w:ascii="Avenir LT Std 35 Light" w:hAnsi="Avenir LT Std 35 Light"/>
          <w:b/>
          <w:sz w:val="24"/>
        </w:rPr>
      </w:pPr>
    </w:p>
    <w:p w14:paraId="7D0C0EAB" w14:textId="1A0E28AC" w:rsidR="00791A5F" w:rsidRPr="002A6FF6" w:rsidRDefault="00972D47" w:rsidP="00791A5F">
      <w:pPr>
        <w:rPr>
          <w:rFonts w:ascii="Avenir LT Std 35 Light" w:hAnsi="Avenir LT Std 35 Light"/>
        </w:rPr>
      </w:pPr>
      <w:r w:rsidRPr="00972D47">
        <w:rPr>
          <w:rFonts w:ascii="Avenir LT Std 35 Light" w:hAnsi="Avenir LT Std 35 Light"/>
          <w:b/>
        </w:rPr>
        <w:t xml:space="preserve">I den svenske bransjeavisen Privata Affärers årlige kåring av de beste bankene og banktjenestene, ble Resurs Bank nylig tildelt utmerkelsen </w:t>
      </w:r>
      <w:r w:rsidR="00224F8F">
        <w:rPr>
          <w:rFonts w:ascii="Avenir LT Std 35 Light" w:hAnsi="Avenir LT Std 35 Light"/>
          <w:b/>
        </w:rPr>
        <w:t>«</w:t>
      </w:r>
      <w:r w:rsidRPr="00972D47">
        <w:rPr>
          <w:rFonts w:ascii="Avenir LT Std 35 Light" w:hAnsi="Avenir LT Std 35 Light"/>
          <w:b/>
        </w:rPr>
        <w:t>Årets bankapp</w:t>
      </w:r>
      <w:r w:rsidR="00224F8F">
        <w:rPr>
          <w:rFonts w:ascii="Avenir LT Std 35 Light" w:hAnsi="Avenir LT Std 35 Light"/>
          <w:b/>
        </w:rPr>
        <w:t>»</w:t>
      </w:r>
      <w:r w:rsidRPr="00972D47">
        <w:rPr>
          <w:rFonts w:ascii="Avenir LT Std 35 Light" w:hAnsi="Avenir LT Std 35 Light"/>
          <w:b/>
        </w:rPr>
        <w:t>. Lojalitetsappen Loyo får utmerkelsen med begrunnelsen: «Det er ikke alltid en tykk lommebok gjør deg gladere. Her er beviset».</w:t>
      </w:r>
      <w:r>
        <w:rPr>
          <w:rFonts w:ascii="Avenir LT Std 35 Light" w:hAnsi="Avenir LT Std 35 Light"/>
          <w:b/>
        </w:rPr>
        <w:t xml:space="preserve"> </w:t>
      </w:r>
    </w:p>
    <w:p w14:paraId="63C832E2" w14:textId="7722771B" w:rsidR="00972D47" w:rsidRDefault="00972D47" w:rsidP="00972D47">
      <w:pPr>
        <w:spacing w:after="0"/>
        <w:rPr>
          <w:rFonts w:ascii="Avenir LT Std 35 Light" w:hAnsi="Avenir LT Std 35 Light"/>
        </w:rPr>
      </w:pPr>
      <w:bookmarkStart w:id="0" w:name="_GoBack"/>
      <w:r w:rsidRPr="00972D47">
        <w:rPr>
          <w:rFonts w:ascii="Avenir LT Std 35 Light" w:hAnsi="Avenir LT Std 35 Light"/>
        </w:rPr>
        <w:t>Appen Loyo gjør det enkelt for forbrukere å samle alle sine kundeklubber i sin smarttelefon. Med appen får brukeren tilbud og rabattkuponger, kan betale og registrere kjøp, se saldo, søke om kreditt med ba</w:t>
      </w:r>
      <w:r w:rsidR="00F862B7">
        <w:rPr>
          <w:rFonts w:ascii="Avenir LT Std 35 Light" w:hAnsi="Avenir LT Std 35 Light"/>
        </w:rPr>
        <w:t>nkID og bli medlem i tilsluttende</w:t>
      </w:r>
      <w:r w:rsidRPr="00972D47">
        <w:rPr>
          <w:rFonts w:ascii="Avenir LT Std 35 Light" w:hAnsi="Avenir LT Std 35 Light"/>
        </w:rPr>
        <w:t xml:space="preserve"> kundeklubber. Appen tilbyr også kundeklubber fra kjeder som ikke allerede er samarbeidspartnere med Resurs Bank. Loyo er gratis og kan lastes ned for iPhone og Android telefoner.</w:t>
      </w:r>
    </w:p>
    <w:p w14:paraId="78245394" w14:textId="77777777" w:rsidR="00972D47" w:rsidRDefault="00972D47" w:rsidP="00B776C5">
      <w:pPr>
        <w:spacing w:after="0"/>
        <w:ind w:left="360"/>
        <w:rPr>
          <w:rFonts w:ascii="Avenir LT Std 35 Light" w:hAnsi="Avenir LT Std 35 Light"/>
          <w:i/>
        </w:rPr>
      </w:pPr>
    </w:p>
    <w:p w14:paraId="773B8B65" w14:textId="0945418C" w:rsidR="00972D47" w:rsidRDefault="00224F8F" w:rsidP="00BE5BEE">
      <w:pPr>
        <w:spacing w:after="0"/>
        <w:ind w:left="360"/>
        <w:rPr>
          <w:rFonts w:ascii="Avenir LT Std 35 Light" w:eastAsia="Times New Roman" w:hAnsi="Avenir LT Std 35 Light" w:cs="Cambria"/>
          <w:i/>
        </w:rPr>
      </w:pPr>
      <w:r>
        <w:rPr>
          <w:rFonts w:ascii="Avenir LT Std 35 Light" w:eastAsia="Times New Roman" w:hAnsi="Avenir LT Std 35 Light" w:cs="Cambria"/>
          <w:i/>
        </w:rPr>
        <w:t>«</w:t>
      </w:r>
      <w:r w:rsidR="00972D47" w:rsidRPr="00972D47">
        <w:rPr>
          <w:rFonts w:ascii="Avenir LT Std 35 Light" w:eastAsia="Times New Roman" w:hAnsi="Avenir LT Std 35 Light" w:cs="Cambria"/>
          <w:i/>
        </w:rPr>
        <w:t>Vi har lenge tittet på ulike apper i verden for å se hva som etterspørres og hva som tilbys forbrukerne i dag. Vi oppdaget at det manglet noe som for</w:t>
      </w:r>
      <w:r w:rsidR="009F4646">
        <w:rPr>
          <w:rFonts w:ascii="Avenir LT Std 35 Light" w:eastAsia="Times New Roman" w:hAnsi="Avenir LT Std 35 Light" w:cs="Cambria"/>
          <w:i/>
        </w:rPr>
        <w:t>en</w:t>
      </w:r>
      <w:r w:rsidR="00F862B7">
        <w:rPr>
          <w:rFonts w:ascii="Avenir LT Std 35 Light" w:eastAsia="Times New Roman" w:hAnsi="Avenir LT Std 35 Light" w:cs="Cambria"/>
          <w:i/>
        </w:rPr>
        <w:t>klet hverdagen og som ga</w:t>
      </w:r>
      <w:r w:rsidR="00972D47" w:rsidRPr="00972D47">
        <w:rPr>
          <w:rFonts w:ascii="Avenir LT Std 35 Light" w:eastAsia="Times New Roman" w:hAnsi="Avenir LT Std 35 Light" w:cs="Cambria"/>
          <w:i/>
        </w:rPr>
        <w:t xml:space="preserve"> full </w:t>
      </w:r>
      <w:r w:rsidR="009F4646">
        <w:rPr>
          <w:rFonts w:ascii="Avenir LT Std 35 Light" w:eastAsia="Times New Roman" w:hAnsi="Avenir LT Std 35 Light" w:cs="Cambria"/>
          <w:i/>
        </w:rPr>
        <w:t>mobilitet. Med Loyo har vi skapt akkurat</w:t>
      </w:r>
      <w:r w:rsidR="00972D47" w:rsidRPr="00972D47">
        <w:rPr>
          <w:rFonts w:ascii="Avenir LT Std 35 Light" w:eastAsia="Times New Roman" w:hAnsi="Avenir LT Std 35 Light" w:cs="Cambria"/>
          <w:i/>
        </w:rPr>
        <w:t xml:space="preserve"> det vi søkte e</w:t>
      </w:r>
      <w:r w:rsidR="009F4646">
        <w:rPr>
          <w:rFonts w:ascii="Avenir LT Std 35 Light" w:eastAsia="Times New Roman" w:hAnsi="Avenir LT Std 35 Light" w:cs="Cambria"/>
          <w:i/>
        </w:rPr>
        <w:t>tter. En kraftig verdiøkning på</w:t>
      </w:r>
      <w:r w:rsidR="00972D47" w:rsidRPr="00972D47">
        <w:rPr>
          <w:rFonts w:ascii="Avenir LT Std 35 Light" w:eastAsia="Times New Roman" w:hAnsi="Avenir LT Std 35 Light" w:cs="Cambria"/>
          <w:i/>
        </w:rPr>
        <w:t xml:space="preserve"> kort og kundeklubber for forbrukerne. </w:t>
      </w:r>
      <w:r w:rsidR="009F4646">
        <w:rPr>
          <w:rFonts w:ascii="Avenir LT Std 35 Light" w:eastAsia="Times New Roman" w:hAnsi="Avenir LT Std 35 Light" w:cs="Cambria"/>
          <w:i/>
        </w:rPr>
        <w:t xml:space="preserve">Selvsagt er vi stolte over at </w:t>
      </w:r>
      <w:r w:rsidR="00F862B7">
        <w:rPr>
          <w:rFonts w:ascii="Avenir LT Std 35 Light" w:eastAsia="Times New Roman" w:hAnsi="Avenir LT Std 35 Light" w:cs="Cambria"/>
          <w:i/>
        </w:rPr>
        <w:t>Privata Affärer</w:t>
      </w:r>
      <w:r w:rsidR="009F4646">
        <w:rPr>
          <w:rFonts w:ascii="Avenir LT Std 35 Light" w:eastAsia="Times New Roman" w:hAnsi="Avenir LT Std 35 Light" w:cs="Cambria"/>
          <w:i/>
        </w:rPr>
        <w:t xml:space="preserve"> valgte Loyo</w:t>
      </w:r>
      <w:r w:rsidR="00972D47" w:rsidRPr="00972D47">
        <w:rPr>
          <w:rFonts w:ascii="Avenir LT Std 35 Light" w:eastAsia="Times New Roman" w:hAnsi="Avenir LT Std 35 Light" w:cs="Cambria"/>
          <w:i/>
        </w:rPr>
        <w:t xml:space="preserve"> til årets beste bankapp» </w:t>
      </w:r>
      <w:r w:rsidR="00972D47" w:rsidRPr="009F4646">
        <w:rPr>
          <w:rFonts w:ascii="Avenir LT Std 35 Light" w:eastAsia="Times New Roman" w:hAnsi="Avenir LT Std 35 Light" w:cs="Cambria"/>
        </w:rPr>
        <w:t>sier Kenneth Nilsson, VD Resurs Bank.</w:t>
      </w:r>
    </w:p>
    <w:p w14:paraId="5DA5E466" w14:textId="77777777" w:rsidR="00972D47" w:rsidRDefault="00972D47" w:rsidP="00BE5BEE">
      <w:pPr>
        <w:spacing w:after="0"/>
        <w:ind w:left="360"/>
        <w:rPr>
          <w:rFonts w:ascii="Avenir LT Std 35 Light" w:eastAsia="Times New Roman" w:hAnsi="Avenir LT Std 35 Light" w:cs="Cambria"/>
          <w:i/>
        </w:rPr>
      </w:pPr>
    </w:p>
    <w:p w14:paraId="6E3D8198" w14:textId="3F19854E" w:rsidR="00972D47" w:rsidRDefault="00972D47" w:rsidP="00972D47">
      <w:pPr>
        <w:spacing w:after="0"/>
        <w:rPr>
          <w:rFonts w:ascii="Avenir LT Std 35 Light" w:hAnsi="Avenir LT Std 35 Light"/>
        </w:rPr>
      </w:pPr>
      <w:r w:rsidRPr="00972D47">
        <w:rPr>
          <w:rFonts w:ascii="Avenir LT Std 35 Light" w:hAnsi="Avenir LT Std 35 Light"/>
        </w:rPr>
        <w:t xml:space="preserve">Ett år etter lansering av Loyo har over 100 kjeder og 25 kjøpesentre tilsluttet seg appen. </w:t>
      </w:r>
      <w:r w:rsidR="00F862B7">
        <w:rPr>
          <w:rFonts w:ascii="Avenir LT Std 35 Light" w:hAnsi="Avenir LT Std 35 Light"/>
        </w:rPr>
        <w:t xml:space="preserve">         Drøyt </w:t>
      </w:r>
      <w:r w:rsidRPr="00972D47">
        <w:rPr>
          <w:rFonts w:ascii="Avenir LT Std 35 Light" w:hAnsi="Avenir LT Std 35 Light"/>
        </w:rPr>
        <w:t>80 000 svenske kunder benytter tjenesten som gjør lommeboken tynnere på kort og mobilen</w:t>
      </w:r>
      <w:r w:rsidR="009F4646">
        <w:rPr>
          <w:rFonts w:ascii="Avenir LT Std 35 Light" w:hAnsi="Avenir LT Std 35 Light"/>
        </w:rPr>
        <w:t xml:space="preserve"> enda</w:t>
      </w:r>
      <w:r w:rsidRPr="00972D47">
        <w:rPr>
          <w:rFonts w:ascii="Avenir LT Std 35 Light" w:hAnsi="Avenir LT Std 35 Light"/>
        </w:rPr>
        <w:t xml:space="preserve"> smartere. Fordeler </w:t>
      </w:r>
      <w:r w:rsidR="00F862B7">
        <w:rPr>
          <w:rFonts w:ascii="Avenir LT Std 35 Light" w:hAnsi="Avenir LT Std 35 Light"/>
        </w:rPr>
        <w:t>Privata Affärers jury valgte å verdsette</w:t>
      </w:r>
      <w:r w:rsidRPr="00972D47">
        <w:rPr>
          <w:rFonts w:ascii="Avenir LT Std 35 Light" w:hAnsi="Avenir LT Std 35 Light"/>
        </w:rPr>
        <w:t>.</w:t>
      </w:r>
    </w:p>
    <w:p w14:paraId="40380774" w14:textId="77777777" w:rsidR="00972D47" w:rsidRDefault="00972D47" w:rsidP="00972D47">
      <w:pPr>
        <w:spacing w:after="0"/>
        <w:rPr>
          <w:rFonts w:ascii="Avenir LT Std 35 Light" w:eastAsia="Times New Roman" w:hAnsi="Avenir LT Std 35 Light" w:cs="Cambria"/>
          <w:i/>
        </w:rPr>
      </w:pPr>
    </w:p>
    <w:p w14:paraId="74E7907B" w14:textId="0B57C478" w:rsidR="00972D47" w:rsidRPr="00BE5BEE" w:rsidRDefault="009F4646" w:rsidP="00BE5BEE">
      <w:pPr>
        <w:spacing w:after="0"/>
        <w:ind w:left="360"/>
        <w:rPr>
          <w:rFonts w:ascii="Avenir LT Std 35 Light" w:eastAsia="Times New Roman" w:hAnsi="Avenir LT Std 35 Light" w:cs="Cambria"/>
          <w:i/>
        </w:rPr>
      </w:pPr>
      <w:r>
        <w:rPr>
          <w:rFonts w:ascii="Avenir LT Std 35 Light" w:eastAsia="Times New Roman" w:hAnsi="Avenir LT Std 35 Light" w:cs="Cambria"/>
          <w:i/>
        </w:rPr>
        <w:t>«</w:t>
      </w:r>
      <w:r w:rsidR="00972D47" w:rsidRPr="00972D47">
        <w:rPr>
          <w:rFonts w:ascii="Avenir LT Std 35 Light" w:eastAsia="Times New Roman" w:hAnsi="Avenir LT Std 35 Light" w:cs="Cambria"/>
          <w:i/>
        </w:rPr>
        <w:t>Det er smart å</w:t>
      </w:r>
      <w:r>
        <w:rPr>
          <w:rFonts w:ascii="Avenir LT Std 35 Light" w:eastAsia="Times New Roman" w:hAnsi="Avenir LT Std 35 Light" w:cs="Cambria"/>
          <w:i/>
        </w:rPr>
        <w:t xml:space="preserve"> kunne samle</w:t>
      </w:r>
      <w:r w:rsidR="00972D47" w:rsidRPr="00972D47">
        <w:rPr>
          <w:rFonts w:ascii="Avenir LT Std 35 Light" w:eastAsia="Times New Roman" w:hAnsi="Avenir LT Std 35 Light" w:cs="Cambria"/>
          <w:i/>
        </w:rPr>
        <w:t xml:space="preserve"> alle kundekortene i en og samme app, og Resurs Bank har lykkes i å samle sammen mange allerede. Nå er det bare å håpe at banke</w:t>
      </w:r>
      <w:r>
        <w:rPr>
          <w:rFonts w:ascii="Avenir LT Std 35 Light" w:eastAsia="Times New Roman" w:hAnsi="Avenir LT Std 35 Light" w:cs="Cambria"/>
          <w:i/>
        </w:rPr>
        <w:t>n forsetter å samle enda flere»</w:t>
      </w:r>
      <w:r w:rsidR="00224F8F">
        <w:rPr>
          <w:rFonts w:ascii="Avenir LT Std 35 Light" w:eastAsia="Times New Roman" w:hAnsi="Avenir LT Std 35 Light" w:cs="Cambria"/>
          <w:i/>
        </w:rPr>
        <w:t xml:space="preserve"> </w:t>
      </w:r>
      <w:r w:rsidR="00972D47" w:rsidRPr="009F4646">
        <w:rPr>
          <w:rFonts w:ascii="Avenir LT Std 35 Light" w:eastAsia="Times New Roman" w:hAnsi="Avenir LT Std 35 Light" w:cs="Cambria"/>
        </w:rPr>
        <w:t>sier Louise Göransson, Privata Affärers redaksjonssjef og jurymedlem</w:t>
      </w:r>
    </w:p>
    <w:p w14:paraId="78989FC9" w14:textId="77777777" w:rsidR="00B776C5" w:rsidRDefault="00B776C5" w:rsidP="00AC1A0A">
      <w:pPr>
        <w:spacing w:after="0" w:line="240" w:lineRule="auto"/>
        <w:rPr>
          <w:rFonts w:ascii="Avenir LT Std 35 Light" w:hAnsi="Avenir LT Std 35 Light"/>
        </w:rPr>
      </w:pPr>
    </w:p>
    <w:p w14:paraId="505BE956" w14:textId="12EA9347" w:rsidR="00972D47" w:rsidRDefault="00972D47" w:rsidP="00972D47">
      <w:pPr>
        <w:spacing w:after="0"/>
        <w:rPr>
          <w:rFonts w:ascii="Avenir LT Std 35 Light" w:hAnsi="Avenir LT Std 35 Light"/>
        </w:rPr>
      </w:pPr>
      <w:r w:rsidRPr="00972D47">
        <w:rPr>
          <w:rFonts w:ascii="Avenir LT Std 35 Light" w:hAnsi="Avenir LT Std 35 Light"/>
        </w:rPr>
        <w:t>Det er tredj</w:t>
      </w:r>
      <w:r w:rsidR="00F862B7">
        <w:rPr>
          <w:rFonts w:ascii="Avenir LT Std 35 Light" w:hAnsi="Avenir LT Std 35 Light"/>
        </w:rPr>
        <w:t>e gangen avisen Privata Affärer</w:t>
      </w:r>
      <w:r w:rsidRPr="00972D47">
        <w:rPr>
          <w:rFonts w:ascii="Avenir LT Std 35 Light" w:hAnsi="Avenir LT Std 35 Light"/>
        </w:rPr>
        <w:t xml:space="preserve"> tildeler Resurs Bank en utmerkelse. I både 2004 og 2012 fikk Resurs Bank utmerkelse for årets sparekonto og nå i 2015 for Årets bankapp</w:t>
      </w:r>
      <w:r w:rsidR="00F862B7">
        <w:rPr>
          <w:rFonts w:ascii="Avenir LT Std 35 Light" w:hAnsi="Avenir LT Std 35 Light"/>
        </w:rPr>
        <w:t>.</w:t>
      </w:r>
    </w:p>
    <w:bookmarkEnd w:id="0"/>
    <w:p w14:paraId="0BD2669B" w14:textId="77777777" w:rsidR="00EB0DBF" w:rsidRPr="002A6FF6" w:rsidRDefault="00EB0DBF" w:rsidP="00A27CD6">
      <w:pPr>
        <w:spacing w:after="0" w:line="240" w:lineRule="auto"/>
        <w:rPr>
          <w:rFonts w:ascii="Avenir LT Std 35 Light" w:hAnsi="Avenir LT Std 35 Light"/>
          <w:b/>
        </w:rPr>
      </w:pPr>
    </w:p>
    <w:p w14:paraId="6F1068DD" w14:textId="77777777" w:rsidR="002C5BFE" w:rsidRPr="00972D47" w:rsidRDefault="002C5BFE" w:rsidP="00A27CD6">
      <w:pPr>
        <w:spacing w:after="0" w:line="240" w:lineRule="auto"/>
        <w:rPr>
          <w:rFonts w:ascii="Avenir LT Std 35 Light" w:hAnsi="Avenir LT Std 35 Light"/>
          <w:b/>
          <w:u w:val="single"/>
        </w:rPr>
      </w:pPr>
    </w:p>
    <w:p w14:paraId="2424F877" w14:textId="77777777" w:rsidR="00791A5F" w:rsidRPr="00972D47" w:rsidRDefault="00B92983" w:rsidP="00A27CD6">
      <w:pPr>
        <w:spacing w:after="0" w:line="240" w:lineRule="auto"/>
        <w:rPr>
          <w:rFonts w:ascii="Avenir LT Std 35 Light" w:hAnsi="Avenir LT Std 35 Light"/>
          <w:b/>
          <w:u w:val="single"/>
        </w:rPr>
      </w:pPr>
      <w:r w:rsidRPr="00972D47">
        <w:rPr>
          <w:rFonts w:ascii="Avenir LT Std 35 Light" w:hAnsi="Avenir LT Std 35 Light"/>
          <w:b/>
          <w:u w:val="single"/>
        </w:rPr>
        <w:t>Mer informasjon:</w:t>
      </w:r>
    </w:p>
    <w:p w14:paraId="79AD1420" w14:textId="71789E49" w:rsidR="009F4646" w:rsidRPr="00F862B7" w:rsidRDefault="00B92983" w:rsidP="00A27CD6">
      <w:pPr>
        <w:spacing w:after="0" w:line="240" w:lineRule="auto"/>
        <w:rPr>
          <w:rFonts w:ascii="Avenir LT Std 35 Light" w:hAnsi="Avenir LT Std 35 Light"/>
        </w:rPr>
      </w:pPr>
      <w:r w:rsidRPr="00F862B7">
        <w:rPr>
          <w:rFonts w:ascii="Avenir LT Std 35 Light" w:hAnsi="Avenir LT Std 35 Light"/>
        </w:rPr>
        <w:br/>
      </w:r>
      <w:r w:rsidR="009F4646" w:rsidRPr="00F862B7">
        <w:rPr>
          <w:rFonts w:ascii="Avenir LT Std 35 Light" w:hAnsi="Avenir LT Std 35 Light"/>
        </w:rPr>
        <w:t xml:space="preserve">Lotta Blond, Markedsansvarlig, Resurs Bank Sverige, +46 722 52 33 10 </w:t>
      </w:r>
    </w:p>
    <w:p w14:paraId="15D5657F" w14:textId="51B5E059" w:rsidR="00791A5F" w:rsidRPr="00F862B7" w:rsidRDefault="00E213B7" w:rsidP="00A27CD6">
      <w:pPr>
        <w:spacing w:after="0" w:line="240" w:lineRule="auto"/>
        <w:rPr>
          <w:rFonts w:ascii="Avenir LT Std 35 Light" w:hAnsi="Avenir LT Std 35 Light"/>
        </w:rPr>
      </w:pPr>
      <w:hyperlink r:id="rId8" w:history="1">
        <w:r w:rsidR="009F4646" w:rsidRPr="00F862B7">
          <w:rPr>
            <w:rStyle w:val="Hyperkobling"/>
            <w:rFonts w:ascii="Avenir LT Std 35 Light" w:hAnsi="Avenir LT Std 35 Light"/>
          </w:rPr>
          <w:t>lotta.blond@resurs.se</w:t>
        </w:r>
      </w:hyperlink>
      <w:r w:rsidR="009F4646" w:rsidRPr="00F862B7">
        <w:rPr>
          <w:rFonts w:ascii="Avenir LT Std 35 Light" w:hAnsi="Avenir LT Std 35 Light"/>
        </w:rPr>
        <w:t xml:space="preserve">  </w:t>
      </w:r>
    </w:p>
    <w:p w14:paraId="3A088C7D" w14:textId="77777777" w:rsidR="00791A5F" w:rsidRPr="00F862B7" w:rsidRDefault="00791A5F" w:rsidP="00A27CD6">
      <w:pPr>
        <w:spacing w:after="0" w:line="240" w:lineRule="auto"/>
        <w:rPr>
          <w:rFonts w:ascii="Avenir LT Std 35 Light" w:hAnsi="Avenir LT Std 35 Light"/>
        </w:rPr>
      </w:pPr>
    </w:p>
    <w:p w14:paraId="62B5BBDF" w14:textId="4C20CBFB" w:rsidR="003572D2" w:rsidRPr="00F862B7" w:rsidRDefault="00A874EB" w:rsidP="00A27CD6">
      <w:pPr>
        <w:spacing w:after="0" w:line="240" w:lineRule="auto"/>
        <w:rPr>
          <w:rFonts w:ascii="Avenir LT Std 35 Light" w:hAnsi="Avenir LT Std 35 Light"/>
          <w:lang w:val="en-US"/>
        </w:rPr>
      </w:pPr>
      <w:r w:rsidRPr="00F862B7">
        <w:rPr>
          <w:rFonts w:ascii="Avenir LT Std 35 Light" w:hAnsi="Avenir LT Std 35 Light"/>
          <w:lang w:val="en-US"/>
        </w:rPr>
        <w:t>Ingebjørg Brown</w:t>
      </w:r>
      <w:r w:rsidR="00B92983" w:rsidRPr="00F862B7">
        <w:rPr>
          <w:rFonts w:ascii="Avenir LT Std 35 Light" w:hAnsi="Avenir LT Std 35 Light"/>
          <w:lang w:val="en-US"/>
        </w:rPr>
        <w:t xml:space="preserve">, </w:t>
      </w:r>
      <w:r w:rsidRPr="00F862B7">
        <w:rPr>
          <w:rFonts w:ascii="Avenir LT Std 35 Light" w:hAnsi="Avenir LT Std 35 Light"/>
          <w:lang w:val="en-US"/>
        </w:rPr>
        <w:t>Country Manager</w:t>
      </w:r>
      <w:r w:rsidR="00F862B7" w:rsidRPr="00F862B7">
        <w:rPr>
          <w:rFonts w:ascii="Avenir LT Std 35 Light" w:hAnsi="Avenir LT Std 35 Light"/>
          <w:lang w:val="en-US"/>
        </w:rPr>
        <w:t>:</w:t>
      </w:r>
      <w:r w:rsidR="00B92983" w:rsidRPr="00F862B7">
        <w:rPr>
          <w:rFonts w:ascii="Avenir LT Std 35 Light" w:hAnsi="Avenir LT Std 35 Light"/>
          <w:lang w:val="en-US"/>
        </w:rPr>
        <w:t xml:space="preserve"> Resurs Bank</w:t>
      </w:r>
      <w:r w:rsidRPr="00F862B7">
        <w:rPr>
          <w:rFonts w:ascii="Avenir LT Std 35 Light" w:hAnsi="Avenir LT Std 35 Light"/>
          <w:lang w:val="en-US"/>
        </w:rPr>
        <w:t xml:space="preserve"> Norge</w:t>
      </w:r>
      <w:r w:rsidR="00B92983" w:rsidRPr="00F862B7">
        <w:rPr>
          <w:rFonts w:ascii="Avenir LT Std 35 Light" w:hAnsi="Avenir LT Std 35 Light"/>
          <w:lang w:val="en-US"/>
        </w:rPr>
        <w:t>: +</w:t>
      </w:r>
      <w:r w:rsidR="00791A5F" w:rsidRPr="00F862B7">
        <w:rPr>
          <w:rFonts w:ascii="Avenir LT Std 35 Light" w:hAnsi="Avenir LT Std 35 Light"/>
          <w:lang w:val="en-US"/>
        </w:rPr>
        <w:t xml:space="preserve">47 911 35 205, </w:t>
      </w:r>
      <w:hyperlink r:id="rId9" w:history="1">
        <w:r w:rsidR="00791A5F" w:rsidRPr="00F862B7">
          <w:rPr>
            <w:rStyle w:val="Hyperkobling"/>
            <w:rFonts w:ascii="Avenir LT Std 35 Light" w:hAnsi="Avenir LT Std 35 Light"/>
            <w:lang w:val="en-US"/>
          </w:rPr>
          <w:t>ingebjorg.brown@resursbank.no</w:t>
        </w:r>
      </w:hyperlink>
    </w:p>
    <w:p w14:paraId="5443CC57" w14:textId="3C31FDEF" w:rsidR="00766087" w:rsidRPr="00F862B7" w:rsidRDefault="00766087" w:rsidP="00A3110A">
      <w:pPr>
        <w:spacing w:after="0" w:line="240" w:lineRule="auto"/>
        <w:rPr>
          <w:b/>
          <w:sz w:val="16"/>
          <w:szCs w:val="16"/>
          <w:lang w:val="en-US"/>
        </w:rPr>
      </w:pPr>
    </w:p>
    <w:sectPr w:rsidR="00766087" w:rsidRPr="00F862B7" w:rsidSect="00A874EB">
      <w:headerReference w:type="default" r:id="rId10"/>
      <w:footerReference w:type="default" r:id="rId11"/>
      <w:pgSz w:w="11906" w:h="16838"/>
      <w:pgMar w:top="1134" w:right="1133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F51D" w14:textId="77777777" w:rsidR="00A874EB" w:rsidRDefault="00A874EB" w:rsidP="007C3180">
      <w:pPr>
        <w:spacing w:after="0" w:line="240" w:lineRule="auto"/>
      </w:pPr>
      <w:r>
        <w:separator/>
      </w:r>
    </w:p>
  </w:endnote>
  <w:endnote w:type="continuationSeparator" w:id="0">
    <w:p w14:paraId="77302C7C" w14:textId="77777777" w:rsidR="00A874EB" w:rsidRDefault="00A874EB" w:rsidP="007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35 Light">
    <w:altName w:val="Times New Roman"/>
    <w:charset w:val="00"/>
    <w:family w:val="auto"/>
    <w:pitch w:val="variable"/>
    <w:sig w:usb0="8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85 Heavy">
    <w:altName w:val="Rockwell Extra Bold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B2CF" w14:textId="77777777" w:rsidR="00A874EB" w:rsidRDefault="00A874EB" w:rsidP="0017569A">
    <w:pPr>
      <w:pStyle w:val="Bunntekst"/>
      <w:tabs>
        <w:tab w:val="clear" w:pos="4536"/>
        <w:tab w:val="left" w:pos="2835"/>
        <w:tab w:val="left" w:pos="3828"/>
        <w:tab w:val="left" w:pos="4678"/>
        <w:tab w:val="left" w:pos="5812"/>
        <w:tab w:val="left" w:pos="7655"/>
      </w:tabs>
      <w:ind w:left="-426"/>
      <w:rPr>
        <w:rFonts w:ascii="Avenir 85 Heavy" w:hAnsi="Avenir 85 Heavy" w:cs="Avenir LT Std 55 Roman"/>
        <w:color w:val="009CDA"/>
        <w:sz w:val="20"/>
        <w:szCs w:val="20"/>
      </w:rPr>
    </w:pPr>
  </w:p>
  <w:p w14:paraId="105C38B9" w14:textId="24C29FC8" w:rsidR="00A874EB" w:rsidRDefault="00A874EB" w:rsidP="00FA5D72">
    <w:pPr>
      <w:pStyle w:val="Bunntekst"/>
      <w:tabs>
        <w:tab w:val="clear" w:pos="4536"/>
        <w:tab w:val="clear" w:pos="9072"/>
        <w:tab w:val="left" w:pos="1843"/>
        <w:tab w:val="left" w:pos="3544"/>
        <w:tab w:val="left" w:pos="4962"/>
        <w:tab w:val="left" w:pos="6379"/>
        <w:tab w:val="left" w:pos="7797"/>
      </w:tabs>
      <w:jc w:val="center"/>
      <w:rPr>
        <w:rFonts w:ascii="Avenir LT Std 35 Light" w:hAnsi="Avenir LT Std 35 Light" w:cs="Avenir LT Std 35 Light"/>
        <w:sz w:val="16"/>
        <w:szCs w:val="16"/>
      </w:rPr>
    </w:pPr>
  </w:p>
  <w:p w14:paraId="0E220451" w14:textId="266D7B94" w:rsidR="00A874EB" w:rsidRPr="00B00B0A" w:rsidRDefault="00A874EB" w:rsidP="000F1BD0">
    <w:pPr>
      <w:pStyle w:val="Bunntekst"/>
      <w:tabs>
        <w:tab w:val="clear" w:pos="4536"/>
        <w:tab w:val="clear" w:pos="9072"/>
        <w:tab w:val="left" w:pos="1843"/>
        <w:tab w:val="left" w:pos="3544"/>
        <w:tab w:val="left" w:pos="4962"/>
        <w:tab w:val="left" w:pos="6379"/>
        <w:tab w:val="left" w:pos="7797"/>
      </w:tabs>
      <w:spacing w:line="276" w:lineRule="auto"/>
      <w:rPr>
        <w:rFonts w:ascii="Trebuchet MS" w:hAnsi="Trebuchet MS" w:cs="Avenir LT Std 35 Light"/>
        <w:b/>
        <w:sz w:val="16"/>
        <w:szCs w:val="16"/>
      </w:rPr>
    </w:pPr>
    <w:r>
      <w:rPr>
        <w:rFonts w:ascii="Trebuchet MS" w:hAnsi="Trebuchet MS"/>
        <w:b/>
        <w:sz w:val="16"/>
      </w:rPr>
      <w:t>Om Resurs Bank</w:t>
    </w:r>
  </w:p>
  <w:p w14:paraId="512AA572" w14:textId="031BD2BA" w:rsidR="00A874EB" w:rsidRPr="00674874" w:rsidRDefault="00A874EB" w:rsidP="000F1BD0">
    <w:pPr>
      <w:pStyle w:val="Bunntekst"/>
      <w:tabs>
        <w:tab w:val="clear" w:pos="4536"/>
        <w:tab w:val="clear" w:pos="9072"/>
        <w:tab w:val="left" w:pos="1843"/>
        <w:tab w:val="left" w:pos="3544"/>
        <w:tab w:val="left" w:pos="4962"/>
        <w:tab w:val="left" w:pos="6379"/>
        <w:tab w:val="left" w:pos="7797"/>
      </w:tabs>
      <w:spacing w:line="276" w:lineRule="auto"/>
      <w:rPr>
        <w:rFonts w:ascii="Avenir LT Std 55 Roman" w:hAnsi="Avenir LT Std 55 Roman" w:cs="Avenir LT Std 35 Light"/>
        <w:sz w:val="14"/>
        <w:szCs w:val="14"/>
      </w:rPr>
    </w:pPr>
    <w:r>
      <w:rPr>
        <w:rFonts w:ascii="Avenir LT Std 55 Roman" w:hAnsi="Avenir LT Std 55 Roman"/>
        <w:sz w:val="14"/>
      </w:rPr>
      <w:t xml:space="preserve">Resurs Bank er en av Nordens raskest voksende nisjebanker, og har sitt utspring i Resurs Finans som introduserte rentefritt på midten av 1980-tallet. Resurs Bank er i dag markedsledende innen forbrukerfinansiering </w:t>
    </w:r>
    <w:r w:rsidR="00791A5F">
      <w:rPr>
        <w:rFonts w:ascii="Avenir LT Std 55 Roman" w:hAnsi="Avenir LT Std 55 Roman"/>
        <w:sz w:val="14"/>
      </w:rPr>
      <w:t>t</w:t>
    </w:r>
    <w:r>
      <w:rPr>
        <w:rFonts w:ascii="Avenir LT Std 55 Roman" w:hAnsi="Avenir LT Std 55 Roman"/>
        <w:sz w:val="14"/>
      </w:rPr>
      <w:t>i</w:t>
    </w:r>
    <w:r w:rsidR="00791A5F">
      <w:rPr>
        <w:rFonts w:ascii="Avenir LT Std 55 Roman" w:hAnsi="Avenir LT Std 55 Roman"/>
        <w:sz w:val="14"/>
      </w:rPr>
      <w:t>l</w:t>
    </w:r>
    <w:r>
      <w:rPr>
        <w:rFonts w:ascii="Avenir LT Std 55 Roman" w:hAnsi="Avenir LT Std 55 Roman"/>
        <w:sz w:val="14"/>
      </w:rPr>
      <w:t xml:space="preserve"> detaljhandelen og tilbyr i tillegg attraktive innskudds- og låneordninger, betalingskortet Supreme Card. Resurs Bank</w:t>
    </w:r>
    <w:r w:rsidR="00791A5F">
      <w:rPr>
        <w:rFonts w:ascii="Avenir LT Std 55 Roman" w:hAnsi="Avenir LT Std 55 Roman"/>
        <w:sz w:val="14"/>
      </w:rPr>
      <w:t xml:space="preserve"> er en del av Resurs-konsernet med over 700 ansatte.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5F5A9" w14:textId="77777777" w:rsidR="00A874EB" w:rsidRDefault="00A874EB" w:rsidP="007C3180">
      <w:pPr>
        <w:spacing w:after="0" w:line="240" w:lineRule="auto"/>
      </w:pPr>
      <w:r>
        <w:separator/>
      </w:r>
    </w:p>
  </w:footnote>
  <w:footnote w:type="continuationSeparator" w:id="0">
    <w:p w14:paraId="79D2D427" w14:textId="77777777" w:rsidR="00A874EB" w:rsidRDefault="00A874EB" w:rsidP="007C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42CB" w14:textId="247B43FF" w:rsidR="00A874EB" w:rsidRPr="00674874" w:rsidRDefault="00A874EB" w:rsidP="00A3110A">
    <w:pPr>
      <w:pStyle w:val="Allmntstyckeformat"/>
      <w:spacing w:line="276" w:lineRule="auto"/>
      <w:rPr>
        <w:rFonts w:ascii="Avenir LT Std 55 Roman" w:hAnsi="Avenir LT Std 55 Roman" w:cs="Avenir LT Std 35 Light"/>
      </w:rPr>
    </w:pPr>
    <w:r>
      <w:rPr>
        <w:noProof/>
        <w:lang w:bidi="ar-SA"/>
      </w:rPr>
      <w:drawing>
        <wp:inline distT="0" distB="0" distL="0" distR="0" wp14:anchorId="618FF079" wp14:editId="4E40ACC1">
          <wp:extent cx="1620000" cy="570634"/>
          <wp:effectExtent l="0" t="0" r="571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ursBank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13A0">
      <w:rPr>
        <w:rFonts w:ascii="Avenir LT Std 55 Roman" w:hAnsi="Avenir LT Std 55 Roman"/>
      </w:rPr>
      <w:tab/>
    </w:r>
    <w:r w:rsidR="000213A0">
      <w:rPr>
        <w:rFonts w:ascii="Avenir LT Std 55 Roman" w:hAnsi="Avenir LT Std 55 Roman"/>
      </w:rPr>
      <w:tab/>
    </w:r>
    <w:r w:rsidR="000213A0">
      <w:rPr>
        <w:rFonts w:ascii="Avenir LT Std 55 Roman" w:hAnsi="Avenir LT Std 55 Roman"/>
      </w:rPr>
      <w:tab/>
    </w:r>
    <w:r w:rsidR="00791A5F">
      <w:rPr>
        <w:rFonts w:ascii="Avenir LT Std 55 Roman" w:hAnsi="Avenir LT Std 55 Roman"/>
      </w:rPr>
      <w:t xml:space="preserve">                  </w:t>
    </w:r>
    <w:r>
      <w:rPr>
        <w:rFonts w:ascii="Avenir LT Std 55 Roman" w:hAnsi="Avenir LT Std 55 Roman"/>
      </w:rPr>
      <w:t>PRESSEMELDING</w:t>
    </w:r>
    <w:r w:rsidR="00972D47">
      <w:rPr>
        <w:rFonts w:ascii="Avenir LT Std 55 Roman" w:hAnsi="Avenir LT Std 55 Roman"/>
      </w:rPr>
      <w:t xml:space="preserve"> 08.01.2016</w:t>
    </w:r>
  </w:p>
  <w:p w14:paraId="7048AE8A" w14:textId="6BFF8DEA" w:rsidR="00A874EB" w:rsidRDefault="00A874E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4D40"/>
    <w:multiLevelType w:val="hybridMultilevel"/>
    <w:tmpl w:val="8526A15E"/>
    <w:lvl w:ilvl="0" w:tplc="ADFE7484">
      <w:start w:val="45"/>
      <w:numFmt w:val="bullet"/>
      <w:lvlText w:val="-"/>
      <w:lvlJc w:val="left"/>
      <w:pPr>
        <w:ind w:left="720" w:hanging="360"/>
      </w:pPr>
      <w:rPr>
        <w:rFonts w:ascii="Avenir 35 Light" w:eastAsia="Times New Roman" w:hAnsi="Avenir 35 Light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002A"/>
    <w:multiLevelType w:val="hybridMultilevel"/>
    <w:tmpl w:val="D444DCD6"/>
    <w:lvl w:ilvl="0" w:tplc="3C1A009C">
      <w:start w:val="11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35F"/>
    <w:multiLevelType w:val="hybridMultilevel"/>
    <w:tmpl w:val="62887906"/>
    <w:lvl w:ilvl="0" w:tplc="3E362ACC">
      <w:start w:val="15"/>
      <w:numFmt w:val="bullet"/>
      <w:lvlText w:val="-"/>
      <w:lvlJc w:val="left"/>
      <w:pPr>
        <w:ind w:left="720" w:hanging="360"/>
      </w:pPr>
      <w:rPr>
        <w:rFonts w:ascii="Avenir 35 Light" w:eastAsia="Times New Roman" w:hAnsi="Avenir 35 Light" w:cs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6711"/>
    <w:multiLevelType w:val="hybridMultilevel"/>
    <w:tmpl w:val="79A4F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6A"/>
    <w:multiLevelType w:val="hybridMultilevel"/>
    <w:tmpl w:val="32184E96"/>
    <w:lvl w:ilvl="0" w:tplc="2EA25500">
      <w:start w:val="25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71E5"/>
    <w:multiLevelType w:val="hybridMultilevel"/>
    <w:tmpl w:val="3A621DAC"/>
    <w:lvl w:ilvl="0" w:tplc="1AAA565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17AA2"/>
    <w:multiLevelType w:val="hybridMultilevel"/>
    <w:tmpl w:val="6B3EA184"/>
    <w:lvl w:ilvl="0" w:tplc="62C69A00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0"/>
    <w:rsid w:val="0001578B"/>
    <w:rsid w:val="000213A0"/>
    <w:rsid w:val="00023656"/>
    <w:rsid w:val="00035387"/>
    <w:rsid w:val="00060299"/>
    <w:rsid w:val="00065873"/>
    <w:rsid w:val="00094FA7"/>
    <w:rsid w:val="000A24D6"/>
    <w:rsid w:val="000A5385"/>
    <w:rsid w:val="000A74BA"/>
    <w:rsid w:val="000B5D3B"/>
    <w:rsid w:val="000D1D72"/>
    <w:rsid w:val="000D491D"/>
    <w:rsid w:val="000D5E46"/>
    <w:rsid w:val="000D7461"/>
    <w:rsid w:val="000E5D14"/>
    <w:rsid w:val="000E7E78"/>
    <w:rsid w:val="000F1BD0"/>
    <w:rsid w:val="0012138C"/>
    <w:rsid w:val="00124D03"/>
    <w:rsid w:val="0014140B"/>
    <w:rsid w:val="00142177"/>
    <w:rsid w:val="00143374"/>
    <w:rsid w:val="00170893"/>
    <w:rsid w:val="00171473"/>
    <w:rsid w:val="0017569A"/>
    <w:rsid w:val="00193647"/>
    <w:rsid w:val="001B42F4"/>
    <w:rsid w:val="001E35E4"/>
    <w:rsid w:val="001F5B8B"/>
    <w:rsid w:val="00204061"/>
    <w:rsid w:val="00213127"/>
    <w:rsid w:val="00216BD4"/>
    <w:rsid w:val="00224F8F"/>
    <w:rsid w:val="0023634A"/>
    <w:rsid w:val="002656D9"/>
    <w:rsid w:val="00272A9A"/>
    <w:rsid w:val="002807C8"/>
    <w:rsid w:val="00282E28"/>
    <w:rsid w:val="002918CC"/>
    <w:rsid w:val="002A6FF6"/>
    <w:rsid w:val="002B7911"/>
    <w:rsid w:val="002C0553"/>
    <w:rsid w:val="002C5BFE"/>
    <w:rsid w:val="002D6399"/>
    <w:rsid w:val="002F0E7F"/>
    <w:rsid w:val="003077E9"/>
    <w:rsid w:val="00323F61"/>
    <w:rsid w:val="00350ADC"/>
    <w:rsid w:val="003572D2"/>
    <w:rsid w:val="00374A0B"/>
    <w:rsid w:val="00384CF0"/>
    <w:rsid w:val="003A451C"/>
    <w:rsid w:val="003B5DC9"/>
    <w:rsid w:val="003B7B62"/>
    <w:rsid w:val="003D0098"/>
    <w:rsid w:val="003E6C0C"/>
    <w:rsid w:val="003F2FCC"/>
    <w:rsid w:val="0040498D"/>
    <w:rsid w:val="00407AFA"/>
    <w:rsid w:val="00416FD8"/>
    <w:rsid w:val="00420F1E"/>
    <w:rsid w:val="004345B7"/>
    <w:rsid w:val="00485A94"/>
    <w:rsid w:val="004B2943"/>
    <w:rsid w:val="004B2C34"/>
    <w:rsid w:val="004E4BC1"/>
    <w:rsid w:val="00516655"/>
    <w:rsid w:val="00524AB7"/>
    <w:rsid w:val="00547D73"/>
    <w:rsid w:val="005535E1"/>
    <w:rsid w:val="00557EDA"/>
    <w:rsid w:val="00560996"/>
    <w:rsid w:val="005771D9"/>
    <w:rsid w:val="005B52AC"/>
    <w:rsid w:val="005D5C28"/>
    <w:rsid w:val="005E086A"/>
    <w:rsid w:val="005E642E"/>
    <w:rsid w:val="005F5D78"/>
    <w:rsid w:val="00617F88"/>
    <w:rsid w:val="006208A4"/>
    <w:rsid w:val="00621154"/>
    <w:rsid w:val="00631DA2"/>
    <w:rsid w:val="00644107"/>
    <w:rsid w:val="00644C53"/>
    <w:rsid w:val="00674874"/>
    <w:rsid w:val="006969C1"/>
    <w:rsid w:val="006B5494"/>
    <w:rsid w:val="006C4122"/>
    <w:rsid w:val="006E2C08"/>
    <w:rsid w:val="006F1250"/>
    <w:rsid w:val="00705F45"/>
    <w:rsid w:val="00711C98"/>
    <w:rsid w:val="00742C4F"/>
    <w:rsid w:val="00766087"/>
    <w:rsid w:val="00781CDD"/>
    <w:rsid w:val="0078295E"/>
    <w:rsid w:val="00791A5F"/>
    <w:rsid w:val="007A2EE1"/>
    <w:rsid w:val="007A768F"/>
    <w:rsid w:val="007B11E5"/>
    <w:rsid w:val="007B46D7"/>
    <w:rsid w:val="007C0C03"/>
    <w:rsid w:val="007C3180"/>
    <w:rsid w:val="007C71D1"/>
    <w:rsid w:val="007D3B9D"/>
    <w:rsid w:val="007E274E"/>
    <w:rsid w:val="007E58E8"/>
    <w:rsid w:val="007F31D4"/>
    <w:rsid w:val="007F4994"/>
    <w:rsid w:val="00803ED4"/>
    <w:rsid w:val="0080601C"/>
    <w:rsid w:val="008115FA"/>
    <w:rsid w:val="00841530"/>
    <w:rsid w:val="00847E0A"/>
    <w:rsid w:val="008A629E"/>
    <w:rsid w:val="008B1BA9"/>
    <w:rsid w:val="008C0327"/>
    <w:rsid w:val="008D4214"/>
    <w:rsid w:val="008D6C02"/>
    <w:rsid w:val="008F72CA"/>
    <w:rsid w:val="008F7840"/>
    <w:rsid w:val="009167EF"/>
    <w:rsid w:val="00916FA4"/>
    <w:rsid w:val="00955002"/>
    <w:rsid w:val="00972D47"/>
    <w:rsid w:val="00977F32"/>
    <w:rsid w:val="00984FC9"/>
    <w:rsid w:val="00987058"/>
    <w:rsid w:val="009D281A"/>
    <w:rsid w:val="009F0931"/>
    <w:rsid w:val="009F4646"/>
    <w:rsid w:val="00A02E60"/>
    <w:rsid w:val="00A21CDD"/>
    <w:rsid w:val="00A27CD6"/>
    <w:rsid w:val="00A3110A"/>
    <w:rsid w:val="00A346E2"/>
    <w:rsid w:val="00A4336A"/>
    <w:rsid w:val="00A53137"/>
    <w:rsid w:val="00A732A1"/>
    <w:rsid w:val="00A874EB"/>
    <w:rsid w:val="00AA39A9"/>
    <w:rsid w:val="00AA5ABD"/>
    <w:rsid w:val="00AC1A0A"/>
    <w:rsid w:val="00AD1BD6"/>
    <w:rsid w:val="00AD55C2"/>
    <w:rsid w:val="00AF2AE9"/>
    <w:rsid w:val="00AF4D0F"/>
    <w:rsid w:val="00B00B0A"/>
    <w:rsid w:val="00B27974"/>
    <w:rsid w:val="00B33E11"/>
    <w:rsid w:val="00B33EB9"/>
    <w:rsid w:val="00B436F6"/>
    <w:rsid w:val="00B57335"/>
    <w:rsid w:val="00B62EC2"/>
    <w:rsid w:val="00B7058F"/>
    <w:rsid w:val="00B74669"/>
    <w:rsid w:val="00B773D3"/>
    <w:rsid w:val="00B776C5"/>
    <w:rsid w:val="00B92983"/>
    <w:rsid w:val="00BA7B50"/>
    <w:rsid w:val="00BC7A58"/>
    <w:rsid w:val="00BD7DA6"/>
    <w:rsid w:val="00BE09AB"/>
    <w:rsid w:val="00BE176E"/>
    <w:rsid w:val="00BE43B2"/>
    <w:rsid w:val="00BE5BEE"/>
    <w:rsid w:val="00BE6DCB"/>
    <w:rsid w:val="00C02456"/>
    <w:rsid w:val="00C539DF"/>
    <w:rsid w:val="00C55643"/>
    <w:rsid w:val="00C6371F"/>
    <w:rsid w:val="00C93E13"/>
    <w:rsid w:val="00CA36A8"/>
    <w:rsid w:val="00CC2ADC"/>
    <w:rsid w:val="00CD3B35"/>
    <w:rsid w:val="00CD6ED8"/>
    <w:rsid w:val="00CE4E39"/>
    <w:rsid w:val="00D036CF"/>
    <w:rsid w:val="00D40896"/>
    <w:rsid w:val="00D629C2"/>
    <w:rsid w:val="00D641D7"/>
    <w:rsid w:val="00D7471F"/>
    <w:rsid w:val="00D83D87"/>
    <w:rsid w:val="00D90B07"/>
    <w:rsid w:val="00DC3920"/>
    <w:rsid w:val="00DD45C5"/>
    <w:rsid w:val="00DD468C"/>
    <w:rsid w:val="00DE2FC8"/>
    <w:rsid w:val="00DF5601"/>
    <w:rsid w:val="00E053F2"/>
    <w:rsid w:val="00E173B6"/>
    <w:rsid w:val="00E17E68"/>
    <w:rsid w:val="00E213B7"/>
    <w:rsid w:val="00E21EE9"/>
    <w:rsid w:val="00E31236"/>
    <w:rsid w:val="00E52BD0"/>
    <w:rsid w:val="00E744A0"/>
    <w:rsid w:val="00E94FE4"/>
    <w:rsid w:val="00E96009"/>
    <w:rsid w:val="00EB0DBF"/>
    <w:rsid w:val="00EC3BC8"/>
    <w:rsid w:val="00ED1E7A"/>
    <w:rsid w:val="00EF1C60"/>
    <w:rsid w:val="00F109A4"/>
    <w:rsid w:val="00F15F39"/>
    <w:rsid w:val="00F20890"/>
    <w:rsid w:val="00F22817"/>
    <w:rsid w:val="00F311F1"/>
    <w:rsid w:val="00F3173A"/>
    <w:rsid w:val="00F57727"/>
    <w:rsid w:val="00F61518"/>
    <w:rsid w:val="00F76AC4"/>
    <w:rsid w:val="00F827BE"/>
    <w:rsid w:val="00F862B7"/>
    <w:rsid w:val="00FA5D72"/>
    <w:rsid w:val="00FC347E"/>
    <w:rsid w:val="00FC5F90"/>
    <w:rsid w:val="00FE1585"/>
    <w:rsid w:val="00FE217E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DD774A"/>
  <w15:docId w15:val="{A75069A2-931A-45B1-A51B-73E9B6A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3180"/>
  </w:style>
  <w:style w:type="paragraph" w:styleId="Bunntekst">
    <w:name w:val="footer"/>
    <w:basedOn w:val="Normal"/>
    <w:link w:val="BunntekstTegn"/>
    <w:uiPriority w:val="99"/>
    <w:unhideWhenUsed/>
    <w:rsid w:val="007C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3180"/>
  </w:style>
  <w:style w:type="paragraph" w:styleId="Bobletekst">
    <w:name w:val="Balloon Text"/>
    <w:basedOn w:val="Normal"/>
    <w:link w:val="BobletekstTegn"/>
    <w:uiPriority w:val="99"/>
    <w:semiHidden/>
    <w:unhideWhenUsed/>
    <w:rsid w:val="007C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180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7C318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F5B8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F5B8B"/>
    <w:rPr>
      <w:color w:val="800080" w:themeColor="followedHyperlink"/>
      <w:u w:val="single"/>
    </w:rPr>
  </w:style>
  <w:style w:type="paragraph" w:styleId="Liste">
    <w:name w:val="List"/>
    <w:basedOn w:val="Normal"/>
    <w:uiPriority w:val="99"/>
    <w:unhideWhenUsed/>
    <w:rsid w:val="00DD468C"/>
    <w:pPr>
      <w:ind w:left="283" w:hanging="283"/>
      <w:contextualSpacing/>
    </w:pPr>
  </w:style>
  <w:style w:type="paragraph" w:styleId="Ingenmellomrom">
    <w:name w:val="No Spacing"/>
    <w:link w:val="IngenmellomromTegn"/>
    <w:qFormat/>
    <w:rsid w:val="00FA5D72"/>
    <w:pPr>
      <w:spacing w:after="0" w:line="240" w:lineRule="auto"/>
    </w:pPr>
    <w:rPr>
      <w:rFonts w:ascii="PMingLiU" w:eastAsiaTheme="minorEastAsia" w:hAnsi="PMingLiU"/>
    </w:rPr>
  </w:style>
  <w:style w:type="character" w:customStyle="1" w:styleId="IngenmellomromTegn">
    <w:name w:val="Ingen mellomrom Tegn"/>
    <w:basedOn w:val="Standardskriftforavsnitt"/>
    <w:link w:val="Ingenmellomrom"/>
    <w:rsid w:val="00FA5D72"/>
    <w:rPr>
      <w:rFonts w:ascii="PMingLiU" w:eastAsiaTheme="minorEastAsia" w:hAnsi="PMingLiU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FA5D72"/>
  </w:style>
  <w:style w:type="paragraph" w:styleId="Listeavsnitt">
    <w:name w:val="List Paragraph"/>
    <w:basedOn w:val="Normal"/>
    <w:uiPriority w:val="34"/>
    <w:qFormat/>
    <w:rsid w:val="006748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rsid w:val="000B5D3B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B5D3B"/>
    <w:rPr>
      <w:rFonts w:ascii="Calibri" w:eastAsia="Calibri" w:hAnsi="Calibri" w:cs="Calibri"/>
      <w:sz w:val="24"/>
      <w:szCs w:val="24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0B5D3B"/>
    <w:rPr>
      <w:vertAlign w:val="superscript"/>
    </w:rPr>
  </w:style>
  <w:style w:type="character" w:customStyle="1" w:styleId="apple-converted-space">
    <w:name w:val="apple-converted-space"/>
    <w:basedOn w:val="Standardskriftforavsnitt"/>
    <w:rsid w:val="000B5D3B"/>
  </w:style>
  <w:style w:type="character" w:styleId="Linjenummer">
    <w:name w:val="line number"/>
    <w:basedOn w:val="Standardskriftforavsnitt"/>
    <w:uiPriority w:val="99"/>
    <w:semiHidden/>
    <w:unhideWhenUsed/>
    <w:rsid w:val="00A27CD6"/>
  </w:style>
  <w:style w:type="paragraph" w:styleId="Brdtekst">
    <w:name w:val="Body Text"/>
    <w:link w:val="BrdtekstTegn"/>
    <w:rsid w:val="004049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40498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.blond@resurs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ebjorg.brown@resursban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90671-DAA1-4CD8-9532-068E7286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Hockum</dc:creator>
  <cp:lastModifiedBy>Kristoffer Strømme</cp:lastModifiedBy>
  <cp:revision>5</cp:revision>
  <cp:lastPrinted>2016-01-08T09:18:00Z</cp:lastPrinted>
  <dcterms:created xsi:type="dcterms:W3CDTF">2016-01-08T07:36:00Z</dcterms:created>
  <dcterms:modified xsi:type="dcterms:W3CDTF">2016-01-08T10:09:00Z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-1021538826</vt:i4>
  </property>
  <property fmtid="{D5CDD505-2E9C-101B-9397-08002B2CF9AE}" pid="3" name="_NewReviewCycle">
    <vt:lpwstr/>
  </property>
  <property fmtid="{D5CDD505-2E9C-101B-9397-08002B2CF9AE}" pid="4" name="_EmailSubject">
    <vt:lpwstr>Pressemelding</vt:lpwstr>
  </property>
  <property fmtid="{D5CDD505-2E9C-101B-9397-08002B2CF9AE}" pid="5" name="_AuthorEmail">
    <vt:lpwstr>Kristoffer.Stromme@resursbank.no</vt:lpwstr>
  </property>
  <property fmtid="{D5CDD505-2E9C-101B-9397-08002B2CF9AE}" pid="6" name="_AuthorEmailDisplayName">
    <vt:lpwstr>Kristoffer Strømme</vt:lpwstr>
  </property>
  <property fmtid="{D5CDD505-2E9C-101B-9397-08002B2CF9AE}" pid="7" name="_PreviousAdHocReviewCycleID">
    <vt:i4>156644072</vt:i4>
  </property>
  <property fmtid="{D5CDD505-2E9C-101B-9397-08002B2CF9AE}" pid="8" name="_ReviewingToolsShownOnce">
    <vt:lpwstr/>
  </property>
</Properties>
</file>