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68" w:rsidRDefault="003C5B68" w:rsidP="0047514F">
      <w:pPr>
        <w:pStyle w:val="Rubrik1"/>
        <w:rPr>
          <w:color w:val="auto"/>
        </w:rPr>
      </w:pPr>
      <w:r>
        <w:rPr>
          <w:noProof/>
          <w:lang w:eastAsia="sv-SE"/>
        </w:rPr>
        <w:drawing>
          <wp:inline distT="0" distB="0" distL="0" distR="0" wp14:anchorId="75F3C51A" wp14:editId="23DD72E7">
            <wp:extent cx="2338223" cy="318052"/>
            <wp:effectExtent l="0" t="0" r="508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Y AK MASTE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610" cy="31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B68" w:rsidRPr="003C5B68" w:rsidRDefault="003C5B68" w:rsidP="003C5B68">
      <w:r>
        <w:t xml:space="preserve">PRESSMEDDELANDE </w:t>
      </w:r>
      <w:r>
        <w:tab/>
      </w:r>
      <w:r>
        <w:tab/>
      </w:r>
      <w:r>
        <w:tab/>
      </w:r>
      <w:r>
        <w:tab/>
        <w:t>2016-05-20</w:t>
      </w:r>
    </w:p>
    <w:p w:rsidR="003C5B68" w:rsidRDefault="003C5B68" w:rsidP="003C5B68"/>
    <w:p w:rsidR="0047514F" w:rsidRPr="0047514F" w:rsidRDefault="0047514F" w:rsidP="0047514F">
      <w:pPr>
        <w:pStyle w:val="Rubrik1"/>
        <w:rPr>
          <w:color w:val="auto"/>
        </w:rPr>
      </w:pPr>
      <w:r w:rsidRPr="0047514F">
        <w:rPr>
          <w:color w:val="auto"/>
        </w:rPr>
        <w:t xml:space="preserve">Polygon och AK-konsult lanserar tjänster inom läcksökning </w:t>
      </w:r>
    </w:p>
    <w:p w:rsidR="003C5B68" w:rsidRDefault="003C5B68" w:rsidP="0047514F"/>
    <w:p w:rsidR="0047514F" w:rsidRDefault="0047514F" w:rsidP="0047514F">
      <w:r>
        <w:t xml:space="preserve">Med läcksökning identifieras läckor i tekniska system som vatten och värme. Även lufttäthet i byggnaders klimatskärm kan mätas för att </w:t>
      </w:r>
      <w:r w:rsidR="00B457D5">
        <w:t>upptäcka och lokalisera</w:t>
      </w:r>
      <w:r>
        <w:t xml:space="preserve"> luftläckage. Polygon och AK-konsult</w:t>
      </w:r>
      <w:r w:rsidR="00B457D5">
        <w:t>s</w:t>
      </w:r>
      <w:r>
        <w:t xml:space="preserve"> </w:t>
      </w:r>
      <w:r w:rsidR="00C8667A">
        <w:t>fukttekniker och konsulter lanserar nu ett bre</w:t>
      </w:r>
      <w:r w:rsidR="00AB6E7A">
        <w:t>tt</w:t>
      </w:r>
      <w:r w:rsidR="00C8667A">
        <w:t xml:space="preserve"> erbjudande inom läcksökning</w:t>
      </w:r>
      <w:r w:rsidR="00396DF6">
        <w:t xml:space="preserve"> och </w:t>
      </w:r>
      <w:r w:rsidR="00396DF6">
        <w:t>lufttäthet i byggnader</w:t>
      </w:r>
      <w:r w:rsidR="00C8667A">
        <w:t xml:space="preserve">. </w:t>
      </w:r>
    </w:p>
    <w:p w:rsidR="00C8667A" w:rsidRDefault="003522D5" w:rsidP="0047514F">
      <w:r>
        <w:t>Tjänsten L</w:t>
      </w:r>
      <w:r w:rsidR="00C8667A">
        <w:t xml:space="preserve">äcksökning vänder sig till fastighetsägare, bostadsrättsföreningar och försäkringsbolag. </w:t>
      </w:r>
    </w:p>
    <w:p w:rsidR="00A14DC7" w:rsidRDefault="00C8667A" w:rsidP="00A14DC7">
      <w:pPr>
        <w:pStyle w:val="Liststycke"/>
        <w:numPr>
          <w:ilvl w:val="0"/>
          <w:numId w:val="4"/>
        </w:numPr>
      </w:pPr>
      <w:r>
        <w:t xml:space="preserve">Ledningar för vatten och värme i tekniska system är ofta inbyggda i huskonstruktionen och därför är det svårt att </w:t>
      </w:r>
      <w:r w:rsidR="00AB6E7A">
        <w:t xml:space="preserve">upptäcka </w:t>
      </w:r>
      <w:r>
        <w:t>läckor.</w:t>
      </w:r>
      <w:r w:rsidR="00502A71">
        <w:t xml:space="preserve"> Samtidigt ökar inbyggda system för brandsäkerhet </w:t>
      </w:r>
      <w:r w:rsidR="00B457D5">
        <w:t>med</w:t>
      </w:r>
      <w:r w:rsidR="00502A71">
        <w:t xml:space="preserve"> till exempel sprinklers</w:t>
      </w:r>
      <w:r w:rsidR="00B457D5">
        <w:t>,</w:t>
      </w:r>
      <w:r w:rsidR="00BA6B97">
        <w:t xml:space="preserve"> och </w:t>
      </w:r>
      <w:r w:rsidR="00B457D5">
        <w:t xml:space="preserve">även </w:t>
      </w:r>
      <w:r w:rsidR="00BA6B97">
        <w:t>golvvärme</w:t>
      </w:r>
      <w:r w:rsidR="00B457D5">
        <w:t xml:space="preserve"> blir allt vanligare</w:t>
      </w:r>
      <w:r w:rsidR="000E2101">
        <w:t>, säger Tord Nilsson som är affärsområdesansvarig för Läcksökning på Polygon och AK-konsult.</w:t>
      </w:r>
      <w:r w:rsidR="00502A71">
        <w:t xml:space="preserve"> </w:t>
      </w:r>
    </w:p>
    <w:p w:rsidR="00A33917" w:rsidRDefault="00A14DC7" w:rsidP="00A33917">
      <w:r>
        <w:t xml:space="preserve">Läcksökning utförs när en skada har inträffat i befintliga byggnader, men </w:t>
      </w:r>
      <w:r w:rsidR="000308F4">
        <w:t>behovet av förebyggande läcksökning ökar.</w:t>
      </w:r>
      <w:r w:rsidR="00183F41">
        <w:t xml:space="preserve"> </w:t>
      </w:r>
      <w:r w:rsidR="00A33917">
        <w:t xml:space="preserve">Branschstandarden </w:t>
      </w:r>
      <w:proofErr w:type="spellStart"/>
      <w:r w:rsidR="00A33917">
        <w:t>ByggaF</w:t>
      </w:r>
      <w:proofErr w:type="spellEnd"/>
      <w:r w:rsidR="00A33917">
        <w:t xml:space="preserve"> använder kategorierna våt respektive torr läcksökning. </w:t>
      </w:r>
      <w:r w:rsidR="00A33917" w:rsidRPr="00114622">
        <w:t>Torr läcksökning tillämpas när det är stor risk för fuktskada i samband med att nya ledningar sätts under tryck.</w:t>
      </w:r>
      <w:r w:rsidR="00A33917">
        <w:t xml:space="preserve"> </w:t>
      </w:r>
    </w:p>
    <w:p w:rsidR="000308F4" w:rsidRDefault="00A33917" w:rsidP="000308F4">
      <w:pPr>
        <w:pStyle w:val="Liststycke"/>
        <w:numPr>
          <w:ilvl w:val="0"/>
          <w:numId w:val="1"/>
        </w:numPr>
      </w:pPr>
      <w:r>
        <w:t>I</w:t>
      </w:r>
      <w:r w:rsidR="000308F4">
        <w:t xml:space="preserve"> nyproduktion </w:t>
      </w:r>
      <w:r>
        <w:t>genomförs</w:t>
      </w:r>
      <w:r w:rsidR="000308F4">
        <w:t xml:space="preserve"> läcksökning </w:t>
      </w:r>
      <w:r>
        <w:t>med</w:t>
      </w:r>
      <w:r w:rsidR="000308F4">
        <w:t xml:space="preserve"> torrprovning där ledningar för vatten och värme provas</w:t>
      </w:r>
      <w:r>
        <w:t xml:space="preserve"> med gas eller luft</w:t>
      </w:r>
      <w:r w:rsidR="000308F4">
        <w:t xml:space="preserve"> innan vattnet kopplas på. </w:t>
      </w:r>
      <w:r>
        <w:t xml:space="preserve">Det visar sig att </w:t>
      </w:r>
      <w:r w:rsidR="00E014E4">
        <w:t xml:space="preserve">läckor </w:t>
      </w:r>
      <w:r w:rsidR="000308F4">
        <w:t>faktis</w:t>
      </w:r>
      <w:r w:rsidR="00E014E4">
        <w:t xml:space="preserve">kt </w:t>
      </w:r>
      <w:r>
        <w:t xml:space="preserve">är </w:t>
      </w:r>
      <w:r w:rsidR="00E014E4">
        <w:t>mycket vanliga</w:t>
      </w:r>
      <w:r w:rsidR="000308F4">
        <w:t>, säger Tord Nilsson.</w:t>
      </w:r>
      <w:r w:rsidR="003A3F0A">
        <w:t xml:space="preserve"> </w:t>
      </w:r>
    </w:p>
    <w:p w:rsidR="00A33917" w:rsidRDefault="00183F41">
      <w:r>
        <w:t>I nyproduktion utför</w:t>
      </w:r>
      <w:r w:rsidR="00396DF6">
        <w:t xml:space="preserve"> Polygon och AK-konsult</w:t>
      </w:r>
      <w:r>
        <w:t xml:space="preserve"> även läcksökning av </w:t>
      </w:r>
      <w:proofErr w:type="spellStart"/>
      <w:r>
        <w:t>klima</w:t>
      </w:r>
      <w:r w:rsidR="00FC7BE1">
        <w:t>tskal</w:t>
      </w:r>
      <w:proofErr w:type="spellEnd"/>
      <w:r w:rsidR="00FC7BE1">
        <w:t xml:space="preserve"> eller brandceller</w:t>
      </w:r>
      <w:r w:rsidR="00396DF6">
        <w:t>,</w:t>
      </w:r>
      <w:r w:rsidR="00FC7BE1">
        <w:t xml:space="preserve"> </w:t>
      </w:r>
      <w:r w:rsidR="00396DF6" w:rsidRPr="00396DF6">
        <w:rPr>
          <w:shd w:val="clear" w:color="auto" w:fill="FFFFFF"/>
        </w:rPr>
        <w:t xml:space="preserve">gärna i kombination med </w:t>
      </w:r>
      <w:proofErr w:type="spellStart"/>
      <w:r w:rsidR="00396DF6" w:rsidRPr="00396DF6">
        <w:rPr>
          <w:shd w:val="clear" w:color="auto" w:fill="FFFFFF"/>
        </w:rPr>
        <w:t>termografering</w:t>
      </w:r>
      <w:proofErr w:type="spellEnd"/>
      <w:r w:rsidR="00396DF6" w:rsidRPr="00396DF6">
        <w:rPr>
          <w:shd w:val="clear" w:color="auto" w:fill="FFFFFF"/>
        </w:rPr>
        <w:t xml:space="preserve"> för att hitta luftläckage och köldbryggor</w:t>
      </w:r>
      <w:r w:rsidR="00396DF6">
        <w:rPr>
          <w:shd w:val="clear" w:color="auto" w:fill="FFFFFF"/>
        </w:rPr>
        <w:t xml:space="preserve">. </w:t>
      </w:r>
      <w:r w:rsidR="00396DF6">
        <w:t>Idag är det krav enligt BBR och AMA på att kontrollera och mäta lufttäthet i byggnaders klimatskärm.</w:t>
      </w:r>
      <w:r w:rsidR="00396DF6">
        <w:t xml:space="preserve"> </w:t>
      </w:r>
      <w:r w:rsidR="00396DF6">
        <w:t>Det finns även krav på komfort i inomhusmiljön för lufthastighet.</w:t>
      </w:r>
    </w:p>
    <w:p w:rsidR="00CB76D1" w:rsidRDefault="00396DF6" w:rsidP="00396DF6">
      <w:pPr>
        <w:pStyle w:val="Liststycke"/>
        <w:numPr>
          <w:ilvl w:val="0"/>
          <w:numId w:val="1"/>
        </w:numPr>
      </w:pPr>
      <w:r w:rsidRPr="00396DF6">
        <w:rPr>
          <w:rStyle w:val="apple-converted-space"/>
          <w:color w:val="222222"/>
          <w:sz w:val="14"/>
          <w:szCs w:val="14"/>
          <w:shd w:val="clear" w:color="auto" w:fill="FFFFFF"/>
        </w:rPr>
        <w:t> </w:t>
      </w:r>
      <w:r w:rsidRPr="00396DF6">
        <w:rPr>
          <w:shd w:val="clear" w:color="auto" w:fill="FFFFFF"/>
        </w:rPr>
        <w:t>Polygon och AK-konsult har specialister och metoder för att utföra kontroller av lufttäthet, och komplicerade läckage i byggnader och installationer. Våra konsulter utreder bland annat vattenläckage från fasader, tak och innergårdar men även luft- eller luktläckage mellan lägenh</w:t>
      </w:r>
      <w:r>
        <w:rPr>
          <w:shd w:val="clear" w:color="auto" w:fill="FFFFFF"/>
        </w:rPr>
        <w:t>eter eller från tekniska system</w:t>
      </w:r>
      <w:r w:rsidRPr="00396DF6">
        <w:rPr>
          <w:shd w:val="clear" w:color="auto" w:fill="FFFFFF"/>
        </w:rPr>
        <w:t>, berättar Anders Joelsson som är affärsområdesansvarig för AK-konsult</w:t>
      </w:r>
      <w:r w:rsidR="00F52B4B">
        <w:rPr>
          <w:shd w:val="clear" w:color="auto" w:fill="FFFFFF"/>
        </w:rPr>
        <w:t>.</w:t>
      </w:r>
    </w:p>
    <w:p w:rsidR="003C5B68" w:rsidRDefault="00396DF6" w:rsidP="00A33917">
      <w:r>
        <w:t xml:space="preserve">Polygon och AK-konsult har </w:t>
      </w:r>
      <w:r w:rsidRPr="00396DF6">
        <w:rPr>
          <w:shd w:val="clear" w:color="auto" w:fill="FFFFFF"/>
        </w:rPr>
        <w:t xml:space="preserve">specialanpassad utrustning för att </w:t>
      </w:r>
      <w:proofErr w:type="spellStart"/>
      <w:r w:rsidRPr="00396DF6">
        <w:rPr>
          <w:shd w:val="clear" w:color="auto" w:fill="FFFFFF"/>
        </w:rPr>
        <w:t>detaljutreda</w:t>
      </w:r>
      <w:proofErr w:type="spellEnd"/>
      <w:r w:rsidRPr="00396DF6">
        <w:rPr>
          <w:shd w:val="clear" w:color="auto" w:fill="FFFFFF"/>
        </w:rPr>
        <w:t xml:space="preserve"> ventilationssystem</w:t>
      </w:r>
      <w:r>
        <w:rPr>
          <w:shd w:val="clear" w:color="auto" w:fill="FFFFFF"/>
        </w:rPr>
        <w:t xml:space="preserve">, och </w:t>
      </w:r>
      <w:r w:rsidR="00A33917">
        <w:t xml:space="preserve">ett flertal uppsättningar komplett läcksökningsutrustning med värmekameror, spårgas, akustik, kompressor med tillbehör och övriga tillbehör. </w:t>
      </w:r>
    </w:p>
    <w:p w:rsidR="003C5B68" w:rsidRDefault="003C5B68" w:rsidP="00A33917"/>
    <w:p w:rsidR="00A33917" w:rsidRPr="00396DF6" w:rsidRDefault="009E5B5E" w:rsidP="00A33917">
      <w:pPr>
        <w:rPr>
          <w:shd w:val="clear" w:color="auto" w:fill="FFFFFF"/>
        </w:rPr>
      </w:pPr>
      <w:r>
        <w:lastRenderedPageBreak/>
        <w:t>Våra tjänster inom</w:t>
      </w:r>
      <w:r w:rsidR="00A33917">
        <w:t xml:space="preserve"> läcksökning för ny-, till- och ombyggnation omfattar: </w:t>
      </w:r>
    </w:p>
    <w:p w:rsidR="00A33917" w:rsidRDefault="00A33917" w:rsidP="00A33917">
      <w:pPr>
        <w:pStyle w:val="Liststycke"/>
        <w:numPr>
          <w:ilvl w:val="0"/>
          <w:numId w:val="3"/>
        </w:numPr>
      </w:pPr>
      <w:r>
        <w:t>Felsök</w:t>
      </w:r>
      <w:r w:rsidR="00F52B4B">
        <w:t>ning av</w:t>
      </w:r>
      <w:r w:rsidR="00074011">
        <w:t xml:space="preserve"> </w:t>
      </w:r>
      <w:r>
        <w:t xml:space="preserve">ledningar – generellt. </w:t>
      </w:r>
    </w:p>
    <w:p w:rsidR="00A33917" w:rsidRDefault="00A33917" w:rsidP="00A33917">
      <w:pPr>
        <w:pStyle w:val="Liststycke"/>
        <w:numPr>
          <w:ilvl w:val="0"/>
          <w:numId w:val="3"/>
        </w:numPr>
      </w:pPr>
      <w:r>
        <w:t xml:space="preserve">Torr läcksökning. </w:t>
      </w:r>
    </w:p>
    <w:p w:rsidR="00A33917" w:rsidRDefault="00A33917" w:rsidP="00A33917">
      <w:pPr>
        <w:pStyle w:val="Liststycke"/>
        <w:numPr>
          <w:ilvl w:val="0"/>
          <w:numId w:val="3"/>
        </w:numPr>
      </w:pPr>
      <w:r>
        <w:t xml:space="preserve">Täthetsprovning. </w:t>
      </w:r>
    </w:p>
    <w:p w:rsidR="00A33917" w:rsidRDefault="00A33917" w:rsidP="003A3F0A">
      <w:pPr>
        <w:pStyle w:val="Liststycke"/>
        <w:numPr>
          <w:ilvl w:val="0"/>
          <w:numId w:val="3"/>
        </w:numPr>
      </w:pPr>
      <w:r>
        <w:t xml:space="preserve">Våtrum – provning. </w:t>
      </w:r>
    </w:p>
    <w:p w:rsidR="003C5B68" w:rsidRDefault="003C5B68" w:rsidP="003C5B68"/>
    <w:p w:rsidR="003C5B68" w:rsidRDefault="003C5B68" w:rsidP="003C5B68">
      <w:pPr>
        <w:ind w:left="360"/>
      </w:pPr>
      <w:r w:rsidRPr="003C5B68">
        <w:rPr>
          <w:b/>
        </w:rPr>
        <w:t xml:space="preserve">För mer information, vänligen kontakta: </w:t>
      </w:r>
      <w:r w:rsidRPr="003C5B68">
        <w:rPr>
          <w:b/>
        </w:rPr>
        <w:br/>
      </w:r>
      <w:r>
        <w:t>Thomas Perman</w:t>
      </w:r>
      <w:r>
        <w:br/>
        <w:t>VD Polygon Sverige AB och AK-konsult</w:t>
      </w:r>
      <w:r>
        <w:br/>
        <w:t xml:space="preserve">Telefon: 070-750 26 13 </w:t>
      </w:r>
      <w:r>
        <w:br/>
        <w:t xml:space="preserve">E-post: </w:t>
      </w:r>
      <w:hyperlink r:id="rId7" w:history="1">
        <w:r w:rsidRPr="001B150B">
          <w:rPr>
            <w:rStyle w:val="Hyperlnk"/>
          </w:rPr>
          <w:t>thomas.perman@polygongroup.com</w:t>
        </w:r>
      </w:hyperlink>
      <w:r>
        <w:t xml:space="preserve"> </w:t>
      </w:r>
    </w:p>
    <w:p w:rsidR="003C5B68" w:rsidRDefault="003C5B68" w:rsidP="003C5B68">
      <w:pPr>
        <w:ind w:left="360"/>
        <w:rPr>
          <w:b/>
        </w:rPr>
      </w:pPr>
    </w:p>
    <w:p w:rsidR="003C5B68" w:rsidRDefault="003C5B68" w:rsidP="003C5B68">
      <w:pPr>
        <w:ind w:left="360"/>
      </w:pPr>
      <w:bookmarkStart w:id="0" w:name="_GoBack"/>
      <w:bookmarkEnd w:id="0"/>
      <w:r w:rsidRPr="003C5B68">
        <w:rPr>
          <w:b/>
        </w:rPr>
        <w:t>Om Polygon</w:t>
      </w:r>
      <w:r>
        <w:rPr>
          <w:b/>
        </w:rPr>
        <w:t xml:space="preserve"> och AK-konsult</w:t>
      </w:r>
      <w:r w:rsidRPr="003C5B68">
        <w:rPr>
          <w:b/>
        </w:rPr>
        <w:t xml:space="preserve"> AB</w:t>
      </w:r>
      <w:r w:rsidRPr="003C5B68">
        <w:rPr>
          <w:b/>
        </w:rPr>
        <w:br/>
      </w:r>
      <w:r>
        <w:t xml:space="preserve">Polygon Sverige och AK-konsult hanterar vattenskador, konsulttjänster, temporär klimathållning och läcksökning. Polygon och AK-konsult är ledande på sina respektive områden och strävar alltid efter att hjälpa företag med helhetslösningar, använda ny teknik och minimera miljöpåverkan. </w:t>
      </w:r>
    </w:p>
    <w:p w:rsidR="003C5B68" w:rsidRDefault="003C5B68" w:rsidP="003C5B68"/>
    <w:sectPr w:rsidR="003C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83B"/>
    <w:multiLevelType w:val="hybridMultilevel"/>
    <w:tmpl w:val="15B65644"/>
    <w:lvl w:ilvl="0" w:tplc="4508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90AB6"/>
    <w:multiLevelType w:val="hybridMultilevel"/>
    <w:tmpl w:val="812E43C6"/>
    <w:lvl w:ilvl="0" w:tplc="4508C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E6271"/>
    <w:multiLevelType w:val="hybridMultilevel"/>
    <w:tmpl w:val="A26EB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97A00"/>
    <w:multiLevelType w:val="hybridMultilevel"/>
    <w:tmpl w:val="23D642C8"/>
    <w:lvl w:ilvl="0" w:tplc="4508CE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D1"/>
    <w:rsid w:val="000308F4"/>
    <w:rsid w:val="00074011"/>
    <w:rsid w:val="00075DED"/>
    <w:rsid w:val="000C3AC0"/>
    <w:rsid w:val="000C4FB0"/>
    <w:rsid w:val="000E2101"/>
    <w:rsid w:val="00114622"/>
    <w:rsid w:val="00117020"/>
    <w:rsid w:val="00183F41"/>
    <w:rsid w:val="002B3C3A"/>
    <w:rsid w:val="00351671"/>
    <w:rsid w:val="003522D5"/>
    <w:rsid w:val="00396DF6"/>
    <w:rsid w:val="003A3F0A"/>
    <w:rsid w:val="003C5B68"/>
    <w:rsid w:val="0047514F"/>
    <w:rsid w:val="00502A71"/>
    <w:rsid w:val="0060430F"/>
    <w:rsid w:val="0074705C"/>
    <w:rsid w:val="00913A52"/>
    <w:rsid w:val="009E5B5E"/>
    <w:rsid w:val="00A14DC7"/>
    <w:rsid w:val="00A33917"/>
    <w:rsid w:val="00AB6E7A"/>
    <w:rsid w:val="00B00305"/>
    <w:rsid w:val="00B457D5"/>
    <w:rsid w:val="00BA6B97"/>
    <w:rsid w:val="00C8667A"/>
    <w:rsid w:val="00CB76D1"/>
    <w:rsid w:val="00E014E4"/>
    <w:rsid w:val="00E84FF5"/>
    <w:rsid w:val="00EF56A4"/>
    <w:rsid w:val="00F52B4B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75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5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0308F4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396DF6"/>
  </w:style>
  <w:style w:type="paragraph" w:styleId="Ballongtext">
    <w:name w:val="Balloon Text"/>
    <w:basedOn w:val="Normal"/>
    <w:link w:val="BallongtextChar"/>
    <w:uiPriority w:val="99"/>
    <w:semiHidden/>
    <w:unhideWhenUsed/>
    <w:rsid w:val="003C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5B6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C5B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75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75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0308F4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396DF6"/>
  </w:style>
  <w:style w:type="paragraph" w:styleId="Ballongtext">
    <w:name w:val="Balloon Text"/>
    <w:basedOn w:val="Normal"/>
    <w:link w:val="BallongtextChar"/>
    <w:uiPriority w:val="99"/>
    <w:semiHidden/>
    <w:unhideWhenUsed/>
    <w:rsid w:val="003C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5B6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C5B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homas.perman@polygon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Polygon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Möllström</dc:creator>
  <cp:lastModifiedBy>Annika Möllström</cp:lastModifiedBy>
  <cp:revision>2</cp:revision>
  <cp:lastPrinted>2016-05-20T10:17:00Z</cp:lastPrinted>
  <dcterms:created xsi:type="dcterms:W3CDTF">2016-05-20T10:20:00Z</dcterms:created>
  <dcterms:modified xsi:type="dcterms:W3CDTF">2016-05-20T10:20:00Z</dcterms:modified>
</cp:coreProperties>
</file>