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9B2" w:rsidRDefault="008B59B2" w:rsidP="00A439AC">
      <w:pPr>
        <w:rPr>
          <w:rFonts w:ascii="MetaOT-Book" w:hAnsi="MetaOT-Book"/>
        </w:rPr>
      </w:pPr>
    </w:p>
    <w:p w:rsidR="008B59B2" w:rsidRDefault="008B59B2" w:rsidP="00A439AC">
      <w:pPr>
        <w:rPr>
          <w:rFonts w:ascii="MetaOT-Book" w:hAnsi="MetaOT-Book"/>
        </w:rPr>
      </w:pPr>
    </w:p>
    <w:p w:rsidR="00BB28D2" w:rsidRPr="005E0FFB" w:rsidRDefault="00BB28D2" w:rsidP="00A439AC">
      <w:pPr>
        <w:rPr>
          <w:rFonts w:ascii="MetaOT-Book" w:hAnsi="MetaOT-Book"/>
        </w:rPr>
      </w:pPr>
      <w:r w:rsidRPr="005E0FFB">
        <w:rPr>
          <w:rFonts w:ascii="MetaOT-Book" w:hAnsi="MetaOT-Book"/>
        </w:rPr>
        <w:t>Regionales Photovoltaiknetzwerk in der Region Neckar-Alb gestartet</w:t>
      </w:r>
    </w:p>
    <w:p w:rsidR="00BB28D2" w:rsidRPr="005E0FFB" w:rsidRDefault="007D2D71" w:rsidP="00A439AC">
      <w:pPr>
        <w:rPr>
          <w:rFonts w:ascii="MetaOT-Book" w:hAnsi="MetaOT-Book"/>
        </w:rPr>
      </w:pPr>
      <w:r w:rsidRPr="005E0FFB">
        <w:rPr>
          <w:rFonts w:ascii="MetaOT-Book" w:hAnsi="MetaOT-Book"/>
        </w:rPr>
        <w:t>LIVE</w:t>
      </w:r>
      <w:r w:rsidR="00BB28D2" w:rsidRPr="005E0FFB">
        <w:rPr>
          <w:rFonts w:ascii="MetaOT-Book" w:hAnsi="MetaOT-Book"/>
        </w:rPr>
        <w:t>STREAM</w:t>
      </w:r>
      <w:r w:rsidRPr="005E0FFB">
        <w:rPr>
          <w:rFonts w:ascii="MetaOT-Book" w:hAnsi="MetaOT-Book"/>
        </w:rPr>
        <w:t xml:space="preserve">: Auftaktveranstaltung "Regionale Photovoltaik-Netzwerk in der Region Neckar-Alb" </w:t>
      </w:r>
      <w:r w:rsidR="00BB28D2" w:rsidRPr="005E0FFB">
        <w:rPr>
          <w:rFonts w:ascii="MetaOT-Book" w:hAnsi="MetaOT-Book"/>
        </w:rPr>
        <w:t xml:space="preserve">am Dienstag, </w:t>
      </w:r>
      <w:r w:rsidRPr="005E0FFB">
        <w:rPr>
          <w:rFonts w:ascii="MetaOT-Book" w:hAnsi="MetaOT-Book"/>
        </w:rPr>
        <w:t>18.09.2018 um 15:00 Uhr</w:t>
      </w:r>
    </w:p>
    <w:p w:rsidR="00A439AC" w:rsidRPr="005E0FFB" w:rsidRDefault="003321F6" w:rsidP="00A439AC">
      <w:pPr>
        <w:rPr>
          <w:rFonts w:ascii="MetaOT-Book" w:hAnsi="MetaOT-Book"/>
          <w:color w:val="555555"/>
          <w:sz w:val="20"/>
          <w:shd w:val="clear" w:color="auto" w:fill="FFFFFF"/>
        </w:rPr>
      </w:pPr>
      <w:r w:rsidRPr="005E0FFB">
        <w:rPr>
          <w:rFonts w:ascii="MetaOT-Book" w:hAnsi="MetaOT-Book"/>
        </w:rPr>
        <w:t>Ziel des Netzwerkes ist die Belebung des Photovoltaikzubaus in der Region. Dazu mo</w:t>
      </w:r>
      <w:r w:rsidR="00A439AC" w:rsidRPr="005E0FFB">
        <w:rPr>
          <w:rFonts w:ascii="MetaOT-Book" w:hAnsi="MetaOT-Book"/>
        </w:rPr>
        <w:t>tivier</w:t>
      </w:r>
      <w:r w:rsidR="00B42850" w:rsidRPr="005E0FFB">
        <w:rPr>
          <w:rFonts w:ascii="MetaOT-Book" w:hAnsi="MetaOT-Book"/>
        </w:rPr>
        <w:t>t</w:t>
      </w:r>
      <w:r w:rsidR="00A439AC" w:rsidRPr="005E0FFB">
        <w:rPr>
          <w:rFonts w:ascii="MetaOT-Book" w:hAnsi="MetaOT-Book"/>
        </w:rPr>
        <w:t xml:space="preserve"> und unterstützt das Netzwerk </w:t>
      </w:r>
      <w:r w:rsidRPr="005E0FFB">
        <w:rPr>
          <w:rFonts w:ascii="MetaOT-Book" w:hAnsi="MetaOT-Book"/>
        </w:rPr>
        <w:t xml:space="preserve">Bürgerinnen und Bürger, öffentliche Einrichtungen und Unternehmen bei der Überwindung </w:t>
      </w:r>
      <w:r w:rsidR="008744D5" w:rsidRPr="005E0FFB">
        <w:rPr>
          <w:rFonts w:ascii="MetaOT-Book" w:hAnsi="MetaOT-Book"/>
        </w:rPr>
        <w:t xml:space="preserve">von </w:t>
      </w:r>
      <w:r w:rsidRPr="005E0FFB">
        <w:rPr>
          <w:rFonts w:ascii="MetaOT-Book" w:hAnsi="MetaOT-Book"/>
        </w:rPr>
        <w:t xml:space="preserve">Barrieren beim Thema Photovoltaik. </w:t>
      </w:r>
      <w:r w:rsidR="00A439AC" w:rsidRPr="005E0FFB">
        <w:rPr>
          <w:rFonts w:ascii="MetaOT-Book" w:hAnsi="MetaOT-Book"/>
        </w:rPr>
        <w:t xml:space="preserve">Photovoltaikinteressierte und Betreiber können sich direkt an das Netzwerk wenden, zudem werden gezielte Informationsveranstaltungen angeboten. „Unser Ziel ist es die Bürger, Unternehmen und Kommunen </w:t>
      </w:r>
      <w:r w:rsidR="00F6651B" w:rsidRPr="005E0FFB">
        <w:rPr>
          <w:rFonts w:ascii="MetaOT-Book" w:hAnsi="MetaOT-Book"/>
        </w:rPr>
        <w:t>im Landkreis Reutlingen</w:t>
      </w:r>
      <w:r w:rsidR="00A439AC" w:rsidRPr="005E0FFB">
        <w:rPr>
          <w:rFonts w:ascii="MetaOT-Book" w:hAnsi="MetaOT-Book"/>
        </w:rPr>
        <w:t xml:space="preserve"> unabhängig, unverbindlich und kostenfrei rund um das Thema Photovoltaik </w:t>
      </w:r>
      <w:r w:rsidR="008744D5" w:rsidRPr="005E0FFB">
        <w:rPr>
          <w:rFonts w:ascii="MetaOT-Book" w:hAnsi="MetaOT-Book"/>
        </w:rPr>
        <w:t>zu informieren und Hilfestellung bei komp</w:t>
      </w:r>
      <w:r w:rsidR="00107EE9" w:rsidRPr="005E0FFB">
        <w:rPr>
          <w:rFonts w:ascii="MetaOT-Book" w:hAnsi="MetaOT-Book"/>
        </w:rPr>
        <w:t>lexen Fragestellungen zu bieten</w:t>
      </w:r>
      <w:r w:rsidR="008744D5" w:rsidRPr="005E0FFB">
        <w:rPr>
          <w:rFonts w:ascii="MetaOT-Book" w:hAnsi="MetaOT-Book"/>
        </w:rPr>
        <w:t>“</w:t>
      </w:r>
      <w:r w:rsidR="00107EE9" w:rsidRPr="005E0FFB">
        <w:rPr>
          <w:rFonts w:ascii="MetaOT-Book" w:hAnsi="MetaOT-Book"/>
        </w:rPr>
        <w:t>,</w:t>
      </w:r>
      <w:r w:rsidR="008744D5" w:rsidRPr="005E0FFB">
        <w:rPr>
          <w:rFonts w:ascii="MetaOT-Book" w:hAnsi="MetaOT-Book"/>
        </w:rPr>
        <w:t xml:space="preserve"> erläutert </w:t>
      </w:r>
      <w:r w:rsidR="007A64E2" w:rsidRPr="005E0FFB">
        <w:rPr>
          <w:rFonts w:ascii="MetaOT-Book" w:hAnsi="MetaOT-Book"/>
        </w:rPr>
        <w:t xml:space="preserve">Corinna Vogt von der </w:t>
      </w:r>
      <w:proofErr w:type="spellStart"/>
      <w:r w:rsidR="007A64E2" w:rsidRPr="005E0FFB">
        <w:rPr>
          <w:rFonts w:ascii="MetaOT-Book" w:hAnsi="MetaOT-Book"/>
        </w:rPr>
        <w:t>KlimaschutzAgentur</w:t>
      </w:r>
      <w:proofErr w:type="spellEnd"/>
      <w:r w:rsidR="007A64E2" w:rsidRPr="005E0FFB">
        <w:rPr>
          <w:rFonts w:ascii="MetaOT-Book" w:hAnsi="MetaOT-Book"/>
        </w:rPr>
        <w:t xml:space="preserve"> im Landkreis Reutlingen gGmbH.</w:t>
      </w:r>
      <w:r w:rsidR="008744D5" w:rsidRPr="005E0FFB">
        <w:rPr>
          <w:rFonts w:ascii="MetaOT-Book" w:hAnsi="MetaOT-Book"/>
        </w:rPr>
        <w:t xml:space="preserve"> </w:t>
      </w:r>
      <w:r w:rsidR="00A439AC" w:rsidRPr="005E0FFB">
        <w:rPr>
          <w:rFonts w:ascii="MetaOT-Book" w:hAnsi="MetaOT-Book"/>
        </w:rPr>
        <w:t xml:space="preserve"> </w:t>
      </w:r>
      <w:r w:rsidR="00CA4EC4" w:rsidRPr="005E0FFB">
        <w:rPr>
          <w:rFonts w:ascii="MetaOT-Book" w:hAnsi="MetaOT-Book"/>
        </w:rPr>
        <w:t>Denn d</w:t>
      </w:r>
      <w:r w:rsidR="00A439AC" w:rsidRPr="005E0FFB">
        <w:rPr>
          <w:rFonts w:ascii="MetaOT-Book" w:hAnsi="MetaOT-Book"/>
        </w:rPr>
        <w:t xml:space="preserve">ie aktuellen Bedingungen für Anlageneigentümer </w:t>
      </w:r>
      <w:r w:rsidR="007A64E2" w:rsidRPr="005E0FFB">
        <w:rPr>
          <w:rFonts w:ascii="MetaOT-Book" w:hAnsi="MetaOT-Book"/>
        </w:rPr>
        <w:t xml:space="preserve">sind </w:t>
      </w:r>
      <w:r w:rsidR="00A439AC" w:rsidRPr="005E0FFB">
        <w:rPr>
          <w:rFonts w:ascii="MetaOT-Book" w:hAnsi="MetaOT-Book"/>
        </w:rPr>
        <w:t>gut: Die Kosten für Solaranlagen sind rasant gesunken, Photovoltaikstrom vom Dach kostet nur noch 6 bis 11 Cent pro Kilowattstunde. Sogar, wer seinen Solarstrom vollständig in das Stromnetz einspeist, macht Gewinn. Und wer ihn teilweise selbst verbraucht, erhöht den Gewinn entsprechend.</w:t>
      </w:r>
    </w:p>
    <w:p w:rsidR="00541382" w:rsidRPr="005E0FFB" w:rsidRDefault="008744D5" w:rsidP="00A439AC">
      <w:pPr>
        <w:rPr>
          <w:rFonts w:ascii="MetaOT-Book" w:hAnsi="MetaOT-Book"/>
        </w:rPr>
      </w:pPr>
      <w:r w:rsidRPr="005E0FFB">
        <w:rPr>
          <w:rFonts w:ascii="MetaOT-Book" w:hAnsi="MetaOT-Book"/>
        </w:rPr>
        <w:t>Wer mehr über das Netzwerk erfahren möchte, kann am</w:t>
      </w:r>
      <w:r w:rsidR="00F6651B" w:rsidRPr="005E0FFB">
        <w:rPr>
          <w:rFonts w:ascii="MetaOT-Book" w:hAnsi="MetaOT-Book"/>
        </w:rPr>
        <w:t xml:space="preserve"> </w:t>
      </w:r>
      <w:r w:rsidR="00F6651B" w:rsidRPr="00EB580D">
        <w:rPr>
          <w:rFonts w:ascii="MetaOT-Book" w:hAnsi="MetaOT-Book"/>
        </w:rPr>
        <w:t>Dienstag,</w:t>
      </w:r>
      <w:r w:rsidRPr="00EB580D">
        <w:rPr>
          <w:rFonts w:ascii="MetaOT-Book" w:hAnsi="MetaOT-Book"/>
        </w:rPr>
        <w:t xml:space="preserve"> 18. September um 15</w:t>
      </w:r>
      <w:r w:rsidR="00F6651B" w:rsidRPr="00EB580D">
        <w:rPr>
          <w:rFonts w:ascii="MetaOT-Book" w:hAnsi="MetaOT-Book"/>
        </w:rPr>
        <w:t>:00</w:t>
      </w:r>
      <w:r w:rsidRPr="005E0FFB">
        <w:rPr>
          <w:rFonts w:ascii="MetaOT-Book" w:hAnsi="MetaOT-Book"/>
        </w:rPr>
        <w:t xml:space="preserve"> Uhr </w:t>
      </w:r>
      <w:r w:rsidR="001972E1">
        <w:rPr>
          <w:rFonts w:ascii="MetaOT-Book" w:hAnsi="MetaOT-Book"/>
        </w:rPr>
        <w:t xml:space="preserve">die </w:t>
      </w:r>
      <w:r w:rsidRPr="00EB580D">
        <w:rPr>
          <w:rFonts w:ascii="MetaOT-Book" w:hAnsi="MetaOT-Book"/>
        </w:rPr>
        <w:t>Auftaktveranstaltung</w:t>
      </w:r>
      <w:r w:rsidR="00EB580D">
        <w:rPr>
          <w:rFonts w:ascii="MetaOT-Book" w:hAnsi="MetaOT-Book"/>
        </w:rPr>
        <w:t xml:space="preserve"> </w:t>
      </w:r>
      <w:r w:rsidR="001972E1">
        <w:rPr>
          <w:rFonts w:ascii="MetaOT-Book" w:hAnsi="MetaOT-Book"/>
        </w:rPr>
        <w:t>per Livestream verfolgen</w:t>
      </w:r>
      <w:r w:rsidRPr="005E0FFB">
        <w:rPr>
          <w:rFonts w:ascii="MetaOT-Book" w:hAnsi="MetaOT-Book"/>
        </w:rPr>
        <w:t>. D</w:t>
      </w:r>
      <w:r w:rsidR="001972E1">
        <w:rPr>
          <w:rFonts w:ascii="MetaOT-Book" w:hAnsi="MetaOT-Book"/>
        </w:rPr>
        <w:t>ann</w:t>
      </w:r>
      <w:r w:rsidRPr="005E0FFB">
        <w:rPr>
          <w:rFonts w:ascii="MetaOT-Book" w:hAnsi="MetaOT-Book"/>
        </w:rPr>
        <w:t xml:space="preserve"> erläutern die Projektverantwortlichen in einem kurzen Beitrag die wesentlichen Inhalte des </w:t>
      </w:r>
      <w:r w:rsidR="00CA4EC4" w:rsidRPr="005E0FFB">
        <w:rPr>
          <w:rFonts w:ascii="MetaOT-Book" w:hAnsi="MetaOT-Book"/>
        </w:rPr>
        <w:t>Netzwerkes</w:t>
      </w:r>
      <w:r w:rsidR="00107EE9" w:rsidRPr="005E0FFB">
        <w:rPr>
          <w:rFonts w:ascii="MetaOT-Book" w:hAnsi="MetaOT-Book"/>
        </w:rPr>
        <w:t xml:space="preserve">. </w:t>
      </w:r>
    </w:p>
    <w:p w:rsidR="008744D5" w:rsidRPr="005E0FFB" w:rsidRDefault="00CA4EC4" w:rsidP="00A439AC">
      <w:pPr>
        <w:rPr>
          <w:rFonts w:ascii="MetaOT-Book" w:hAnsi="MetaOT-Book"/>
        </w:rPr>
      </w:pPr>
      <w:r w:rsidRPr="005E0FFB">
        <w:rPr>
          <w:rFonts w:ascii="MetaOT-Book" w:hAnsi="MetaOT-Book"/>
        </w:rPr>
        <w:t>Und so funktioniert</w:t>
      </w:r>
      <w:r w:rsidR="00F6651B" w:rsidRPr="005E0FFB">
        <w:rPr>
          <w:rFonts w:ascii="MetaOT-Book" w:hAnsi="MetaOT-Book"/>
        </w:rPr>
        <w:t xml:space="preserve"> </w:t>
      </w:r>
      <w:r w:rsidRPr="005E0FFB">
        <w:rPr>
          <w:rFonts w:ascii="MetaOT-Book" w:hAnsi="MetaOT-Book"/>
        </w:rPr>
        <w:t>es</w:t>
      </w:r>
      <w:r w:rsidR="008744D5" w:rsidRPr="005E0FFB">
        <w:rPr>
          <w:rFonts w:ascii="MetaOT-Book" w:hAnsi="MetaOT-Book"/>
        </w:rPr>
        <w:t xml:space="preserve">: Am 18. September um 15 Uhr </w:t>
      </w:r>
      <w:r w:rsidR="00107EE9" w:rsidRPr="005E0FFB">
        <w:rPr>
          <w:rFonts w:ascii="MetaOT-Book" w:hAnsi="MetaOT-Book"/>
        </w:rPr>
        <w:t xml:space="preserve">auf die Internetseite der </w:t>
      </w:r>
      <w:proofErr w:type="spellStart"/>
      <w:r w:rsidR="007A64E2" w:rsidRPr="005E0FFB">
        <w:rPr>
          <w:rFonts w:ascii="MetaOT-Book" w:hAnsi="MetaOT-Book"/>
        </w:rPr>
        <w:t>KlimaschutzAgentur</w:t>
      </w:r>
      <w:proofErr w:type="spellEnd"/>
      <w:r w:rsidR="007A64E2" w:rsidRPr="005E0FFB">
        <w:rPr>
          <w:rFonts w:ascii="MetaOT-Book" w:hAnsi="MetaOT-Book"/>
        </w:rPr>
        <w:t xml:space="preserve"> im Landkreis Reutlingen unter </w:t>
      </w:r>
      <w:hyperlink r:id="rId7" w:history="1">
        <w:r w:rsidR="007A64E2" w:rsidRPr="005E0FFB">
          <w:rPr>
            <w:rStyle w:val="Hyperlink"/>
            <w:rFonts w:ascii="MetaOT-Book" w:hAnsi="MetaOT-Book"/>
          </w:rPr>
          <w:t>www.klimaschutzagentur-reutlingen.de</w:t>
        </w:r>
      </w:hyperlink>
      <w:r w:rsidR="00B42850" w:rsidRPr="005E0FFB">
        <w:rPr>
          <w:rFonts w:ascii="MetaOT-Book" w:hAnsi="MetaOT-Book"/>
        </w:rPr>
        <w:t xml:space="preserve"> </w:t>
      </w:r>
      <w:r w:rsidR="00107EE9" w:rsidRPr="005E0FFB">
        <w:rPr>
          <w:rFonts w:ascii="MetaOT-Book" w:hAnsi="MetaOT-Book"/>
        </w:rPr>
        <w:t>gehen, dort wird</w:t>
      </w:r>
      <w:r w:rsidR="00952302" w:rsidRPr="005E0FFB">
        <w:rPr>
          <w:rFonts w:ascii="MetaOT-Book" w:hAnsi="MetaOT-Book"/>
        </w:rPr>
        <w:t xml:space="preserve"> die Auftaktveranstaltung direkt  live gestreamt.</w:t>
      </w:r>
    </w:p>
    <w:p w:rsidR="008B59B2" w:rsidRDefault="008B59B2" w:rsidP="003321F6">
      <w:pPr>
        <w:rPr>
          <w:rFonts w:ascii="MetaOT-Book" w:hAnsi="MetaOT-Book"/>
          <w:i/>
        </w:rPr>
      </w:pPr>
    </w:p>
    <w:p w:rsidR="008B59B2" w:rsidRDefault="008B59B2" w:rsidP="003321F6">
      <w:pPr>
        <w:rPr>
          <w:rFonts w:ascii="MetaOT-Book" w:hAnsi="MetaOT-Book"/>
          <w:i/>
        </w:rPr>
      </w:pPr>
    </w:p>
    <w:p w:rsidR="00A439AC" w:rsidRPr="005E0FFB" w:rsidRDefault="00A439AC" w:rsidP="003321F6">
      <w:pPr>
        <w:rPr>
          <w:rFonts w:ascii="MetaOT-Book" w:hAnsi="MetaOT-Book"/>
          <w:i/>
        </w:rPr>
      </w:pPr>
      <w:r w:rsidRPr="005E0FFB">
        <w:rPr>
          <w:rFonts w:ascii="MetaOT-Book" w:hAnsi="MetaOT-Book"/>
          <w:i/>
        </w:rPr>
        <w:t>Hinweisblock:</w:t>
      </w:r>
    </w:p>
    <w:p w:rsidR="00A439AC" w:rsidRDefault="00A439AC" w:rsidP="00A439AC">
      <w:pPr>
        <w:rPr>
          <w:rFonts w:ascii="MetaOT-Book" w:hAnsi="MetaOT-Book"/>
          <w:i/>
        </w:rPr>
      </w:pPr>
      <w:r w:rsidRPr="005E0FFB">
        <w:rPr>
          <w:rFonts w:ascii="MetaOT-Book" w:hAnsi="MetaOT-Book"/>
          <w:i/>
        </w:rPr>
        <w:t>Die Initiative "Regionales Photovoltaiknetzwerk in der Region Neckar-Alb" setzt sich aus der Agentur für Klimaschutz Tübingen, der Klimaschutzagentur</w:t>
      </w:r>
      <w:r w:rsidR="007A64E2" w:rsidRPr="005E0FFB">
        <w:rPr>
          <w:rFonts w:ascii="MetaOT-Book" w:hAnsi="MetaOT-Book"/>
          <w:i/>
        </w:rPr>
        <w:t xml:space="preserve"> im Landkreis</w:t>
      </w:r>
      <w:r w:rsidRPr="005E0FFB">
        <w:rPr>
          <w:rFonts w:ascii="MetaOT-Book" w:hAnsi="MetaOT-Book"/>
          <w:i/>
        </w:rPr>
        <w:t xml:space="preserve"> Reutlingen und der Energieagentur Zollernalb zusammen.</w:t>
      </w:r>
      <w:r w:rsidRPr="005E0FFB">
        <w:rPr>
          <w:rFonts w:ascii="MetaOT-Book" w:hAnsi="MetaOT-Book"/>
        </w:rPr>
        <w:t xml:space="preserve"> </w:t>
      </w:r>
      <w:r w:rsidRPr="005E0FFB">
        <w:rPr>
          <w:rFonts w:ascii="MetaOT-Book" w:hAnsi="MetaOT-Book"/>
          <w:i/>
        </w:rPr>
        <w:t>Das Projekt wird gefördert vom Ministerium für Umwelt, Klima und Energiewirtschaft Baden-Württemberg.</w:t>
      </w:r>
    </w:p>
    <w:p w:rsidR="00FE24E8" w:rsidRDefault="00FE24E8" w:rsidP="00FE24E8">
      <w:pPr>
        <w:spacing w:before="0" w:after="100" w:afterAutospacing="1" w:line="270" w:lineRule="atLeast"/>
        <w:jc w:val="left"/>
        <w:rPr>
          <w:rFonts w:ascii="MetaOT-Book" w:hAnsi="MetaOT-Book"/>
          <w:b/>
          <w:i/>
        </w:rPr>
      </w:pP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  <w:b/>
        </w:rPr>
      </w:pPr>
      <w:r w:rsidRPr="00FE24E8">
        <w:rPr>
          <w:rFonts w:ascii="MetaOT-Book" w:hAnsi="MetaOT-Book"/>
          <w:b/>
        </w:rPr>
        <w:t>Pressekontakt:</w:t>
      </w: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</w:rPr>
      </w:pPr>
      <w:proofErr w:type="spellStart"/>
      <w:r w:rsidRPr="00FE24E8">
        <w:rPr>
          <w:rFonts w:ascii="MetaOT-Book" w:hAnsi="MetaOT-Book"/>
        </w:rPr>
        <w:t>KlimaschutzAgentur</w:t>
      </w:r>
      <w:proofErr w:type="spellEnd"/>
      <w:r w:rsidRPr="00FE24E8">
        <w:rPr>
          <w:rFonts w:ascii="MetaOT-Book" w:hAnsi="MetaOT-Book"/>
        </w:rPr>
        <w:t xml:space="preserve"> im Landkreis Reutlingen gGmbH</w:t>
      </w: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</w:rPr>
      </w:pPr>
      <w:r w:rsidRPr="00FE24E8">
        <w:rPr>
          <w:rFonts w:ascii="MetaOT-Book" w:hAnsi="MetaOT-Book"/>
        </w:rPr>
        <w:t>Ulrike Hipp</w:t>
      </w: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</w:rPr>
      </w:pPr>
      <w:proofErr w:type="spellStart"/>
      <w:r w:rsidRPr="00FE24E8">
        <w:rPr>
          <w:rFonts w:ascii="MetaOT-Book" w:hAnsi="MetaOT-Book"/>
        </w:rPr>
        <w:t>Lindachstr</w:t>
      </w:r>
      <w:proofErr w:type="spellEnd"/>
      <w:r w:rsidRPr="00FE24E8">
        <w:rPr>
          <w:rFonts w:ascii="MetaOT-Book" w:hAnsi="MetaOT-Book"/>
        </w:rPr>
        <w:t>. 37</w:t>
      </w: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</w:rPr>
      </w:pPr>
      <w:r w:rsidRPr="00FE24E8">
        <w:rPr>
          <w:rFonts w:ascii="MetaOT-Book" w:hAnsi="MetaOT-Book"/>
        </w:rPr>
        <w:t>72764 Reutlingen</w:t>
      </w:r>
    </w:p>
    <w:p w:rsidR="00FE24E8" w:rsidRPr="00FE24E8" w:rsidRDefault="00FE24E8" w:rsidP="00FE24E8">
      <w:pPr>
        <w:spacing w:before="0" w:after="0" w:line="240" w:lineRule="auto"/>
        <w:jc w:val="left"/>
        <w:rPr>
          <w:rFonts w:ascii="MetaOT-Book" w:hAnsi="MetaOT-Book"/>
        </w:rPr>
      </w:pPr>
      <w:r w:rsidRPr="00FE24E8">
        <w:rPr>
          <w:rFonts w:ascii="MetaOT-Book" w:hAnsi="MetaOT-Book"/>
        </w:rPr>
        <w:t>Tel. 0 71 21-14 32 571</w:t>
      </w:r>
    </w:p>
    <w:p w:rsidR="00FE24E8" w:rsidRPr="0016215B" w:rsidRDefault="00FE24E8" w:rsidP="00FE24E8">
      <w:pPr>
        <w:spacing w:before="0" w:after="0" w:line="240" w:lineRule="auto"/>
        <w:jc w:val="left"/>
        <w:rPr>
          <w:rFonts w:ascii="MetaOT-Book" w:hAnsi="MetaOT-Book"/>
          <w:lang w:val="en-US"/>
        </w:rPr>
      </w:pPr>
      <w:r w:rsidRPr="0016215B">
        <w:rPr>
          <w:rFonts w:ascii="MetaOT-Book" w:hAnsi="MetaOT-Book"/>
          <w:lang w:val="en-US"/>
        </w:rPr>
        <w:t>Fax. 0 72 12-14 32 572</w:t>
      </w:r>
    </w:p>
    <w:p w:rsidR="00FE24E8" w:rsidRPr="0016215B" w:rsidRDefault="00FE24E8" w:rsidP="00FE24E8">
      <w:pPr>
        <w:spacing w:before="0" w:after="0" w:line="240" w:lineRule="auto"/>
        <w:jc w:val="left"/>
        <w:rPr>
          <w:rFonts w:ascii="MetaOT-Book" w:hAnsi="MetaOT-Book"/>
          <w:lang w:val="en-US"/>
        </w:rPr>
      </w:pPr>
      <w:r w:rsidRPr="0016215B">
        <w:rPr>
          <w:rFonts w:ascii="MetaOT-Book" w:hAnsi="MetaOT-Book"/>
          <w:lang w:val="en-US"/>
        </w:rPr>
        <w:t>Mail. </w:t>
      </w:r>
      <w:r w:rsidR="004B0B17">
        <w:rPr>
          <w:rFonts w:ascii="MetaOT-Book" w:hAnsi="MetaOT-Book"/>
        </w:rPr>
        <w:fldChar w:fldCharType="begin"/>
      </w:r>
      <w:r w:rsidR="004B0B17" w:rsidRPr="0016215B">
        <w:rPr>
          <w:rFonts w:ascii="MetaOT-Book" w:hAnsi="MetaOT-Book"/>
          <w:lang w:val="en-US"/>
        </w:rPr>
        <w:instrText xml:space="preserve"> HYPERLINK "mailto:info@klimaschutzagentur-rt.de" </w:instrText>
      </w:r>
      <w:r w:rsidR="004B0B17">
        <w:rPr>
          <w:rFonts w:ascii="MetaOT-Book" w:hAnsi="MetaOT-Book"/>
        </w:rPr>
        <w:fldChar w:fldCharType="separate"/>
      </w:r>
      <w:r w:rsidRPr="0016215B">
        <w:rPr>
          <w:rFonts w:ascii="MetaOT-Book" w:hAnsi="MetaOT-Book"/>
          <w:lang w:val="en-US"/>
        </w:rPr>
        <w:t>info@klimaschutzagentur-rt.de</w:t>
      </w:r>
      <w:r w:rsidR="004B0B17">
        <w:rPr>
          <w:rFonts w:ascii="MetaOT-Book" w:hAnsi="MetaOT-Book"/>
        </w:rPr>
        <w:fldChar w:fldCharType="end"/>
      </w:r>
    </w:p>
    <w:p w:rsidR="00FE24E8" w:rsidRPr="00FE24E8" w:rsidRDefault="004B0B17" w:rsidP="00FE24E8">
      <w:pPr>
        <w:spacing w:before="0" w:after="0" w:line="240" w:lineRule="auto"/>
        <w:jc w:val="left"/>
        <w:rPr>
          <w:rFonts w:ascii="MetaOT-Book" w:hAnsi="MetaOT-Book"/>
        </w:rPr>
      </w:pPr>
      <w:r>
        <w:rPr>
          <w:rFonts w:ascii="MetaOT-Book" w:hAnsi="MetaOT-Book"/>
        </w:rPr>
        <w:fldChar w:fldCharType="begin"/>
      </w:r>
      <w:r>
        <w:rPr>
          <w:rFonts w:ascii="MetaOT-Book" w:hAnsi="MetaOT-Book"/>
        </w:rPr>
        <w:instrText xml:space="preserve"> HYPERLINK "http://www.klimaschutzagentur-rt.de/" </w:instrText>
      </w:r>
      <w:r>
        <w:rPr>
          <w:rFonts w:ascii="MetaOT-Book" w:hAnsi="MetaOT-Book"/>
        </w:rPr>
        <w:fldChar w:fldCharType="separate"/>
      </w:r>
      <w:r w:rsidR="00FE24E8" w:rsidRPr="00FE24E8">
        <w:rPr>
          <w:rFonts w:ascii="MetaOT-Book" w:hAnsi="MetaOT-Book"/>
        </w:rPr>
        <w:t>www.klimaschutzagentur-rt.de</w:t>
      </w:r>
      <w:r>
        <w:rPr>
          <w:rFonts w:ascii="MetaOT-Book" w:hAnsi="MetaOT-Book"/>
        </w:rPr>
        <w:fldChar w:fldCharType="end"/>
      </w:r>
    </w:p>
    <w:p w:rsidR="008B59B2" w:rsidRPr="008B59B2" w:rsidRDefault="008B59B2" w:rsidP="00A439AC">
      <w:pPr>
        <w:rPr>
          <w:rFonts w:ascii="MetaOT-Book" w:hAnsi="MetaOT-Book"/>
        </w:rPr>
      </w:pPr>
    </w:p>
    <w:p w:rsidR="00A439AC" w:rsidRPr="005E0FFB" w:rsidRDefault="004B0B17" w:rsidP="003321F6">
      <w:pPr>
        <w:rPr>
          <w:rFonts w:ascii="MetaOT-Book" w:hAnsi="MetaOT-Book"/>
        </w:rPr>
      </w:pPr>
      <w:r>
        <w:rPr>
          <w:rFonts w:ascii="MetaOT-Book" w:hAnsi="MetaOT-Book"/>
        </w:rPr>
        <w:pict>
          <v:rect id="_x0000_i1025" style="width:0;height:1.5pt" o:hralign="center" o:hrstd="t" o:hr="t" fillcolor="#a0a0a0" stroked="f"/>
        </w:pict>
      </w:r>
    </w:p>
    <w:p w:rsidR="008B59B2" w:rsidRPr="008B59B2" w:rsidRDefault="008B59B2" w:rsidP="008B59B2">
      <w:pPr>
        <w:spacing w:before="0" w:after="100" w:afterAutospacing="1" w:line="270" w:lineRule="atLeast"/>
        <w:jc w:val="left"/>
        <w:rPr>
          <w:rFonts w:ascii="MetaOT-Book" w:eastAsia="Times New Roman" w:hAnsi="MetaOT-Book" w:cs="Helvetica"/>
          <w:color w:val="555555"/>
          <w:sz w:val="20"/>
        </w:rPr>
      </w:pPr>
      <w:r>
        <w:rPr>
          <w:rFonts w:ascii="MetaOT-Book" w:eastAsia="Times New Roman" w:hAnsi="MetaOT-Book" w:cs="Helvetica"/>
          <w:b/>
          <w:bCs/>
          <w:color w:val="555555"/>
          <w:sz w:val="20"/>
        </w:rPr>
        <w:t xml:space="preserve">Die </w:t>
      </w:r>
      <w:proofErr w:type="spellStart"/>
      <w:r w:rsidRPr="008B59B2">
        <w:rPr>
          <w:rFonts w:ascii="MetaOT-Book" w:eastAsia="Times New Roman" w:hAnsi="MetaOT-Book" w:cs="Helvetica"/>
          <w:b/>
          <w:bCs/>
          <w:color w:val="555555"/>
          <w:sz w:val="20"/>
        </w:rPr>
        <w:t>KlimaschutzAgentur</w:t>
      </w:r>
      <w:proofErr w:type="spellEnd"/>
      <w:r w:rsidRPr="008B59B2">
        <w:rPr>
          <w:rFonts w:ascii="MetaOT-Book" w:eastAsia="Times New Roman" w:hAnsi="MetaOT-Book" w:cs="Helvetica"/>
          <w:b/>
          <w:bCs/>
          <w:color w:val="555555"/>
          <w:sz w:val="20"/>
        </w:rPr>
        <w:t xml:space="preserve"> im Landkreis Reutlingen - unabhängig </w:t>
      </w:r>
      <w:r>
        <w:rPr>
          <w:rFonts w:ascii="MetaOT-Book" w:eastAsia="Times New Roman" w:hAnsi="MetaOT-Book" w:cs="Helvetica"/>
          <w:b/>
          <w:bCs/>
          <w:color w:val="555555"/>
          <w:sz w:val="20"/>
        </w:rPr>
        <w:t>b</w:t>
      </w:r>
      <w:r w:rsidRPr="008B59B2">
        <w:rPr>
          <w:rFonts w:ascii="MetaOT-Book" w:eastAsia="Times New Roman" w:hAnsi="MetaOT-Book" w:cs="Helvetica"/>
          <w:b/>
          <w:bCs/>
          <w:color w:val="555555"/>
          <w:sz w:val="20"/>
        </w:rPr>
        <w:t>eraten lassen</w:t>
      </w:r>
    </w:p>
    <w:p w:rsidR="00A439AC" w:rsidRPr="005E0FFB" w:rsidRDefault="008B59B2" w:rsidP="0016215B">
      <w:pPr>
        <w:spacing w:before="0" w:after="100" w:afterAutospacing="1" w:line="270" w:lineRule="atLeast"/>
        <w:jc w:val="left"/>
        <w:rPr>
          <w:rFonts w:ascii="MetaOT-Book" w:hAnsi="MetaOT-Book"/>
        </w:rPr>
      </w:pPr>
      <w:r w:rsidRPr="008B59B2">
        <w:rPr>
          <w:rFonts w:ascii="MetaOT-Book" w:eastAsia="Times New Roman" w:hAnsi="MetaOT-Book" w:cs="Helvetica"/>
          <w:color w:val="555555"/>
          <w:sz w:val="20"/>
        </w:rPr>
        <w:t xml:space="preserve">Die </w:t>
      </w:r>
      <w:proofErr w:type="spellStart"/>
      <w:r w:rsidRPr="008B59B2">
        <w:rPr>
          <w:rFonts w:ascii="MetaOT-Book" w:eastAsia="Times New Roman" w:hAnsi="MetaOT-Book" w:cs="Helvetica"/>
          <w:color w:val="555555"/>
          <w:sz w:val="20"/>
        </w:rPr>
        <w:t>KlimaschutzAgentur</w:t>
      </w:r>
      <w:proofErr w:type="spellEnd"/>
      <w:r w:rsidRPr="008B59B2">
        <w:rPr>
          <w:rFonts w:ascii="MetaOT-Book" w:eastAsia="Times New Roman" w:hAnsi="MetaOT-Book" w:cs="Helvetica"/>
          <w:color w:val="555555"/>
          <w:sz w:val="20"/>
        </w:rPr>
        <w:t xml:space="preserve"> im Landkreis Reutlingen ist eine der 35 regionalen Energieagenturen in Baden-Württemberg. Mit unseren sechs Mitarbeitern beraten wir Bürgerinnen und Bürger im Landkreis Reutlingen neutral, unabhängig und kostenlos zu Energieeinsparung, Erneuerbare Energien, Nachhaltigkeit und Klimaschutz. Seit 2016 ist die </w:t>
      </w:r>
      <w:proofErr w:type="spellStart"/>
      <w:r w:rsidRPr="008B59B2">
        <w:rPr>
          <w:rFonts w:ascii="MetaOT-Book" w:eastAsia="Times New Roman" w:hAnsi="MetaOT-Book" w:cs="Helvetica"/>
          <w:color w:val="555555"/>
          <w:sz w:val="20"/>
        </w:rPr>
        <w:t>KlimaschutzAgentur</w:t>
      </w:r>
      <w:proofErr w:type="spellEnd"/>
      <w:r w:rsidRPr="008B59B2">
        <w:rPr>
          <w:rFonts w:ascii="MetaOT-Book" w:eastAsia="Times New Roman" w:hAnsi="MetaOT-Book" w:cs="Helvetica"/>
          <w:color w:val="555555"/>
          <w:sz w:val="20"/>
        </w:rPr>
        <w:t xml:space="preserve"> Teil der Kompetenzstelle Neckar-Alb und berät seitdem Untern</w:t>
      </w:r>
      <w:r>
        <w:rPr>
          <w:rFonts w:ascii="MetaOT-Book" w:eastAsia="Times New Roman" w:hAnsi="MetaOT-Book" w:cs="Helvetica"/>
          <w:color w:val="555555"/>
          <w:sz w:val="20"/>
        </w:rPr>
        <w:t>eh</w:t>
      </w:r>
      <w:r w:rsidRPr="008B59B2">
        <w:rPr>
          <w:rFonts w:ascii="MetaOT-Book" w:eastAsia="Times New Roman" w:hAnsi="MetaOT-Book" w:cs="Helvetica"/>
          <w:color w:val="555555"/>
          <w:sz w:val="20"/>
        </w:rPr>
        <w:t xml:space="preserve">men im gesamten Landkreis zu Energieeffizienzmaßnahmen und Fördermöglichkeiten. Die </w:t>
      </w:r>
      <w:proofErr w:type="spellStart"/>
      <w:r w:rsidRPr="008B59B2">
        <w:rPr>
          <w:rFonts w:ascii="MetaOT-Book" w:eastAsia="Times New Roman" w:hAnsi="MetaOT-Book" w:cs="Helvetica"/>
          <w:color w:val="555555"/>
          <w:sz w:val="20"/>
        </w:rPr>
        <w:t>KlimaschutzAgentur</w:t>
      </w:r>
      <w:proofErr w:type="spellEnd"/>
      <w:r w:rsidRPr="008B59B2">
        <w:rPr>
          <w:rFonts w:ascii="MetaOT-Book" w:eastAsia="Times New Roman" w:hAnsi="MetaOT-Book" w:cs="Helvetica"/>
          <w:color w:val="555555"/>
          <w:sz w:val="20"/>
        </w:rPr>
        <w:t xml:space="preserve"> wurde 2007 von 14 Gesellschaftern als gemeinnützige GmbH gegründet. Jedes Jahr sensibilisiert das Team der </w:t>
      </w:r>
      <w:proofErr w:type="spellStart"/>
      <w:r w:rsidRPr="008B59B2">
        <w:rPr>
          <w:rFonts w:ascii="MetaOT-Book" w:eastAsia="Times New Roman" w:hAnsi="MetaOT-Book" w:cs="Helvetica"/>
          <w:color w:val="555555"/>
          <w:sz w:val="20"/>
        </w:rPr>
        <w:t>KlimaschutzAgentur</w:t>
      </w:r>
      <w:proofErr w:type="spellEnd"/>
      <w:r w:rsidRPr="008B59B2">
        <w:rPr>
          <w:rFonts w:ascii="MetaOT-Book" w:eastAsia="Times New Roman" w:hAnsi="MetaOT-Book" w:cs="Helvetica"/>
          <w:color w:val="555555"/>
          <w:sz w:val="20"/>
        </w:rPr>
        <w:t xml:space="preserve"> über 2.500 Schüler im Landkreis zu Energie und Klimaschutz. Des Weiteren unterstützen die Experten der Agentur alle Kommunen im Landkreis Reutlingen bei der Erreichung ihrer Klimaschutzziele.  </w:t>
      </w:r>
      <w:bookmarkStart w:id="0" w:name="_GoBack"/>
      <w:bookmarkEnd w:id="0"/>
    </w:p>
    <w:sectPr w:rsidR="00A439AC" w:rsidRPr="005E0FFB" w:rsidSect="005E0FFB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B17" w:rsidRDefault="004B0B17" w:rsidP="005E0FFB">
      <w:pPr>
        <w:spacing w:before="0" w:after="0" w:line="240" w:lineRule="auto"/>
      </w:pPr>
      <w:r>
        <w:separator/>
      </w:r>
    </w:p>
  </w:endnote>
  <w:endnote w:type="continuationSeparator" w:id="0">
    <w:p w:rsidR="004B0B17" w:rsidRDefault="004B0B17" w:rsidP="005E0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-Light">
    <w:altName w:val="Arial"/>
    <w:charset w:val="00"/>
    <w:family w:val="swiss"/>
    <w:pitch w:val="variable"/>
    <w:sig w:usb0="00000001" w:usb1="5000204A" w:usb2="00000010" w:usb3="00000000" w:csb0="00000003" w:csb1="00000000"/>
  </w:font>
  <w:font w:name="DIN-Medium">
    <w:altName w:val="Arial"/>
    <w:charset w:val="00"/>
    <w:family w:val="swiss"/>
    <w:pitch w:val="variable"/>
    <w:sig w:usb0="00000001" w:usb1="5000204A" w:usb2="00000000" w:usb3="00000000" w:csb0="00000003" w:csb1="00000000"/>
  </w:font>
  <w:font w:name="MetaOT-Book">
    <w:panose1 w:val="020B0604030101020102"/>
    <w:charset w:val="00"/>
    <w:family w:val="swiss"/>
    <w:notTrueType/>
    <w:pitch w:val="variable"/>
    <w:sig w:usb0="800000EF" w:usb1="4000207B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 SC Offc Book">
    <w:panose1 w:val="020B0604030101020102"/>
    <w:charset w:val="00"/>
    <w:family w:val="swiss"/>
    <w:pitch w:val="variable"/>
    <w:sig w:usb0="800000EF" w:usb1="5000207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B17" w:rsidRDefault="004B0B17" w:rsidP="005E0FFB">
      <w:pPr>
        <w:spacing w:before="0" w:after="0" w:line="240" w:lineRule="auto"/>
      </w:pPr>
      <w:r>
        <w:separator/>
      </w:r>
    </w:p>
  </w:footnote>
  <w:footnote w:type="continuationSeparator" w:id="0">
    <w:p w:rsidR="004B0B17" w:rsidRDefault="004B0B17" w:rsidP="005E0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80D" w:rsidRDefault="00EB580D">
    <w:pPr>
      <w:pStyle w:val="Kopfzeile"/>
      <w:rPr>
        <w:rFonts w:ascii="Meta SC Offc Book" w:hAnsi="Meta SC Offc Book"/>
        <w:sz w:val="32"/>
      </w:rPr>
    </w:pPr>
    <w:r w:rsidRPr="00EB580D">
      <w:rPr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4090036</wp:posOffset>
          </wp:positionH>
          <wp:positionV relativeFrom="paragraph">
            <wp:posOffset>64770</wp:posOffset>
          </wp:positionV>
          <wp:extent cx="1819275" cy="909638"/>
          <wp:effectExtent l="0" t="0" r="0" b="0"/>
          <wp:wrapThrough wrapText="bothSides">
            <wp:wrapPolygon edited="0">
              <wp:start x="9499" y="453"/>
              <wp:lineTo x="7690" y="8598"/>
              <wp:lineTo x="226" y="13575"/>
              <wp:lineTo x="226" y="15838"/>
              <wp:lineTo x="1357" y="19006"/>
              <wp:lineTo x="1583" y="19911"/>
              <wp:lineTo x="19677" y="19911"/>
              <wp:lineTo x="21261" y="14480"/>
              <wp:lineTo x="12892" y="8598"/>
              <wp:lineTo x="11535" y="3620"/>
              <wp:lineTo x="10857" y="453"/>
              <wp:lineTo x="9499" y="453"/>
            </wp:wrapPolygon>
          </wp:wrapThrough>
          <wp:docPr id="4" name="Grafik 4" descr="C:\Users\Ulrike Hipp\Dropbox (KlimaschutzAgentur)\KlimaschutzAgentur\11_Intern\Team\Logos\KSA\Logo neu\Logo+klein_KS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lrike Hipp\Dropbox (KlimaschutzAgentur)\KlimaschutzAgentur\11_Intern\Team\Logos\KSA\Logo neu\Logo+klein_KS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909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FFB" w:rsidRPr="00EB580D" w:rsidRDefault="00EB580D">
    <w:pPr>
      <w:pStyle w:val="Kopfzeile"/>
      <w:rPr>
        <w:rFonts w:ascii="Meta SC Offc Book" w:hAnsi="Meta SC Offc Book"/>
        <w:sz w:val="32"/>
      </w:rPr>
    </w:pPr>
    <w:r w:rsidRPr="00EB580D">
      <w:rPr>
        <w:rFonts w:ascii="Meta SC Offc Book" w:hAnsi="Meta SC Offc Book"/>
        <w:sz w:val="32"/>
      </w:rPr>
      <w:t>NEWS-Beitrag</w:t>
    </w:r>
  </w:p>
  <w:p w:rsidR="005E0FFB" w:rsidRDefault="005E0FFB">
    <w:pPr>
      <w:pStyle w:val="Kopfzeile"/>
      <w:rPr>
        <w:rFonts w:ascii="Meta SC Offc Book" w:hAnsi="Meta SC Offc Book"/>
        <w:sz w:val="24"/>
      </w:rPr>
    </w:pPr>
  </w:p>
  <w:p w:rsidR="005E0FFB" w:rsidRPr="005E0FFB" w:rsidRDefault="005E0FFB">
    <w:pPr>
      <w:pStyle w:val="Kopfzeile"/>
      <w:rPr>
        <w:rFonts w:ascii="Meta SC Offc Book" w:hAnsi="Meta SC Offc Book"/>
        <w:sz w:val="24"/>
      </w:rPr>
    </w:pPr>
    <w:proofErr w:type="spellStart"/>
    <w:r w:rsidRPr="005E0FFB">
      <w:rPr>
        <w:rFonts w:ascii="Meta SC Offc Book" w:hAnsi="Meta SC Offc Book"/>
        <w:sz w:val="24"/>
      </w:rPr>
      <w:t>KlimaschutzAgentur</w:t>
    </w:r>
    <w:proofErr w:type="spellEnd"/>
    <w:r w:rsidRPr="005E0FFB">
      <w:rPr>
        <w:rFonts w:ascii="Meta SC Offc Book" w:hAnsi="Meta SC Offc Book"/>
        <w:sz w:val="24"/>
      </w:rPr>
      <w:t xml:space="preserve"> im Landkreis Reutlingen gGmbH</w:t>
    </w:r>
    <w:r w:rsidRPr="005E0FF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5E0FFB" w:rsidRDefault="005E0FFB" w:rsidP="005E0FFB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91AFC"/>
    <w:multiLevelType w:val="multilevel"/>
    <w:tmpl w:val="4BCA11A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1F6"/>
    <w:rsid w:val="00107EE9"/>
    <w:rsid w:val="0016215B"/>
    <w:rsid w:val="001972E1"/>
    <w:rsid w:val="003321F6"/>
    <w:rsid w:val="003B709B"/>
    <w:rsid w:val="004B0B17"/>
    <w:rsid w:val="004D0532"/>
    <w:rsid w:val="00541382"/>
    <w:rsid w:val="005E0FFB"/>
    <w:rsid w:val="00755433"/>
    <w:rsid w:val="007A64E2"/>
    <w:rsid w:val="007D2D71"/>
    <w:rsid w:val="008744D5"/>
    <w:rsid w:val="008B59B2"/>
    <w:rsid w:val="00952302"/>
    <w:rsid w:val="009F7EC5"/>
    <w:rsid w:val="00A439AC"/>
    <w:rsid w:val="00B42850"/>
    <w:rsid w:val="00BB28D2"/>
    <w:rsid w:val="00CA4EC4"/>
    <w:rsid w:val="00E470BD"/>
    <w:rsid w:val="00EB580D"/>
    <w:rsid w:val="00F6651B"/>
    <w:rsid w:val="00FE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D8A454-290B-4C3B-AB4B-7ACF0D6F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7EC5"/>
    <w:pPr>
      <w:spacing w:before="240" w:after="240" w:line="360" w:lineRule="auto"/>
      <w:jc w:val="both"/>
    </w:pPr>
    <w:rPr>
      <w:rFonts w:ascii="Arial" w:hAnsi="Arial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9F7EC5"/>
    <w:pPr>
      <w:keepNext/>
      <w:numPr>
        <w:numId w:val="9"/>
      </w:numPr>
      <w:spacing w:before="120"/>
      <w:outlineLvl w:val="0"/>
    </w:pPr>
    <w:rPr>
      <w:rFonts w:eastAsia="Times New Roman" w:cs="Times New Roman"/>
      <w:b/>
      <w:kern w:val="28"/>
      <w:sz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9F7EC5"/>
    <w:pPr>
      <w:keepNext/>
      <w:numPr>
        <w:ilvl w:val="1"/>
        <w:numId w:val="9"/>
      </w:numPr>
      <w:outlineLvl w:val="1"/>
    </w:pPr>
    <w:rPr>
      <w:rFonts w:eastAsia="Times New Roman" w:cs="Times New Roman"/>
      <w:b/>
      <w:sz w:val="26"/>
      <w:szCs w:val="24"/>
      <w:lang w:val="en-GB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9F7EC5"/>
    <w:pPr>
      <w:keepNext/>
      <w:numPr>
        <w:ilvl w:val="2"/>
        <w:numId w:val="9"/>
      </w:numPr>
      <w:spacing w:after="120"/>
      <w:outlineLvl w:val="2"/>
    </w:pPr>
    <w:rPr>
      <w:rFonts w:eastAsia="Times New Roman" w:cs="Times New Roman"/>
      <w:b/>
      <w:sz w:val="24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9F7EC5"/>
    <w:pPr>
      <w:keepNext/>
      <w:numPr>
        <w:ilvl w:val="3"/>
        <w:numId w:val="9"/>
      </w:numPr>
      <w:outlineLvl w:val="3"/>
    </w:pPr>
    <w:rPr>
      <w:rFonts w:eastAsia="Times New Roman" w:cs="Times New Roman"/>
      <w:b/>
      <w:color w:val="000000" w:themeColor="text1"/>
    </w:rPr>
  </w:style>
  <w:style w:type="paragraph" w:styleId="berschrift5">
    <w:name w:val="heading 5"/>
    <w:basedOn w:val="Standard"/>
    <w:next w:val="Standard"/>
    <w:link w:val="berschrift5Zchn"/>
    <w:qFormat/>
    <w:rsid w:val="009F7EC5"/>
    <w:pPr>
      <w:keepNext/>
      <w:numPr>
        <w:ilvl w:val="4"/>
        <w:numId w:val="9"/>
      </w:numPr>
      <w:outlineLvl w:val="4"/>
    </w:pPr>
    <w:rPr>
      <w:rFonts w:eastAsia="Times New Roman" w:cs="Times New Roman"/>
      <w:b/>
    </w:rPr>
  </w:style>
  <w:style w:type="paragraph" w:styleId="berschrift6">
    <w:name w:val="heading 6"/>
    <w:basedOn w:val="Standard"/>
    <w:next w:val="Standard"/>
    <w:link w:val="berschrift6Zchn"/>
    <w:qFormat/>
    <w:rsid w:val="009F7EC5"/>
    <w:pPr>
      <w:keepNext/>
      <w:numPr>
        <w:ilvl w:val="5"/>
        <w:numId w:val="9"/>
      </w:numPr>
      <w:outlineLvl w:val="5"/>
    </w:pPr>
    <w:rPr>
      <w:rFonts w:eastAsia="Times New Roman" w:cs="Times New Roman"/>
      <w:b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9F7EC5"/>
    <w:pPr>
      <w:keepNext/>
      <w:numPr>
        <w:ilvl w:val="6"/>
        <w:numId w:val="9"/>
      </w:numPr>
      <w:outlineLvl w:val="6"/>
    </w:pPr>
    <w:rPr>
      <w:rFonts w:eastAsia="Times New Roman" w:cs="Times New Roman"/>
      <w:b/>
    </w:rPr>
  </w:style>
  <w:style w:type="paragraph" w:styleId="berschrift8">
    <w:name w:val="heading 8"/>
    <w:basedOn w:val="Standard"/>
    <w:next w:val="Standard"/>
    <w:link w:val="berschrift8Zchn"/>
    <w:qFormat/>
    <w:rsid w:val="009F7EC5"/>
    <w:pPr>
      <w:keepNext/>
      <w:numPr>
        <w:ilvl w:val="7"/>
        <w:numId w:val="9"/>
      </w:numPr>
      <w:outlineLvl w:val="7"/>
    </w:pPr>
    <w:rPr>
      <w:rFonts w:eastAsia="Times New Roman" w:cs="Times New Roman"/>
      <w:i/>
    </w:rPr>
  </w:style>
  <w:style w:type="paragraph" w:styleId="berschrift9">
    <w:name w:val="heading 9"/>
    <w:basedOn w:val="Standard"/>
    <w:next w:val="Standard"/>
    <w:link w:val="berschrift9Zchn"/>
    <w:qFormat/>
    <w:rsid w:val="009F7EC5"/>
    <w:pPr>
      <w:keepNext/>
      <w:numPr>
        <w:ilvl w:val="8"/>
        <w:numId w:val="1"/>
      </w:numPr>
      <w:outlineLvl w:val="8"/>
    </w:pPr>
    <w:rPr>
      <w:rFonts w:eastAsia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link w:val="TabellentextZchn"/>
    <w:qFormat/>
    <w:rsid w:val="009F7EC5"/>
    <w:pPr>
      <w:spacing w:before="0" w:after="0" w:line="276" w:lineRule="auto"/>
      <w:jc w:val="left"/>
    </w:pPr>
    <w:rPr>
      <w:rFonts w:ascii="Arial Narrow" w:eastAsia="Times New Roman" w:hAnsi="Arial Narrow" w:cs="Times New Roman"/>
      <w:color w:val="000000" w:themeColor="text1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9F7EC5"/>
    <w:rPr>
      <w:rFonts w:ascii="Arial Narrow" w:eastAsia="Times New Roman" w:hAnsi="Arial Narrow" w:cs="Times New Roman"/>
      <w:color w:val="000000" w:themeColor="text1"/>
      <w:sz w:val="20"/>
      <w:szCs w:val="20"/>
      <w:lang w:eastAsia="de-DE"/>
    </w:rPr>
  </w:style>
  <w:style w:type="paragraph" w:customStyle="1" w:styleId="Fliesstext">
    <w:name w:val="Fliesstext"/>
    <w:basedOn w:val="Standard"/>
    <w:link w:val="FliesstextZchn"/>
    <w:qFormat/>
    <w:rsid w:val="009F7EC5"/>
    <w:pPr>
      <w:spacing w:before="0" w:after="0"/>
    </w:pPr>
    <w:rPr>
      <w:rFonts w:ascii="DIN-Light" w:eastAsia="Times New Roman" w:hAnsi="DIN-Light" w:cs="Times New Roman"/>
      <w:color w:val="000000"/>
      <w:szCs w:val="22"/>
    </w:rPr>
  </w:style>
  <w:style w:type="character" w:customStyle="1" w:styleId="FliesstextZchn">
    <w:name w:val="Fliesstext Zchn"/>
    <w:link w:val="Fliesstext"/>
    <w:rsid w:val="009F7EC5"/>
    <w:rPr>
      <w:rFonts w:ascii="DIN-Light" w:eastAsia="Times New Roman" w:hAnsi="DIN-Light" w:cs="Times New Roman"/>
      <w:color w:val="000000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F7EC5"/>
    <w:rPr>
      <w:rFonts w:ascii="Arial" w:eastAsia="Times New Roman" w:hAnsi="Arial" w:cs="Times New Roman"/>
      <w:b/>
      <w:kern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F7EC5"/>
    <w:rPr>
      <w:rFonts w:ascii="Arial" w:eastAsia="Times New Roman" w:hAnsi="Arial" w:cs="Times New Roman"/>
      <w:b/>
      <w:sz w:val="26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9F7E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9F7EC5"/>
    <w:rPr>
      <w:rFonts w:ascii="Arial" w:eastAsia="Times New Roman" w:hAnsi="Arial" w:cs="Times New Roman"/>
      <w:b/>
      <w:color w:val="000000" w:themeColor="text1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F7EC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9F7EC5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F7EC5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F7EC5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F7EC5"/>
    <w:rPr>
      <w:rFonts w:ascii="Arial" w:eastAsia="Times New Roman" w:hAnsi="Arial" w:cs="Times New Roman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9F7EC5"/>
    <w:pPr>
      <w:spacing w:before="120" w:after="120"/>
      <w:ind w:left="1247" w:hanging="1247"/>
    </w:pPr>
    <w:rPr>
      <w:rFonts w:eastAsia="Times New Roman" w:cs="Arial"/>
      <w:bCs/>
      <w:i/>
      <w:sz w:val="18"/>
    </w:rPr>
  </w:style>
  <w:style w:type="paragraph" w:styleId="Abbildungsverzeichnis">
    <w:name w:val="table of figures"/>
    <w:basedOn w:val="Standard"/>
    <w:next w:val="Standard"/>
    <w:autoRedefine/>
    <w:uiPriority w:val="99"/>
    <w:qFormat/>
    <w:rsid w:val="009F7EC5"/>
    <w:pPr>
      <w:tabs>
        <w:tab w:val="right" w:leader="dot" w:pos="9061"/>
      </w:tabs>
      <w:spacing w:before="120" w:after="120"/>
      <w:ind w:left="1418" w:right="284" w:hanging="1418"/>
    </w:pPr>
    <w:rPr>
      <w:rFonts w:eastAsia="Times New Roman" w:cs="Times New Roman"/>
    </w:rPr>
  </w:style>
  <w:style w:type="character" w:styleId="Fett">
    <w:name w:val="Strong"/>
    <w:aliases w:val="Abbildung erste Ebene"/>
    <w:uiPriority w:val="22"/>
    <w:qFormat/>
    <w:rsid w:val="009F7EC5"/>
    <w:rPr>
      <w:rFonts w:ascii="DIN-Medium" w:hAnsi="DIN-Medium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9F7EC5"/>
    <w:rPr>
      <w:i/>
      <w:iCs/>
    </w:rPr>
  </w:style>
  <w:style w:type="paragraph" w:styleId="KeinLeerraum">
    <w:name w:val="No Spacing"/>
    <w:link w:val="KeinLeerraumZchn"/>
    <w:uiPriority w:val="1"/>
    <w:qFormat/>
    <w:rsid w:val="009F7E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1"/>
    <w:rsid w:val="009F7EC5"/>
    <w:rPr>
      <w:rFonts w:ascii="Calibri" w:eastAsia="Times New Roman" w:hAnsi="Calibri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9F7EC5"/>
    <w:pPr>
      <w:ind w:left="720"/>
      <w:contextualSpacing/>
    </w:pPr>
    <w:rPr>
      <w:rFonts w:eastAsia="Times New Roman" w:cs="Times New Roman"/>
    </w:rPr>
  </w:style>
  <w:style w:type="character" w:styleId="Hyperlink">
    <w:name w:val="Hyperlink"/>
    <w:basedOn w:val="Absatz-Standardschriftart"/>
    <w:uiPriority w:val="99"/>
    <w:unhideWhenUsed/>
    <w:rsid w:val="00B42850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A64E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E0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FFB"/>
    <w:rPr>
      <w:rFonts w:ascii="Arial" w:hAnsi="Arial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E0FF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FFB"/>
    <w:rPr>
      <w:rFonts w:ascii="Arial" w:hAnsi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lrike%20Hipp\Downloads\www.klimaschutzagentur-reutl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Zollernalbkreis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Schlagenhauf, Matthias</dc:creator>
  <cp:lastModifiedBy>Ulrike Hipp</cp:lastModifiedBy>
  <cp:revision>5</cp:revision>
  <cp:lastPrinted>2018-08-29T12:11:00Z</cp:lastPrinted>
  <dcterms:created xsi:type="dcterms:W3CDTF">2018-09-13T08:47:00Z</dcterms:created>
  <dcterms:modified xsi:type="dcterms:W3CDTF">2018-09-13T09:01:00Z</dcterms:modified>
</cp:coreProperties>
</file>