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CE2E" w14:textId="77777777" w:rsidR="00294F9E" w:rsidRDefault="00294F9E" w:rsidP="00294F9E">
      <w:pPr>
        <w:rPr>
          <w:rFonts w:eastAsia="Times New Roman"/>
        </w:rPr>
      </w:pPr>
      <w:r>
        <w:rPr>
          <w:rFonts w:ascii="Calibri" w:eastAsia="Times New Roman" w:hAnsi="Calibri"/>
        </w:rPr>
        <w:t>EMBARGOED UNTIL 28 MAY 2014 00.01 BST</w:t>
      </w:r>
    </w:p>
    <w:p w14:paraId="4308D450" w14:textId="77777777" w:rsidR="00610606" w:rsidRPr="00610606" w:rsidRDefault="00610606" w:rsidP="00294F9E">
      <w:pPr>
        <w:rPr>
          <w:b/>
        </w:rPr>
      </w:pPr>
      <w:bookmarkStart w:id="0" w:name="_GoBack"/>
      <w:bookmarkEnd w:id="0"/>
    </w:p>
    <w:p w14:paraId="48360DF9" w14:textId="5D80F490" w:rsidR="00A91A78" w:rsidRDefault="008C305C" w:rsidP="00C557DF">
      <w:pPr>
        <w:jc w:val="center"/>
        <w:rPr>
          <w:b/>
          <w:sz w:val="36"/>
          <w:szCs w:val="36"/>
        </w:rPr>
      </w:pPr>
      <w:r w:rsidRPr="008C305C">
        <w:rPr>
          <w:b/>
          <w:sz w:val="36"/>
          <w:szCs w:val="36"/>
        </w:rPr>
        <w:t xml:space="preserve">Dags att prata </w:t>
      </w:r>
      <w:r>
        <w:rPr>
          <w:b/>
          <w:sz w:val="36"/>
          <w:szCs w:val="36"/>
        </w:rPr>
        <w:t>mens</w:t>
      </w:r>
      <w:r w:rsidRPr="008C305C">
        <w:rPr>
          <w:b/>
          <w:sz w:val="36"/>
          <w:szCs w:val="36"/>
        </w:rPr>
        <w:t xml:space="preserve">: </w:t>
      </w:r>
      <w:proofErr w:type="spellStart"/>
      <w:r w:rsidR="002E3474">
        <w:rPr>
          <w:b/>
          <w:sz w:val="36"/>
          <w:szCs w:val="36"/>
        </w:rPr>
        <w:t>WaterAid</w:t>
      </w:r>
      <w:proofErr w:type="spellEnd"/>
      <w:r w:rsidRPr="008C305C">
        <w:rPr>
          <w:b/>
          <w:sz w:val="36"/>
          <w:szCs w:val="36"/>
        </w:rPr>
        <w:t xml:space="preserve"> </w:t>
      </w:r>
      <w:r w:rsidR="00336C12">
        <w:rPr>
          <w:b/>
          <w:sz w:val="36"/>
          <w:szCs w:val="36"/>
        </w:rPr>
        <w:t>firar</w:t>
      </w:r>
      <w:r w:rsidR="00336C12" w:rsidRPr="008C30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den </w:t>
      </w:r>
      <w:r w:rsidRPr="008C305C">
        <w:rPr>
          <w:b/>
          <w:sz w:val="36"/>
          <w:szCs w:val="36"/>
        </w:rPr>
        <w:t xml:space="preserve">allra första </w:t>
      </w:r>
      <w:r w:rsidR="00210CA9">
        <w:rPr>
          <w:b/>
          <w:sz w:val="36"/>
          <w:szCs w:val="36"/>
        </w:rPr>
        <w:t xml:space="preserve">internationella mensdagen </w:t>
      </w:r>
    </w:p>
    <w:p w14:paraId="197E694B" w14:textId="53D18923" w:rsidR="00C04C73" w:rsidRPr="000D7AEA" w:rsidRDefault="008C305C" w:rsidP="000D7AEA">
      <w:pPr>
        <w:jc w:val="both"/>
        <w:rPr>
          <w:b/>
        </w:rPr>
      </w:pPr>
      <w:r>
        <w:rPr>
          <w:b/>
        </w:rPr>
        <w:t>Varje dag har mer än</w:t>
      </w:r>
      <w:r w:rsidRPr="008C305C">
        <w:rPr>
          <w:b/>
        </w:rPr>
        <w:t xml:space="preserve"> 800 miljoner kvinnor i åldern 15 </w:t>
      </w:r>
      <w:r>
        <w:rPr>
          <w:b/>
        </w:rPr>
        <w:t>till</w:t>
      </w:r>
      <w:r w:rsidRPr="008C305C">
        <w:rPr>
          <w:b/>
        </w:rPr>
        <w:t xml:space="preserve"> 49 </w:t>
      </w:r>
      <w:r>
        <w:rPr>
          <w:b/>
        </w:rPr>
        <w:t>år sin</w:t>
      </w:r>
      <w:r w:rsidRPr="008C305C">
        <w:rPr>
          <w:b/>
        </w:rPr>
        <w:t xml:space="preserve"> </w:t>
      </w:r>
      <w:r>
        <w:rPr>
          <w:b/>
        </w:rPr>
        <w:t>mens</w:t>
      </w:r>
      <w:r w:rsidRPr="008C305C">
        <w:rPr>
          <w:b/>
        </w:rPr>
        <w:t xml:space="preserve">. Ändå </w:t>
      </w:r>
      <w:r>
        <w:rPr>
          <w:b/>
        </w:rPr>
        <w:t>är menstruation ett tabubelagt ämne</w:t>
      </w:r>
      <w:r w:rsidRPr="000D7AEA">
        <w:rPr>
          <w:b/>
        </w:rPr>
        <w:t>.</w:t>
      </w:r>
      <w:r>
        <w:rPr>
          <w:b/>
        </w:rPr>
        <w:t xml:space="preserve"> </w:t>
      </w:r>
      <w:proofErr w:type="spellStart"/>
      <w:r w:rsidRPr="008C305C">
        <w:rPr>
          <w:b/>
        </w:rPr>
        <w:t>WaterAid</w:t>
      </w:r>
      <w:proofErr w:type="spellEnd"/>
      <w:r w:rsidRPr="008C305C">
        <w:rPr>
          <w:b/>
        </w:rPr>
        <w:t xml:space="preserve"> </w:t>
      </w:r>
      <w:r w:rsidR="00336C12">
        <w:rPr>
          <w:b/>
        </w:rPr>
        <w:t xml:space="preserve">uppmärksammar </w:t>
      </w:r>
      <w:r>
        <w:rPr>
          <w:b/>
        </w:rPr>
        <w:t>därför, tillsammans m</w:t>
      </w:r>
      <w:r w:rsidRPr="008C305C">
        <w:rPr>
          <w:b/>
        </w:rPr>
        <w:t xml:space="preserve">ed en </w:t>
      </w:r>
      <w:hyperlink r:id="rId9" w:history="1">
        <w:r w:rsidRPr="00BB7E14">
          <w:rPr>
            <w:rStyle w:val="Hyperlnk"/>
            <w:b/>
          </w:rPr>
          <w:t>koalition av organisationer</w:t>
        </w:r>
      </w:hyperlink>
      <w:r>
        <w:rPr>
          <w:b/>
        </w:rPr>
        <w:t>, den a</w:t>
      </w:r>
      <w:r w:rsidR="00AC35C7">
        <w:rPr>
          <w:b/>
        </w:rPr>
        <w:t xml:space="preserve">llra första </w:t>
      </w:r>
      <w:r w:rsidR="00210CA9">
        <w:rPr>
          <w:b/>
        </w:rPr>
        <w:t>internationella mensdagen</w:t>
      </w:r>
      <w:r w:rsidR="00FC20E7">
        <w:rPr>
          <w:b/>
        </w:rPr>
        <w:t xml:space="preserve"> -</w:t>
      </w:r>
      <w:r>
        <w:rPr>
          <w:b/>
        </w:rPr>
        <w:t xml:space="preserve"> onsdag </w:t>
      </w:r>
      <w:r w:rsidR="00336C12">
        <w:rPr>
          <w:b/>
        </w:rPr>
        <w:t>den</w:t>
      </w:r>
      <w:r>
        <w:rPr>
          <w:b/>
        </w:rPr>
        <w:t xml:space="preserve"> 28 </w:t>
      </w:r>
      <w:r w:rsidR="00336C12">
        <w:rPr>
          <w:b/>
        </w:rPr>
        <w:t>m</w:t>
      </w:r>
      <w:r>
        <w:rPr>
          <w:b/>
        </w:rPr>
        <w:t xml:space="preserve">aj. </w:t>
      </w:r>
    </w:p>
    <w:p w14:paraId="69B70E4F" w14:textId="77777777" w:rsidR="008C305C" w:rsidRDefault="008C305C" w:rsidP="008C305C">
      <w:pPr>
        <w:jc w:val="both"/>
      </w:pPr>
    </w:p>
    <w:p w14:paraId="51232DED" w14:textId="5D5BB29F" w:rsidR="008C305C" w:rsidRDefault="008C305C" w:rsidP="008C305C">
      <w:pPr>
        <w:jc w:val="both"/>
      </w:pPr>
      <w:r>
        <w:t>Myter</w:t>
      </w:r>
      <w:r w:rsidR="00AA1BFE">
        <w:t xml:space="preserve"> kring mens,</w:t>
      </w:r>
      <w:r>
        <w:t xml:space="preserve"> som i vissa fall datera</w:t>
      </w:r>
      <w:r w:rsidR="00336C12">
        <w:t>s ända tillbaka till romartiden</w:t>
      </w:r>
      <w:r w:rsidR="00AA1BFE">
        <w:t>,</w:t>
      </w:r>
      <w:r w:rsidR="00336C12">
        <w:t xml:space="preserve"> </w:t>
      </w:r>
      <w:r w:rsidR="00AC35C7">
        <w:t>lever</w:t>
      </w:r>
      <w:r>
        <w:t xml:space="preserve"> i dag </w:t>
      </w:r>
      <w:r w:rsidR="00AC35C7">
        <w:t xml:space="preserve">vidare </w:t>
      </w:r>
      <w:r>
        <w:t>i många länder</w:t>
      </w:r>
      <w:r w:rsidR="00865CA7">
        <w:t>. Och k</w:t>
      </w:r>
      <w:r w:rsidR="00AC35C7">
        <w:t xml:space="preserve">onsekvenserna </w:t>
      </w:r>
      <w:r w:rsidR="00865CA7">
        <w:t>är många och varierande, allt ifrån</w:t>
      </w:r>
      <w:r w:rsidR="00AA1BFE">
        <w:t xml:space="preserve"> att flickor anses smutsiga till </w:t>
      </w:r>
      <w:r w:rsidR="00AC35C7">
        <w:t xml:space="preserve">att </w:t>
      </w:r>
      <w:r w:rsidR="00AA1BFE">
        <w:t xml:space="preserve">de </w:t>
      </w:r>
      <w:r w:rsidR="00AC35C7">
        <w:t>förvisas från sina hem till</w:t>
      </w:r>
      <w:r>
        <w:t xml:space="preserve"> </w:t>
      </w:r>
      <w:r w:rsidR="00BB7E14">
        <w:t xml:space="preserve">enkla </w:t>
      </w:r>
      <w:r>
        <w:t xml:space="preserve">skjul </w:t>
      </w:r>
      <w:r w:rsidR="00D31CDA">
        <w:t xml:space="preserve">när de har mens. </w:t>
      </w:r>
    </w:p>
    <w:p w14:paraId="54623830" w14:textId="16243973" w:rsidR="007F3835" w:rsidRDefault="008C305C" w:rsidP="008C305C">
      <w:pPr>
        <w:jc w:val="both"/>
      </w:pPr>
      <w:r>
        <w:t>"</w:t>
      </w:r>
      <w:r w:rsidRPr="008C305C">
        <w:rPr>
          <w:i/>
        </w:rPr>
        <w:t xml:space="preserve">Tabun </w:t>
      </w:r>
      <w:r w:rsidR="00210CA9">
        <w:rPr>
          <w:i/>
        </w:rPr>
        <w:t xml:space="preserve">och myter </w:t>
      </w:r>
      <w:r w:rsidRPr="008C305C">
        <w:rPr>
          <w:i/>
        </w:rPr>
        <w:t xml:space="preserve">kring </w:t>
      </w:r>
      <w:r w:rsidR="00AC35C7">
        <w:rPr>
          <w:i/>
        </w:rPr>
        <w:t>menstruation</w:t>
      </w:r>
      <w:r w:rsidRPr="008C305C">
        <w:rPr>
          <w:i/>
        </w:rPr>
        <w:t xml:space="preserve"> </w:t>
      </w:r>
      <w:r w:rsidR="00336C12">
        <w:rPr>
          <w:i/>
        </w:rPr>
        <w:t>bli</w:t>
      </w:r>
      <w:r w:rsidR="00865CA7">
        <w:rPr>
          <w:i/>
        </w:rPr>
        <w:t>r</w:t>
      </w:r>
      <w:r w:rsidR="00AC35C7">
        <w:rPr>
          <w:i/>
        </w:rPr>
        <w:t xml:space="preserve"> i många fall en tung börda för</w:t>
      </w:r>
      <w:r w:rsidRPr="008C305C">
        <w:rPr>
          <w:i/>
        </w:rPr>
        <w:t xml:space="preserve"> flickor oc</w:t>
      </w:r>
      <w:r w:rsidR="00AC35C7">
        <w:rPr>
          <w:i/>
        </w:rPr>
        <w:t xml:space="preserve">h kvinnor i </w:t>
      </w:r>
      <w:r w:rsidR="00210CA9">
        <w:rPr>
          <w:i/>
        </w:rPr>
        <w:t>fattiga samhällen</w:t>
      </w:r>
      <w:r w:rsidRPr="008C305C">
        <w:rPr>
          <w:i/>
        </w:rPr>
        <w:t xml:space="preserve">. </w:t>
      </w:r>
      <w:r w:rsidR="00E96382" w:rsidRPr="009529BE">
        <w:rPr>
          <w:i/>
        </w:rPr>
        <w:t>Rent vatten, tillgång till en toalett</w:t>
      </w:r>
      <w:r w:rsidR="00284620">
        <w:rPr>
          <w:i/>
        </w:rPr>
        <w:t xml:space="preserve"> för intimhygien</w:t>
      </w:r>
      <w:r w:rsidR="00CA0E89">
        <w:rPr>
          <w:i/>
        </w:rPr>
        <w:t xml:space="preserve"> och </w:t>
      </w:r>
      <w:r w:rsidR="00E96382" w:rsidRPr="009529BE">
        <w:rPr>
          <w:i/>
        </w:rPr>
        <w:t>handtvätt är än viktigare under menstruation</w:t>
      </w:r>
      <w:r w:rsidR="00284620">
        <w:rPr>
          <w:i/>
        </w:rPr>
        <w:t>en</w:t>
      </w:r>
      <w:r w:rsidR="00CA0E89">
        <w:rPr>
          <w:i/>
        </w:rPr>
        <w:t>.</w:t>
      </w:r>
      <w:r w:rsidR="00CA0E89" w:rsidRPr="00CA0E89">
        <w:rPr>
          <w:i/>
        </w:rPr>
        <w:t xml:space="preserve"> </w:t>
      </w:r>
      <w:r w:rsidR="00CA0E89" w:rsidRPr="008C305C">
        <w:rPr>
          <w:i/>
        </w:rPr>
        <w:t xml:space="preserve">Utan </w:t>
      </w:r>
      <w:r w:rsidR="00CA0E89">
        <w:rPr>
          <w:i/>
        </w:rPr>
        <w:t>tillgång till</w:t>
      </w:r>
      <w:r w:rsidR="00CA0E89" w:rsidRPr="008C305C">
        <w:rPr>
          <w:i/>
        </w:rPr>
        <w:t xml:space="preserve"> toaletter eller tvätt</w:t>
      </w:r>
      <w:r w:rsidR="00CA0E89">
        <w:rPr>
          <w:i/>
        </w:rPr>
        <w:t xml:space="preserve">möjligheter äventyras </w:t>
      </w:r>
      <w:r w:rsidR="00CA0E89" w:rsidRPr="008C305C">
        <w:rPr>
          <w:i/>
        </w:rPr>
        <w:t xml:space="preserve">flickors hälsa och de </w:t>
      </w:r>
      <w:r w:rsidR="00CA0E89">
        <w:rPr>
          <w:i/>
        </w:rPr>
        <w:t>slutar ofta skolan om det inte finns någon toalett att byta om och tvätta sig i</w:t>
      </w:r>
      <w:r w:rsidR="00284620">
        <w:rPr>
          <w:i/>
        </w:rPr>
        <w:t xml:space="preserve">, detta är inte acceptabelt! </w:t>
      </w:r>
      <w:r w:rsidR="00865CA7">
        <w:rPr>
          <w:i/>
        </w:rPr>
        <w:t>”</w:t>
      </w:r>
      <w:r w:rsidR="009529BE">
        <w:rPr>
          <w:i/>
        </w:rPr>
        <w:t>,</w:t>
      </w:r>
      <w:r w:rsidR="00865CA7">
        <w:rPr>
          <w:i/>
        </w:rPr>
        <w:t xml:space="preserve"> </w:t>
      </w:r>
      <w:r>
        <w:t xml:space="preserve">säger </w:t>
      </w:r>
      <w:r w:rsidRPr="00C04C73">
        <w:t xml:space="preserve">Cecilia Chatterjee-Martinsen, Generalsekreterare </w:t>
      </w:r>
      <w:proofErr w:type="spellStart"/>
      <w:r w:rsidRPr="00C04C73">
        <w:t>WaterAid</w:t>
      </w:r>
      <w:proofErr w:type="spellEnd"/>
      <w:r>
        <w:t xml:space="preserve"> Sverige.</w:t>
      </w:r>
    </w:p>
    <w:p w14:paraId="10D833E3" w14:textId="31ED3297" w:rsidR="00865CA7" w:rsidRDefault="00865CA7" w:rsidP="00865CA7">
      <w:pPr>
        <w:jc w:val="both"/>
      </w:pPr>
      <w:proofErr w:type="spellStart"/>
      <w:r>
        <w:t>WaterAid</w:t>
      </w:r>
      <w:proofErr w:type="spellEnd"/>
      <w:r>
        <w:t xml:space="preserve"> arbetar bland annat med hygienundervisning för flickor, kvinnor och deras familjer, med speciellt fokus på menstruation. </w:t>
      </w:r>
      <w:r w:rsidR="001843A5">
        <w:t>A</w:t>
      </w:r>
      <w:r>
        <w:t xml:space="preserve">rbete </w:t>
      </w:r>
      <w:r w:rsidR="001843A5">
        <w:t xml:space="preserve">drivs </w:t>
      </w:r>
      <w:r>
        <w:t>i skolor där flick- och pojktoaletter och tvättmöjligheter byggs. Dessutom organiseras</w:t>
      </w:r>
      <w:r w:rsidR="001843A5">
        <w:t xml:space="preserve"> hygienklubbar för unga flickor</w:t>
      </w:r>
      <w:r>
        <w:t xml:space="preserve"> </w:t>
      </w:r>
      <w:r w:rsidR="001843A5">
        <w:t xml:space="preserve">för att prata om dessa frågor och hur de integreras i samhällen. </w:t>
      </w:r>
      <w:proofErr w:type="spellStart"/>
      <w:r w:rsidR="001843A5">
        <w:t>WaterAid</w:t>
      </w:r>
      <w:proofErr w:type="spellEnd"/>
      <w:r w:rsidR="00284620">
        <w:t xml:space="preserve"> tittar </w:t>
      </w:r>
      <w:r w:rsidR="001843A5">
        <w:t xml:space="preserve">också specifikt </w:t>
      </w:r>
      <w:r w:rsidR="00284620">
        <w:t xml:space="preserve">på tillgång </w:t>
      </w:r>
      <w:r w:rsidR="00AB54AF">
        <w:t>och tillverkning av enkla</w:t>
      </w:r>
      <w:r>
        <w:t xml:space="preserve"> återanvändningsbara bindor.</w:t>
      </w:r>
    </w:p>
    <w:p w14:paraId="74FEFF56" w14:textId="54395AB7" w:rsidR="00865CA7" w:rsidRPr="00E96382" w:rsidRDefault="009529BE" w:rsidP="00865CA7">
      <w:pPr>
        <w:jc w:val="both"/>
      </w:pPr>
      <w:r w:rsidRPr="009529BE">
        <w:rPr>
          <w:i/>
        </w:rPr>
        <w:t>”</w:t>
      </w:r>
      <w:r w:rsidR="00E96382" w:rsidRPr="008C305C">
        <w:rPr>
          <w:i/>
        </w:rPr>
        <w:t xml:space="preserve">Det är dags för oss alla att börja prata </w:t>
      </w:r>
      <w:r w:rsidR="00E96382">
        <w:rPr>
          <w:i/>
        </w:rPr>
        <w:t xml:space="preserve">mens. På så vis kan vi </w:t>
      </w:r>
      <w:r w:rsidR="00E96382" w:rsidRPr="008C305C">
        <w:rPr>
          <w:i/>
        </w:rPr>
        <w:t>hjälpa flickor och kvinnor</w:t>
      </w:r>
      <w:r w:rsidR="00E96382">
        <w:rPr>
          <w:i/>
        </w:rPr>
        <w:t xml:space="preserve"> att leva</w:t>
      </w:r>
      <w:r w:rsidR="00E96382" w:rsidRPr="008C305C">
        <w:rPr>
          <w:i/>
        </w:rPr>
        <w:t xml:space="preserve"> friskare och värdig</w:t>
      </w:r>
      <w:r w:rsidR="00E96382">
        <w:rPr>
          <w:i/>
        </w:rPr>
        <w:t>are</w:t>
      </w:r>
      <w:r w:rsidR="00E96382" w:rsidRPr="008C305C">
        <w:rPr>
          <w:i/>
        </w:rPr>
        <w:t xml:space="preserve"> liv</w:t>
      </w:r>
      <w:r w:rsidR="00CA0E89">
        <w:rPr>
          <w:i/>
        </w:rPr>
        <w:t>.</w:t>
      </w:r>
      <w:r w:rsidR="00E96382" w:rsidRPr="00E96382">
        <w:rPr>
          <w:i/>
        </w:rPr>
        <w:t xml:space="preserve"> Vi är övertygade om att universell tillgång till rent </w:t>
      </w:r>
      <w:r w:rsidR="00E96382">
        <w:rPr>
          <w:i/>
        </w:rPr>
        <w:t xml:space="preserve">vatten, </w:t>
      </w:r>
      <w:r w:rsidR="00E96382" w:rsidRPr="00E96382">
        <w:rPr>
          <w:i/>
        </w:rPr>
        <w:t>sanitet</w:t>
      </w:r>
      <w:r w:rsidR="00E96382">
        <w:rPr>
          <w:i/>
        </w:rPr>
        <w:t xml:space="preserve"> och hygien</w:t>
      </w:r>
      <w:r w:rsidR="00E96382" w:rsidRPr="00E96382">
        <w:rPr>
          <w:i/>
        </w:rPr>
        <w:t xml:space="preserve"> är möjlig </w:t>
      </w:r>
      <w:r w:rsidR="00CA0E89">
        <w:rPr>
          <w:i/>
        </w:rPr>
        <w:t>till 2030, me</w:t>
      </w:r>
      <w:r w:rsidR="00E96382">
        <w:rPr>
          <w:i/>
        </w:rPr>
        <w:t>n s</w:t>
      </w:r>
      <w:r w:rsidR="00E96382" w:rsidRPr="00E96382">
        <w:rPr>
          <w:i/>
        </w:rPr>
        <w:t>åväl politiker, medborgare och företag måste</w:t>
      </w:r>
      <w:r w:rsidR="00CA0E89">
        <w:rPr>
          <w:i/>
        </w:rPr>
        <w:t xml:space="preserve"> också</w:t>
      </w:r>
      <w:r w:rsidR="00E96382" w:rsidRPr="00E96382">
        <w:rPr>
          <w:i/>
        </w:rPr>
        <w:t xml:space="preserve"> ta ett större ansvar och samverka</w:t>
      </w:r>
      <w:r w:rsidR="00CA0E89">
        <w:rPr>
          <w:i/>
        </w:rPr>
        <w:t>. Den</w:t>
      </w:r>
      <w:r w:rsidR="00E96382">
        <w:rPr>
          <w:i/>
        </w:rPr>
        <w:t xml:space="preserve"> internationella mensdagen är ett gyllene tillfälle</w:t>
      </w:r>
      <w:r w:rsidR="00CA0E89">
        <w:rPr>
          <w:i/>
        </w:rPr>
        <w:t xml:space="preserve"> för detta</w:t>
      </w:r>
      <w:r w:rsidR="00E96382">
        <w:rPr>
          <w:i/>
        </w:rPr>
        <w:t xml:space="preserve">”, </w:t>
      </w:r>
      <w:r w:rsidR="00E96382" w:rsidRPr="00E96382">
        <w:t>säger Cecilia Chatterjee-Martinsen</w:t>
      </w:r>
      <w:r w:rsidR="00E96382">
        <w:t>.</w:t>
      </w:r>
    </w:p>
    <w:p w14:paraId="5869FC40" w14:textId="77777777" w:rsidR="00865CA7" w:rsidRDefault="00865CA7" w:rsidP="00865CA7">
      <w:pPr>
        <w:jc w:val="both"/>
      </w:pPr>
    </w:p>
    <w:p w14:paraId="3C14901E" w14:textId="401002B4" w:rsidR="008C305C" w:rsidRPr="00533E8D" w:rsidRDefault="00865CA7" w:rsidP="000D7AEA">
      <w:pPr>
        <w:jc w:val="both"/>
      </w:pPr>
      <w:proofErr w:type="spellStart"/>
      <w:r>
        <w:t>WaterAid</w:t>
      </w:r>
      <w:proofErr w:type="spellEnd"/>
      <w:r>
        <w:t xml:space="preserve"> bedriver även påverkansarbete globalt och nationellt för bättre tillgång till toaletter i skolan och för att menshygien ska finns med på agendan för bättre hälsa och ökad jämställdhet. </w:t>
      </w:r>
    </w:p>
    <w:p w14:paraId="3E0E38A6" w14:textId="2D47425F" w:rsidR="00B125A4" w:rsidRDefault="00B125A4" w:rsidP="00B125A4">
      <w:pPr>
        <w:jc w:val="center"/>
      </w:pPr>
      <w:r>
        <w:t>**************</w:t>
      </w:r>
    </w:p>
    <w:p w14:paraId="42A00568" w14:textId="487441C8" w:rsidR="00B125A4" w:rsidRDefault="00B125A4" w:rsidP="00B125A4">
      <w:pPr>
        <w:jc w:val="both"/>
      </w:pPr>
      <w:r>
        <w:t>För mer info, bildmaterial eller intervjuer vänligen kontakta Anna Nylander på 0760 -</w:t>
      </w:r>
      <w:r w:rsidR="007B2D6D">
        <w:t xml:space="preserve"> </w:t>
      </w:r>
      <w:r>
        <w:t xml:space="preserve">100 575 eller </w:t>
      </w:r>
      <w:hyperlink r:id="rId10" w:history="1">
        <w:r w:rsidRPr="00D61313">
          <w:rPr>
            <w:rStyle w:val="Hyperlnk"/>
          </w:rPr>
          <w:t>Anna.Nylander@wateraid.se</w:t>
        </w:r>
      </w:hyperlink>
    </w:p>
    <w:p w14:paraId="3CF25C6B" w14:textId="4933300A" w:rsidR="00D63D13" w:rsidRDefault="00336C12" w:rsidP="00D63D13">
      <w:r w:rsidRPr="00336C12">
        <w:t xml:space="preserve">Bilder och </w:t>
      </w:r>
      <w:r>
        <w:t>fallstudier finns att använda</w:t>
      </w:r>
      <w:hyperlink r:id="rId11" w:history="1">
        <w:r>
          <w:rPr>
            <w:rStyle w:val="Hyperlnk"/>
          </w:rPr>
          <w:t xml:space="preserve"> här</w:t>
        </w:r>
      </w:hyperlink>
      <w:r>
        <w:rPr>
          <w:rStyle w:val="Hyperlnk"/>
        </w:rPr>
        <w:t>.</w:t>
      </w:r>
    </w:p>
    <w:p w14:paraId="68435D73" w14:textId="44FEDCE9" w:rsidR="008C305C" w:rsidRPr="00336C12" w:rsidRDefault="00D63D13">
      <w:r w:rsidRPr="00D63D13">
        <w:t xml:space="preserve">Om du vill veta mer om </w:t>
      </w:r>
      <w:proofErr w:type="spellStart"/>
      <w:r w:rsidRPr="00D63D13">
        <w:t>WaterAid</w:t>
      </w:r>
      <w:proofErr w:type="spellEnd"/>
      <w:r w:rsidRPr="00D63D13">
        <w:t xml:space="preserve"> arbete </w:t>
      </w:r>
      <w:r>
        <w:t>gällande menstruations</w:t>
      </w:r>
      <w:r w:rsidRPr="00D63D13">
        <w:t>hygien se</w:t>
      </w:r>
      <w:r w:rsidR="00336C12">
        <w:t xml:space="preserve"> </w:t>
      </w:r>
      <w:hyperlink r:id="rId12" w:history="1">
        <w:r w:rsidR="00336C12" w:rsidRPr="00336C12">
          <w:rPr>
            <w:rStyle w:val="Hyperlnk"/>
          </w:rPr>
          <w:t>här</w:t>
        </w:r>
      </w:hyperlink>
      <w:r w:rsidR="00336C12">
        <w:t>.</w:t>
      </w:r>
      <w:r w:rsidR="008C305C" w:rsidRPr="00336C12">
        <w:br w:type="page"/>
      </w:r>
    </w:p>
    <w:p w14:paraId="57BC81C3" w14:textId="5A96DA59" w:rsidR="00E91782" w:rsidRPr="00D93BCE" w:rsidRDefault="006E48AE" w:rsidP="00D63D13">
      <w:pPr>
        <w:rPr>
          <w:b/>
        </w:rPr>
      </w:pPr>
      <w:r>
        <w:rPr>
          <w:b/>
        </w:rPr>
        <w:lastRenderedPageBreak/>
        <w:t>Korta f</w:t>
      </w:r>
      <w:r w:rsidR="00E91782">
        <w:rPr>
          <w:b/>
        </w:rPr>
        <w:t>akta om mens</w:t>
      </w:r>
      <w:r w:rsidR="00E91782" w:rsidRPr="00D93BCE">
        <w:rPr>
          <w:b/>
        </w:rPr>
        <w:t>:</w:t>
      </w:r>
    </w:p>
    <w:p w14:paraId="064106B0" w14:textId="33FC5837" w:rsidR="006E48AE" w:rsidRPr="006E48AE" w:rsidRDefault="006E48AE" w:rsidP="00F20E27">
      <w:pPr>
        <w:pStyle w:val="Liststycke"/>
        <w:numPr>
          <w:ilvl w:val="0"/>
          <w:numId w:val="9"/>
        </w:numPr>
        <w:ind w:left="567" w:hanging="218"/>
        <w:jc w:val="both"/>
        <w:rPr>
          <w:sz w:val="22"/>
        </w:rPr>
      </w:pPr>
      <w:r w:rsidRPr="006E48AE">
        <w:rPr>
          <w:sz w:val="22"/>
        </w:rPr>
        <w:t>U</w:t>
      </w:r>
      <w:r>
        <w:rPr>
          <w:sz w:val="22"/>
        </w:rPr>
        <w:t>ppskattningsvis missar 1 av 10 flickor skolan under sin mens</w:t>
      </w:r>
      <w:r w:rsidR="00F20E27">
        <w:rPr>
          <w:sz w:val="22"/>
        </w:rPr>
        <w:t>tration</w:t>
      </w:r>
      <w:r>
        <w:rPr>
          <w:sz w:val="22"/>
        </w:rPr>
        <w:t>, vilket leder til</w:t>
      </w:r>
      <w:r w:rsidR="00F20E27">
        <w:rPr>
          <w:sz w:val="22"/>
        </w:rPr>
        <w:t>l</w:t>
      </w:r>
      <w:r>
        <w:rPr>
          <w:sz w:val="22"/>
        </w:rPr>
        <w:t xml:space="preserve"> att fler också slutar i skolan. (</w:t>
      </w:r>
      <w:r w:rsidRPr="006E48AE">
        <w:rPr>
          <w:i/>
          <w:sz w:val="22"/>
        </w:rPr>
        <w:t>Källa: Unesco</w:t>
      </w:r>
      <w:r>
        <w:rPr>
          <w:sz w:val="22"/>
        </w:rPr>
        <w:t xml:space="preserve">) </w:t>
      </w:r>
    </w:p>
    <w:p w14:paraId="543C525A" w14:textId="72D0FECF" w:rsidR="006E48AE" w:rsidRDefault="006E48AE" w:rsidP="00F20E27">
      <w:pPr>
        <w:pStyle w:val="Liststycke"/>
        <w:numPr>
          <w:ilvl w:val="0"/>
          <w:numId w:val="9"/>
        </w:numPr>
        <w:ind w:left="567" w:hanging="218"/>
        <w:jc w:val="both"/>
        <w:rPr>
          <w:sz w:val="22"/>
        </w:rPr>
      </w:pPr>
      <w:r>
        <w:rPr>
          <w:sz w:val="22"/>
        </w:rPr>
        <w:t>70,9% av flickor</w:t>
      </w:r>
      <w:r w:rsidR="00F20E27">
        <w:rPr>
          <w:sz w:val="22"/>
        </w:rPr>
        <w:t>na</w:t>
      </w:r>
      <w:r w:rsidRPr="006E48AE">
        <w:rPr>
          <w:sz w:val="22"/>
        </w:rPr>
        <w:t xml:space="preserve"> i Indien ha</w:t>
      </w:r>
      <w:r>
        <w:rPr>
          <w:sz w:val="22"/>
        </w:rPr>
        <w:t>de ingen aning om vad som hände</w:t>
      </w:r>
      <w:r w:rsidRPr="006E48AE">
        <w:rPr>
          <w:sz w:val="22"/>
        </w:rPr>
        <w:t xml:space="preserve"> med dem när de </w:t>
      </w:r>
      <w:r>
        <w:rPr>
          <w:sz w:val="22"/>
        </w:rPr>
        <w:t>fick sin första mens</w:t>
      </w:r>
      <w:r w:rsidRPr="006E48AE">
        <w:rPr>
          <w:sz w:val="22"/>
        </w:rPr>
        <w:t xml:space="preserve">. </w:t>
      </w:r>
    </w:p>
    <w:p w14:paraId="07AA4217" w14:textId="2930246F" w:rsidR="006E48AE" w:rsidRPr="006E48AE" w:rsidRDefault="006E48AE" w:rsidP="006E48AE">
      <w:pPr>
        <w:pStyle w:val="Liststycke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Ungefär</w:t>
      </w:r>
      <w:r w:rsidRPr="006E48AE">
        <w:rPr>
          <w:sz w:val="22"/>
        </w:rPr>
        <w:t xml:space="preserve"> 66% av flickskolor</w:t>
      </w:r>
      <w:r>
        <w:rPr>
          <w:sz w:val="22"/>
        </w:rPr>
        <w:t>na</w:t>
      </w:r>
      <w:r w:rsidRPr="006E48AE">
        <w:rPr>
          <w:sz w:val="22"/>
        </w:rPr>
        <w:t xml:space="preserve"> i Indien </w:t>
      </w:r>
      <w:r>
        <w:rPr>
          <w:sz w:val="22"/>
        </w:rPr>
        <w:t>saknar</w:t>
      </w:r>
      <w:r w:rsidRPr="006E48AE">
        <w:rPr>
          <w:sz w:val="22"/>
        </w:rPr>
        <w:t xml:space="preserve"> fungerande toaletter. </w:t>
      </w:r>
    </w:p>
    <w:p w14:paraId="29B63004" w14:textId="7CABF4B6" w:rsidR="006E48AE" w:rsidRPr="006E48AE" w:rsidRDefault="006E48AE" w:rsidP="00F20E27">
      <w:pPr>
        <w:pStyle w:val="Liststycke"/>
        <w:numPr>
          <w:ilvl w:val="0"/>
          <w:numId w:val="9"/>
        </w:numPr>
        <w:tabs>
          <w:tab w:val="clear" w:pos="540"/>
          <w:tab w:val="left" w:pos="567"/>
        </w:tabs>
        <w:ind w:left="567" w:hanging="207"/>
        <w:jc w:val="both"/>
        <w:rPr>
          <w:sz w:val="22"/>
        </w:rPr>
      </w:pPr>
      <w:r w:rsidRPr="006E48AE">
        <w:rPr>
          <w:sz w:val="22"/>
        </w:rPr>
        <w:t xml:space="preserve">En skolstudie i Etiopien </w:t>
      </w:r>
      <w:r w:rsidR="00F20E27">
        <w:rPr>
          <w:sz w:val="22"/>
        </w:rPr>
        <w:t>visar att</w:t>
      </w:r>
      <w:r w:rsidRPr="006E48AE">
        <w:rPr>
          <w:sz w:val="22"/>
        </w:rPr>
        <w:t xml:space="preserve"> över 50% av flickorna </w:t>
      </w:r>
      <w:r w:rsidR="00F20E27">
        <w:rPr>
          <w:sz w:val="22"/>
        </w:rPr>
        <w:t>missar skolan</w:t>
      </w:r>
      <w:r w:rsidRPr="006E48AE">
        <w:rPr>
          <w:sz w:val="22"/>
        </w:rPr>
        <w:t xml:space="preserve"> </w:t>
      </w:r>
      <w:r w:rsidR="00F20E27">
        <w:rPr>
          <w:sz w:val="22"/>
        </w:rPr>
        <w:t xml:space="preserve">mellan 1-4 dagar per månad </w:t>
      </w:r>
      <w:r w:rsidRPr="006E48AE">
        <w:rPr>
          <w:sz w:val="22"/>
        </w:rPr>
        <w:t xml:space="preserve">på grund av menstruation. </w:t>
      </w:r>
    </w:p>
    <w:p w14:paraId="01EB342D" w14:textId="0E4B5496" w:rsidR="00E91782" w:rsidRDefault="00F20E27" w:rsidP="00F20E27">
      <w:pPr>
        <w:pStyle w:val="Liststycke"/>
        <w:numPr>
          <w:ilvl w:val="0"/>
          <w:numId w:val="9"/>
        </w:numPr>
        <w:ind w:left="567" w:hanging="207"/>
        <w:jc w:val="both"/>
      </w:pPr>
      <w:r>
        <w:rPr>
          <w:sz w:val="22"/>
        </w:rPr>
        <w:t>I</w:t>
      </w:r>
      <w:r w:rsidR="006E48AE" w:rsidRPr="006E48AE">
        <w:rPr>
          <w:sz w:val="22"/>
        </w:rPr>
        <w:t xml:space="preserve"> Sydasien, hade 32,5% av skolflickor som inte hört talas om menstruation innan de</w:t>
      </w:r>
      <w:r>
        <w:rPr>
          <w:sz w:val="22"/>
        </w:rPr>
        <w:t xml:space="preserve"> fick sin</w:t>
      </w:r>
      <w:r w:rsidR="006E48AE" w:rsidRPr="006E48AE">
        <w:rPr>
          <w:sz w:val="22"/>
        </w:rPr>
        <w:t xml:space="preserve"> första</w:t>
      </w:r>
      <w:r>
        <w:rPr>
          <w:sz w:val="22"/>
        </w:rPr>
        <w:t>. Nästan</w:t>
      </w:r>
      <w:r w:rsidR="006E48AE" w:rsidRPr="006E48AE">
        <w:rPr>
          <w:sz w:val="22"/>
        </w:rPr>
        <w:t xml:space="preserve"> alla av </w:t>
      </w:r>
      <w:r>
        <w:rPr>
          <w:sz w:val="22"/>
        </w:rPr>
        <w:t>dem (</w:t>
      </w:r>
      <w:r w:rsidR="006E48AE" w:rsidRPr="006E48AE">
        <w:rPr>
          <w:sz w:val="22"/>
        </w:rPr>
        <w:t>97,5%</w:t>
      </w:r>
      <w:r>
        <w:rPr>
          <w:sz w:val="22"/>
        </w:rPr>
        <w:t>)</w:t>
      </w:r>
      <w:r w:rsidR="006E48AE" w:rsidRPr="006E48AE">
        <w:rPr>
          <w:sz w:val="22"/>
        </w:rPr>
        <w:t xml:space="preserve"> visste inte att blodet kom från </w:t>
      </w:r>
      <w:r>
        <w:rPr>
          <w:sz w:val="22"/>
        </w:rPr>
        <w:t>deras</w:t>
      </w:r>
      <w:r w:rsidR="006E48AE" w:rsidRPr="006E48AE">
        <w:rPr>
          <w:sz w:val="22"/>
        </w:rPr>
        <w:t xml:space="preserve"> livmoder.</w:t>
      </w:r>
    </w:p>
    <w:p w14:paraId="373D6329" w14:textId="77777777" w:rsidR="00E91782" w:rsidRDefault="00E91782" w:rsidP="003C4509">
      <w:pPr>
        <w:jc w:val="both"/>
        <w:rPr>
          <w:b/>
        </w:rPr>
      </w:pPr>
    </w:p>
    <w:p w14:paraId="74566C87" w14:textId="40983E52" w:rsidR="00610606" w:rsidRPr="00D93BCE" w:rsidRDefault="00E91782" w:rsidP="003C4509">
      <w:pPr>
        <w:jc w:val="both"/>
        <w:rPr>
          <w:b/>
        </w:rPr>
      </w:pPr>
      <w:r>
        <w:rPr>
          <w:b/>
        </w:rPr>
        <w:t>Myter om mens</w:t>
      </w:r>
      <w:r w:rsidR="00E568EC" w:rsidRPr="00D93BCE">
        <w:rPr>
          <w:b/>
        </w:rPr>
        <w:t>:</w:t>
      </w:r>
    </w:p>
    <w:p w14:paraId="61725599" w14:textId="28233160" w:rsidR="00E91782" w:rsidRPr="00E91782" w:rsidRDefault="00E91782" w:rsidP="00AC35C7">
      <w:pPr>
        <w:pStyle w:val="Liststycke"/>
        <w:numPr>
          <w:ilvl w:val="0"/>
          <w:numId w:val="9"/>
        </w:numPr>
        <w:ind w:left="567" w:hanging="207"/>
        <w:jc w:val="both"/>
        <w:rPr>
          <w:sz w:val="22"/>
        </w:rPr>
      </w:pPr>
      <w:r>
        <w:rPr>
          <w:sz w:val="22"/>
        </w:rPr>
        <w:t>Om du badar eller duschar under menstration kan du bli sjuk.</w:t>
      </w:r>
      <w:r w:rsidRPr="00E91782">
        <w:rPr>
          <w:sz w:val="22"/>
        </w:rPr>
        <w:t xml:space="preserve"> </w:t>
      </w:r>
      <w:r>
        <w:rPr>
          <w:sz w:val="22"/>
        </w:rPr>
        <w:t>(Vanligt bland äldre generationer, även i Europa)</w:t>
      </w:r>
    </w:p>
    <w:p w14:paraId="7A4AB7A1" w14:textId="5AAFE209" w:rsidR="00E91782" w:rsidRPr="00E91782" w:rsidRDefault="00AC35C7" w:rsidP="00E91782">
      <w:pPr>
        <w:pStyle w:val="Liststycke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Om du tar</w:t>
      </w:r>
      <w:r w:rsidR="00E91782">
        <w:rPr>
          <w:sz w:val="22"/>
        </w:rPr>
        <w:t xml:space="preserve"> på en planta</w:t>
      </w:r>
      <w:r>
        <w:rPr>
          <w:sz w:val="22"/>
        </w:rPr>
        <w:t>, kommer den att vissna</w:t>
      </w:r>
      <w:r w:rsidR="00E91782">
        <w:rPr>
          <w:sz w:val="22"/>
        </w:rPr>
        <w:t>. (Vanlig i delar av östra Afrika</w:t>
      </w:r>
      <w:r w:rsidR="00E91782" w:rsidRPr="00E91782">
        <w:rPr>
          <w:sz w:val="22"/>
        </w:rPr>
        <w:t>)</w:t>
      </w:r>
    </w:p>
    <w:p w14:paraId="1F739A1F" w14:textId="51827464" w:rsidR="00E91782" w:rsidRPr="00E91782" w:rsidRDefault="00E91782" w:rsidP="00AC35C7">
      <w:pPr>
        <w:pStyle w:val="Liststycke"/>
        <w:numPr>
          <w:ilvl w:val="0"/>
          <w:numId w:val="9"/>
        </w:numPr>
        <w:ind w:left="567" w:hanging="207"/>
        <w:jc w:val="both"/>
        <w:rPr>
          <w:sz w:val="22"/>
        </w:rPr>
      </w:pPr>
      <w:r w:rsidRPr="00E91782">
        <w:rPr>
          <w:sz w:val="22"/>
        </w:rPr>
        <w:t xml:space="preserve">Om du </w:t>
      </w:r>
      <w:r>
        <w:rPr>
          <w:sz w:val="22"/>
        </w:rPr>
        <w:t>ser i en spegel</w:t>
      </w:r>
      <w:r w:rsidRPr="00E91782">
        <w:rPr>
          <w:sz w:val="22"/>
        </w:rPr>
        <w:t>, kommer</w:t>
      </w:r>
      <w:r>
        <w:rPr>
          <w:sz w:val="22"/>
        </w:rPr>
        <w:t xml:space="preserve"> den att förlora sin ljusstyrka</w:t>
      </w:r>
      <w:r w:rsidRPr="00E91782">
        <w:rPr>
          <w:sz w:val="22"/>
        </w:rPr>
        <w:t>. (</w:t>
      </w:r>
      <w:r>
        <w:rPr>
          <w:sz w:val="22"/>
        </w:rPr>
        <w:t>Myt från romartiden</w:t>
      </w:r>
      <w:r w:rsidRPr="00E91782">
        <w:rPr>
          <w:sz w:val="22"/>
        </w:rPr>
        <w:t xml:space="preserve">, som fortfarande </w:t>
      </w:r>
      <w:r>
        <w:rPr>
          <w:sz w:val="22"/>
        </w:rPr>
        <w:t>lever kvar i delar av östra Afrika</w:t>
      </w:r>
      <w:r w:rsidRPr="00E91782">
        <w:rPr>
          <w:sz w:val="22"/>
        </w:rPr>
        <w:t>)</w:t>
      </w:r>
    </w:p>
    <w:p w14:paraId="30EC49D7" w14:textId="45507C9E" w:rsidR="00E91782" w:rsidRPr="00E91782" w:rsidRDefault="00AC35C7" w:rsidP="00AC35C7">
      <w:pPr>
        <w:pStyle w:val="Liststycke"/>
        <w:numPr>
          <w:ilvl w:val="0"/>
          <w:numId w:val="9"/>
        </w:numPr>
        <w:ind w:left="567" w:hanging="207"/>
        <w:jc w:val="both"/>
        <w:rPr>
          <w:sz w:val="22"/>
        </w:rPr>
      </w:pPr>
      <w:r>
        <w:rPr>
          <w:sz w:val="22"/>
        </w:rPr>
        <w:t>Om du p</w:t>
      </w:r>
      <w:r w:rsidR="00E91782">
        <w:rPr>
          <w:sz w:val="22"/>
        </w:rPr>
        <w:t>eka</w:t>
      </w:r>
      <w:r>
        <w:rPr>
          <w:sz w:val="22"/>
        </w:rPr>
        <w:t>r på mjölk,</w:t>
      </w:r>
      <w:r w:rsidR="00E91782">
        <w:rPr>
          <w:sz w:val="22"/>
        </w:rPr>
        <w:t xml:space="preserve"> </w:t>
      </w:r>
      <w:r w:rsidR="00E91782" w:rsidRPr="00E91782">
        <w:rPr>
          <w:sz w:val="22"/>
        </w:rPr>
        <w:t xml:space="preserve">kommer </w:t>
      </w:r>
      <w:r>
        <w:rPr>
          <w:sz w:val="22"/>
        </w:rPr>
        <w:t>den</w:t>
      </w:r>
      <w:r w:rsidRPr="00E91782">
        <w:rPr>
          <w:sz w:val="22"/>
        </w:rPr>
        <w:t xml:space="preserve"> </w:t>
      </w:r>
      <w:r w:rsidR="00E91782">
        <w:rPr>
          <w:sz w:val="22"/>
        </w:rPr>
        <w:t>sina/surna. (F</w:t>
      </w:r>
      <w:r w:rsidR="00E91782" w:rsidRPr="00E91782">
        <w:rPr>
          <w:sz w:val="22"/>
        </w:rPr>
        <w:t xml:space="preserve">ortfarande en </w:t>
      </w:r>
      <w:r w:rsidR="00E91782">
        <w:rPr>
          <w:sz w:val="22"/>
        </w:rPr>
        <w:t>myt i delar av Afrika och Indien</w:t>
      </w:r>
      <w:r w:rsidR="00E91782" w:rsidRPr="00E91782">
        <w:rPr>
          <w:sz w:val="22"/>
        </w:rPr>
        <w:t>)</w:t>
      </w:r>
    </w:p>
    <w:p w14:paraId="73D987E2" w14:textId="39273322" w:rsidR="00E91782" w:rsidRPr="00E91782" w:rsidRDefault="00E91782" w:rsidP="00E91782">
      <w:pPr>
        <w:pStyle w:val="Liststycke"/>
        <w:numPr>
          <w:ilvl w:val="0"/>
          <w:numId w:val="9"/>
        </w:numPr>
        <w:jc w:val="both"/>
        <w:rPr>
          <w:sz w:val="22"/>
        </w:rPr>
      </w:pPr>
      <w:r w:rsidRPr="00E91782">
        <w:rPr>
          <w:sz w:val="22"/>
        </w:rPr>
        <w:t xml:space="preserve">Om du </w:t>
      </w:r>
      <w:r>
        <w:rPr>
          <w:sz w:val="22"/>
        </w:rPr>
        <w:t>rör vid en ko</w:t>
      </w:r>
      <w:r w:rsidRPr="00E91782">
        <w:rPr>
          <w:sz w:val="22"/>
        </w:rPr>
        <w:t xml:space="preserve">, </w:t>
      </w:r>
      <w:r>
        <w:rPr>
          <w:sz w:val="22"/>
        </w:rPr>
        <w:t>blir den infertil. (Myt i  Indien</w:t>
      </w:r>
      <w:r w:rsidRPr="00E91782">
        <w:rPr>
          <w:sz w:val="22"/>
        </w:rPr>
        <w:t>)</w:t>
      </w:r>
    </w:p>
    <w:p w14:paraId="7B3ECD94" w14:textId="53B62F6B" w:rsidR="00E91782" w:rsidRPr="00E91782" w:rsidRDefault="00E91782" w:rsidP="00AC35C7">
      <w:pPr>
        <w:pStyle w:val="Liststycke"/>
        <w:numPr>
          <w:ilvl w:val="0"/>
          <w:numId w:val="9"/>
        </w:numPr>
        <w:ind w:left="567" w:hanging="207"/>
        <w:jc w:val="both"/>
        <w:rPr>
          <w:sz w:val="22"/>
        </w:rPr>
      </w:pPr>
      <w:r w:rsidRPr="00E91782">
        <w:rPr>
          <w:sz w:val="22"/>
        </w:rPr>
        <w:t xml:space="preserve">Kall mat eller dryck </w:t>
      </w:r>
      <w:r>
        <w:rPr>
          <w:sz w:val="22"/>
        </w:rPr>
        <w:t>kommer att ge dig mer värk. (</w:t>
      </w:r>
      <w:r w:rsidRPr="00E91782">
        <w:rPr>
          <w:sz w:val="22"/>
        </w:rPr>
        <w:t>Versioner av detta cirkulerar från Rysslan</w:t>
      </w:r>
      <w:r>
        <w:rPr>
          <w:sz w:val="22"/>
        </w:rPr>
        <w:t>d i hela Mellanöstern till Kina</w:t>
      </w:r>
      <w:r w:rsidRPr="00E91782">
        <w:rPr>
          <w:sz w:val="22"/>
        </w:rPr>
        <w:t>)</w:t>
      </w:r>
    </w:p>
    <w:p w14:paraId="336196EF" w14:textId="131E00FE" w:rsidR="00E91782" w:rsidRPr="00E91782" w:rsidRDefault="00E91782" w:rsidP="00E91782">
      <w:pPr>
        <w:pStyle w:val="Liststycke"/>
        <w:numPr>
          <w:ilvl w:val="0"/>
          <w:numId w:val="9"/>
        </w:numPr>
        <w:jc w:val="both"/>
        <w:rPr>
          <w:sz w:val="22"/>
        </w:rPr>
      </w:pPr>
      <w:r w:rsidRPr="00E91782">
        <w:rPr>
          <w:sz w:val="22"/>
        </w:rPr>
        <w:t xml:space="preserve">Klipp inte ditt hår eller naglar </w:t>
      </w:r>
      <w:r>
        <w:rPr>
          <w:sz w:val="22"/>
        </w:rPr>
        <w:t>under menstrationen</w:t>
      </w:r>
      <w:r w:rsidRPr="00E91782">
        <w:rPr>
          <w:sz w:val="22"/>
        </w:rPr>
        <w:t>. (</w:t>
      </w:r>
      <w:r>
        <w:rPr>
          <w:sz w:val="22"/>
        </w:rPr>
        <w:t>Vanlig myt i många länder</w:t>
      </w:r>
      <w:r w:rsidRPr="00E91782">
        <w:rPr>
          <w:sz w:val="22"/>
        </w:rPr>
        <w:t>)</w:t>
      </w:r>
    </w:p>
    <w:p w14:paraId="5A438CE4" w14:textId="1BA56C60" w:rsidR="00FC5AC0" w:rsidRDefault="00E91782" w:rsidP="006E48AE">
      <w:pPr>
        <w:pStyle w:val="Liststycke"/>
        <w:numPr>
          <w:ilvl w:val="0"/>
          <w:numId w:val="9"/>
        </w:numPr>
        <w:ind w:left="567" w:hanging="207"/>
        <w:jc w:val="both"/>
      </w:pPr>
      <w:r>
        <w:rPr>
          <w:sz w:val="22"/>
        </w:rPr>
        <w:t>Menstruationen har magiska krafter</w:t>
      </w:r>
      <w:r w:rsidRPr="00E91782">
        <w:rPr>
          <w:sz w:val="22"/>
        </w:rPr>
        <w:t>. (</w:t>
      </w:r>
      <w:r>
        <w:rPr>
          <w:sz w:val="22"/>
        </w:rPr>
        <w:t>Myt från romartiden</w:t>
      </w:r>
      <w:r w:rsidRPr="00E91782">
        <w:rPr>
          <w:sz w:val="22"/>
        </w:rPr>
        <w:t xml:space="preserve">, som </w:t>
      </w:r>
      <w:r>
        <w:rPr>
          <w:sz w:val="22"/>
        </w:rPr>
        <w:t>i</w:t>
      </w:r>
      <w:r w:rsidRPr="00E91782">
        <w:rPr>
          <w:sz w:val="22"/>
        </w:rPr>
        <w:t xml:space="preserve"> dag </w:t>
      </w:r>
      <w:r>
        <w:rPr>
          <w:sz w:val="22"/>
        </w:rPr>
        <w:t>lever vidare i</w:t>
      </w:r>
      <w:r w:rsidRPr="00E91782">
        <w:rPr>
          <w:sz w:val="22"/>
        </w:rPr>
        <w:t xml:space="preserve"> </w:t>
      </w:r>
      <w:r w:rsidR="006E48AE">
        <w:rPr>
          <w:sz w:val="22"/>
        </w:rPr>
        <w:t xml:space="preserve">bla </w:t>
      </w:r>
      <w:r w:rsidRPr="00E91782">
        <w:rPr>
          <w:sz w:val="22"/>
        </w:rPr>
        <w:t xml:space="preserve">Surinam </w:t>
      </w:r>
      <w:r>
        <w:rPr>
          <w:sz w:val="22"/>
        </w:rPr>
        <w:t>d</w:t>
      </w:r>
      <w:r w:rsidRPr="00E91782">
        <w:rPr>
          <w:sz w:val="22"/>
        </w:rPr>
        <w:t xml:space="preserve">är </w:t>
      </w:r>
      <w:r>
        <w:rPr>
          <w:sz w:val="22"/>
        </w:rPr>
        <w:t>menstrationen tros</w:t>
      </w:r>
      <w:r w:rsidRPr="00E91782">
        <w:rPr>
          <w:sz w:val="22"/>
        </w:rPr>
        <w:t xml:space="preserve"> hjälpa </w:t>
      </w:r>
      <w:r>
        <w:rPr>
          <w:sz w:val="22"/>
        </w:rPr>
        <w:t>kvinnor</w:t>
      </w:r>
      <w:r w:rsidRPr="00E91782">
        <w:rPr>
          <w:sz w:val="22"/>
        </w:rPr>
        <w:t xml:space="preserve"> påtvinga sin vilja på </w:t>
      </w:r>
      <w:r w:rsidR="006E48AE">
        <w:rPr>
          <w:sz w:val="22"/>
        </w:rPr>
        <w:t>män och g</w:t>
      </w:r>
      <w:r w:rsidRPr="00E91782">
        <w:rPr>
          <w:sz w:val="22"/>
        </w:rPr>
        <w:t>ör</w:t>
      </w:r>
      <w:r w:rsidR="006E48AE">
        <w:rPr>
          <w:sz w:val="22"/>
        </w:rPr>
        <w:t>a</w:t>
      </w:r>
      <w:r w:rsidRPr="00E91782">
        <w:rPr>
          <w:sz w:val="22"/>
        </w:rPr>
        <w:t xml:space="preserve"> kvinna</w:t>
      </w:r>
      <w:r w:rsidR="006E48AE">
        <w:rPr>
          <w:sz w:val="22"/>
        </w:rPr>
        <w:t>n</w:t>
      </w:r>
      <w:r w:rsidRPr="00E91782">
        <w:rPr>
          <w:sz w:val="22"/>
        </w:rPr>
        <w:t xml:space="preserve"> mer mottagliga </w:t>
      </w:r>
      <w:r w:rsidR="006E48AE">
        <w:rPr>
          <w:sz w:val="22"/>
        </w:rPr>
        <w:t>för svart magi. I Sierra Leone</w:t>
      </w:r>
      <w:r w:rsidRPr="00E91782">
        <w:rPr>
          <w:sz w:val="22"/>
        </w:rPr>
        <w:t xml:space="preserve">, </w:t>
      </w:r>
      <w:r w:rsidR="006E48AE">
        <w:rPr>
          <w:sz w:val="22"/>
        </w:rPr>
        <w:t>tros använda bindort göra andra infertila</w:t>
      </w:r>
      <w:r w:rsidRPr="00E91782">
        <w:rPr>
          <w:sz w:val="22"/>
        </w:rPr>
        <w:t xml:space="preserve">) </w:t>
      </w:r>
    </w:p>
    <w:p w14:paraId="449658BC" w14:textId="77777777" w:rsidR="00D93BCE" w:rsidRDefault="00D93BCE" w:rsidP="00E568EC">
      <w:pPr>
        <w:rPr>
          <w:i/>
          <w:lang w:val="fr-CH"/>
        </w:rPr>
      </w:pPr>
    </w:p>
    <w:p w14:paraId="466AE9D7" w14:textId="77777777" w:rsidR="00495467" w:rsidRPr="00495467" w:rsidRDefault="00495467" w:rsidP="00495467">
      <w:pPr>
        <w:rPr>
          <w:b/>
        </w:rPr>
      </w:pPr>
      <w:r w:rsidRPr="00495467">
        <w:rPr>
          <w:b/>
        </w:rPr>
        <w:t xml:space="preserve">Om </w:t>
      </w:r>
      <w:proofErr w:type="spellStart"/>
      <w:r w:rsidRPr="00495467">
        <w:rPr>
          <w:b/>
        </w:rPr>
        <w:t>WaterAid</w:t>
      </w:r>
      <w:proofErr w:type="spellEnd"/>
      <w:r w:rsidRPr="00495467">
        <w:rPr>
          <w:b/>
        </w:rPr>
        <w:t xml:space="preserve"> </w:t>
      </w:r>
    </w:p>
    <w:p w14:paraId="239CEECC" w14:textId="71DE31AC" w:rsidR="00E568EC" w:rsidRPr="00E568EC" w:rsidRDefault="00495467" w:rsidP="00C15715">
      <w:pPr>
        <w:jc w:val="both"/>
        <w:rPr>
          <w:lang w:val="fr-CH"/>
        </w:rPr>
      </w:pPr>
      <w:proofErr w:type="spellStart"/>
      <w:r w:rsidRPr="00495467">
        <w:t>WaterAid</w:t>
      </w:r>
      <w:proofErr w:type="spellEnd"/>
      <w:r w:rsidRPr="00495467">
        <w:t xml:space="preserve"> är en internationell oberoende organisation, som arbetar i 26 länder i Afrika, Asien, Centralamerika och Stillahavsområdet. </w:t>
      </w:r>
      <w:proofErr w:type="spellStart"/>
      <w:r w:rsidRPr="00495467">
        <w:t>WaterAid</w:t>
      </w:r>
      <w:proofErr w:type="spellEnd"/>
      <w:r w:rsidRPr="00495467">
        <w:t xml:space="preserve"> förändrar varje år miljontals liv genom ökad tillgång till rent vatten, sanitet och hygien i världens fattigaste samhällen. Sedan 1981, har </w:t>
      </w:r>
      <w:proofErr w:type="spellStart"/>
      <w:r w:rsidRPr="00495467">
        <w:t>WaterAid</w:t>
      </w:r>
      <w:proofErr w:type="spellEnd"/>
      <w:r w:rsidRPr="00495467">
        <w:t xml:space="preserve"> gett över 19 miljoner människor rent vatten och sedan 2004, har över 15 miljoner människor fått tillgång till toaletter och sanitet. För mer information, besök </w:t>
      </w:r>
      <w:hyperlink r:id="rId13" w:history="1">
        <w:r w:rsidR="00C32438" w:rsidRPr="0052424D">
          <w:rPr>
            <w:rStyle w:val="Hyperlnk"/>
            <w:rFonts w:cs="Arial"/>
            <w:bCs/>
          </w:rPr>
          <w:t>http://www.wateraid.se</w:t>
        </w:r>
      </w:hyperlink>
      <w:r w:rsidRPr="00495467">
        <w:rPr>
          <w:rFonts w:cs="Arial"/>
          <w:bCs/>
        </w:rPr>
        <w:t xml:space="preserve"> </w:t>
      </w:r>
    </w:p>
    <w:p w14:paraId="625F1285" w14:textId="77777777" w:rsidR="00610606" w:rsidRPr="00495467" w:rsidRDefault="00610606" w:rsidP="00C557DF">
      <w:pPr>
        <w:jc w:val="both"/>
      </w:pPr>
    </w:p>
    <w:p w14:paraId="12E09E74" w14:textId="1F16DA91" w:rsidR="00383501" w:rsidRPr="00495467" w:rsidRDefault="00383501" w:rsidP="008711F5">
      <w:pPr>
        <w:jc w:val="both"/>
      </w:pPr>
    </w:p>
    <w:sectPr w:rsidR="00383501" w:rsidRPr="0049546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354F" w14:textId="77777777" w:rsidR="00F50177" w:rsidRDefault="00F50177" w:rsidP="00C11DC3">
      <w:pPr>
        <w:spacing w:after="0" w:line="240" w:lineRule="auto"/>
      </w:pPr>
      <w:r>
        <w:separator/>
      </w:r>
    </w:p>
  </w:endnote>
  <w:endnote w:type="continuationSeparator" w:id="0">
    <w:p w14:paraId="16104E1A" w14:textId="77777777" w:rsidR="00F50177" w:rsidRDefault="00F50177" w:rsidP="00C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2348" w14:textId="77777777" w:rsidR="00F50177" w:rsidRDefault="00F50177" w:rsidP="00C11DC3">
      <w:pPr>
        <w:spacing w:after="0" w:line="240" w:lineRule="auto"/>
      </w:pPr>
      <w:r>
        <w:separator/>
      </w:r>
    </w:p>
  </w:footnote>
  <w:footnote w:type="continuationSeparator" w:id="0">
    <w:p w14:paraId="61EB106F" w14:textId="77777777" w:rsidR="00F50177" w:rsidRDefault="00F50177" w:rsidP="00C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4698" w14:textId="77777777" w:rsidR="00E96382" w:rsidRDefault="00E96382" w:rsidP="00565A39">
    <w:pPr>
      <w:pStyle w:val="Sidhuvud"/>
      <w:jc w:val="right"/>
    </w:pPr>
    <w:r w:rsidRPr="00565A39">
      <w:rPr>
        <w:rFonts w:ascii="Cambria" w:hAnsi="Cambria"/>
        <w:b/>
        <w:noProof/>
        <w:lang w:eastAsia="sv-SE"/>
      </w:rPr>
      <w:drawing>
        <wp:inline distT="0" distB="0" distL="0" distR="0" wp14:anchorId="70548664" wp14:editId="75B490C1">
          <wp:extent cx="1705356" cy="346558"/>
          <wp:effectExtent l="0" t="0" r="0" b="9525"/>
          <wp:docPr id="3" name="Bild 1" descr="http://www.wateraid.se/ws/WATERAID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wateraid.se/ws/WATERAID_CO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56" cy="34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E61"/>
    <w:multiLevelType w:val="hybridMultilevel"/>
    <w:tmpl w:val="7E7CC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1D9"/>
    <w:multiLevelType w:val="hybridMultilevel"/>
    <w:tmpl w:val="E4C8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0943"/>
    <w:multiLevelType w:val="hybridMultilevel"/>
    <w:tmpl w:val="0336A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534C"/>
    <w:multiLevelType w:val="hybridMultilevel"/>
    <w:tmpl w:val="D7649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A34BB"/>
    <w:multiLevelType w:val="hybridMultilevel"/>
    <w:tmpl w:val="585C36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337F"/>
    <w:multiLevelType w:val="hybridMultilevel"/>
    <w:tmpl w:val="BBB6D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50C9"/>
    <w:multiLevelType w:val="hybridMultilevel"/>
    <w:tmpl w:val="C66C9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D0995"/>
    <w:multiLevelType w:val="hybridMultilevel"/>
    <w:tmpl w:val="78E45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D7F58"/>
    <w:multiLevelType w:val="hybridMultilevel"/>
    <w:tmpl w:val="3FD41DF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E"/>
    <w:rsid w:val="000073ED"/>
    <w:rsid w:val="000327EB"/>
    <w:rsid w:val="00057DD6"/>
    <w:rsid w:val="00070965"/>
    <w:rsid w:val="0009024E"/>
    <w:rsid w:val="000B7923"/>
    <w:rsid w:val="000D6A23"/>
    <w:rsid w:val="000D7AEA"/>
    <w:rsid w:val="001226D1"/>
    <w:rsid w:val="00173E2C"/>
    <w:rsid w:val="0017560A"/>
    <w:rsid w:val="001805F4"/>
    <w:rsid w:val="001843A5"/>
    <w:rsid w:val="001C7B1A"/>
    <w:rsid w:val="001D11F8"/>
    <w:rsid w:val="001D4615"/>
    <w:rsid w:val="001F0F76"/>
    <w:rsid w:val="00210CA9"/>
    <w:rsid w:val="00241C86"/>
    <w:rsid w:val="00272E68"/>
    <w:rsid w:val="00273DA2"/>
    <w:rsid w:val="00284620"/>
    <w:rsid w:val="0028464B"/>
    <w:rsid w:val="00294F9E"/>
    <w:rsid w:val="002A6ADF"/>
    <w:rsid w:val="002C0227"/>
    <w:rsid w:val="002C7674"/>
    <w:rsid w:val="002D5C11"/>
    <w:rsid w:val="002E3474"/>
    <w:rsid w:val="002F498F"/>
    <w:rsid w:val="003020BD"/>
    <w:rsid w:val="00311AFF"/>
    <w:rsid w:val="00311EF4"/>
    <w:rsid w:val="00335B57"/>
    <w:rsid w:val="00336C12"/>
    <w:rsid w:val="00383501"/>
    <w:rsid w:val="003A1FA1"/>
    <w:rsid w:val="003A2C37"/>
    <w:rsid w:val="003A30BC"/>
    <w:rsid w:val="003C4509"/>
    <w:rsid w:val="003D3107"/>
    <w:rsid w:val="003F4C7D"/>
    <w:rsid w:val="004279E3"/>
    <w:rsid w:val="0043752E"/>
    <w:rsid w:val="00486215"/>
    <w:rsid w:val="00495467"/>
    <w:rsid w:val="004A7CAA"/>
    <w:rsid w:val="004F1F34"/>
    <w:rsid w:val="00532813"/>
    <w:rsid w:val="00533E8D"/>
    <w:rsid w:val="00565A39"/>
    <w:rsid w:val="005B1BDF"/>
    <w:rsid w:val="005C3F75"/>
    <w:rsid w:val="005E3409"/>
    <w:rsid w:val="00610606"/>
    <w:rsid w:val="0061616E"/>
    <w:rsid w:val="0061743F"/>
    <w:rsid w:val="00661874"/>
    <w:rsid w:val="006804F2"/>
    <w:rsid w:val="00692470"/>
    <w:rsid w:val="006B5CA6"/>
    <w:rsid w:val="006C5806"/>
    <w:rsid w:val="006E48AE"/>
    <w:rsid w:val="006E48B5"/>
    <w:rsid w:val="006E71EC"/>
    <w:rsid w:val="00701A96"/>
    <w:rsid w:val="0073176B"/>
    <w:rsid w:val="007534A6"/>
    <w:rsid w:val="00766EAA"/>
    <w:rsid w:val="00781A4C"/>
    <w:rsid w:val="00787BFD"/>
    <w:rsid w:val="00790B98"/>
    <w:rsid w:val="007A361D"/>
    <w:rsid w:val="007A71D2"/>
    <w:rsid w:val="007B2D6D"/>
    <w:rsid w:val="007E2D60"/>
    <w:rsid w:val="007F18CB"/>
    <w:rsid w:val="007F3835"/>
    <w:rsid w:val="007F4036"/>
    <w:rsid w:val="00851F79"/>
    <w:rsid w:val="00860E8C"/>
    <w:rsid w:val="00865CA7"/>
    <w:rsid w:val="008711F5"/>
    <w:rsid w:val="008769E3"/>
    <w:rsid w:val="008A2627"/>
    <w:rsid w:val="008C305C"/>
    <w:rsid w:val="008F27B3"/>
    <w:rsid w:val="009529BE"/>
    <w:rsid w:val="00957EBF"/>
    <w:rsid w:val="009A6500"/>
    <w:rsid w:val="009C0271"/>
    <w:rsid w:val="009C4B88"/>
    <w:rsid w:val="00A10008"/>
    <w:rsid w:val="00A12E02"/>
    <w:rsid w:val="00A502E1"/>
    <w:rsid w:val="00A736AA"/>
    <w:rsid w:val="00A746AE"/>
    <w:rsid w:val="00A91A78"/>
    <w:rsid w:val="00AA1BFE"/>
    <w:rsid w:val="00AB54AF"/>
    <w:rsid w:val="00AB647B"/>
    <w:rsid w:val="00AB722A"/>
    <w:rsid w:val="00AC35C7"/>
    <w:rsid w:val="00AC4DC8"/>
    <w:rsid w:val="00AF6E18"/>
    <w:rsid w:val="00B01CF8"/>
    <w:rsid w:val="00B0452F"/>
    <w:rsid w:val="00B125A4"/>
    <w:rsid w:val="00B1522C"/>
    <w:rsid w:val="00B2320E"/>
    <w:rsid w:val="00B31904"/>
    <w:rsid w:val="00B34D29"/>
    <w:rsid w:val="00B60E71"/>
    <w:rsid w:val="00BB7E14"/>
    <w:rsid w:val="00BE63DF"/>
    <w:rsid w:val="00BF1335"/>
    <w:rsid w:val="00C04C73"/>
    <w:rsid w:val="00C11DC3"/>
    <w:rsid w:val="00C15715"/>
    <w:rsid w:val="00C32438"/>
    <w:rsid w:val="00C37E09"/>
    <w:rsid w:val="00C418F0"/>
    <w:rsid w:val="00C557DF"/>
    <w:rsid w:val="00C93A63"/>
    <w:rsid w:val="00C93D28"/>
    <w:rsid w:val="00CA0E89"/>
    <w:rsid w:val="00CC2D31"/>
    <w:rsid w:val="00D12E56"/>
    <w:rsid w:val="00D234CC"/>
    <w:rsid w:val="00D31CDA"/>
    <w:rsid w:val="00D557BA"/>
    <w:rsid w:val="00D63D13"/>
    <w:rsid w:val="00D65A0A"/>
    <w:rsid w:val="00D93BCE"/>
    <w:rsid w:val="00DC7511"/>
    <w:rsid w:val="00DE0CC6"/>
    <w:rsid w:val="00DE4F8F"/>
    <w:rsid w:val="00DF6BD7"/>
    <w:rsid w:val="00DF6ED6"/>
    <w:rsid w:val="00E2241D"/>
    <w:rsid w:val="00E246D1"/>
    <w:rsid w:val="00E5668B"/>
    <w:rsid w:val="00E568EC"/>
    <w:rsid w:val="00E8633C"/>
    <w:rsid w:val="00E91782"/>
    <w:rsid w:val="00E96382"/>
    <w:rsid w:val="00EA2A1D"/>
    <w:rsid w:val="00EB68E1"/>
    <w:rsid w:val="00EC3FB6"/>
    <w:rsid w:val="00ED7455"/>
    <w:rsid w:val="00F20E27"/>
    <w:rsid w:val="00F43AF0"/>
    <w:rsid w:val="00F50177"/>
    <w:rsid w:val="00F547DC"/>
    <w:rsid w:val="00F55AF3"/>
    <w:rsid w:val="00F67180"/>
    <w:rsid w:val="00F937DA"/>
    <w:rsid w:val="00FC20E7"/>
    <w:rsid w:val="00FC5AC0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4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27E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05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05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5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5F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DC3"/>
  </w:style>
  <w:style w:type="paragraph" w:styleId="Sidfot">
    <w:name w:val="footer"/>
    <w:basedOn w:val="Normal"/>
    <w:link w:val="Sidfot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DC3"/>
  </w:style>
  <w:style w:type="paragraph" w:styleId="Liststycke">
    <w:name w:val="List Paragraph"/>
    <w:aliases w:val="AFSN List Paragraph"/>
    <w:basedOn w:val="Normal"/>
    <w:link w:val="Liststycke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styckeChar">
    <w:name w:val="Liststycke Char"/>
    <w:aliases w:val="AFSN List Paragraph Char"/>
    <w:basedOn w:val="Standardstycketeckensnitt"/>
    <w:link w:val="Liststycke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0B9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0B98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6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27E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05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05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5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5F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DC3"/>
  </w:style>
  <w:style w:type="paragraph" w:styleId="Sidfot">
    <w:name w:val="footer"/>
    <w:basedOn w:val="Normal"/>
    <w:link w:val="Sidfot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DC3"/>
  </w:style>
  <w:style w:type="paragraph" w:styleId="Liststycke">
    <w:name w:val="List Paragraph"/>
    <w:aliases w:val="AFSN List Paragraph"/>
    <w:basedOn w:val="Normal"/>
    <w:link w:val="Liststycke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styckeChar">
    <w:name w:val="Liststycke Char"/>
    <w:aliases w:val="AFSN List Paragraph Char"/>
    <w:basedOn w:val="Standardstycketeckensnitt"/>
    <w:link w:val="Liststycke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0B9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0B98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teraid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teraid.org/what-we-do/our-approach/research-and-publications/view-publication?id=02309d73-8e41-4d04-b2ef-6641f6616a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tbank.wateraid.org/assetbank-wateraid/images/assetbox/55b8fa13-cc76-4689-a5fe-1081fe4e0c52/assetbo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.Nylander@wateraid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nstrualhygieneday.org/partner-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5F90-EDCA-4E12-A1D1-F57EC395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Fredby</dc:creator>
  <cp:lastModifiedBy>Anna Schön</cp:lastModifiedBy>
  <cp:revision>6</cp:revision>
  <cp:lastPrinted>2014-05-26T16:12:00Z</cp:lastPrinted>
  <dcterms:created xsi:type="dcterms:W3CDTF">2014-05-26T10:08:00Z</dcterms:created>
  <dcterms:modified xsi:type="dcterms:W3CDTF">2014-05-26T16:17:00Z</dcterms:modified>
</cp:coreProperties>
</file>