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2D" w:rsidRDefault="00A43B94" w:rsidP="00F90751">
      <w:pPr>
        <w:pStyle w:val="Rubrik2"/>
        <w:jc w:val="center"/>
        <w:rPr>
          <w:rFonts w:cs="Times New Roman"/>
          <w:sz w:val="28"/>
        </w:rPr>
      </w:pPr>
      <w:r w:rsidRPr="00A43B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alt="Norrv" style="position:absolute;left:0;text-align:left;margin-left:96.4pt;margin-top:0;width:249.55pt;height:57pt;z-index:251658240;visibility:visible;mso-position-vertical:top">
            <v:imagedata r:id="rId9" o:title=""/>
            <w10:wrap type="square"/>
          </v:shape>
        </w:pict>
      </w:r>
    </w:p>
    <w:p w:rsidR="00377790" w:rsidRDefault="00377790" w:rsidP="00377790"/>
    <w:p w:rsidR="00377790" w:rsidRPr="00377790" w:rsidRDefault="00377790" w:rsidP="00377790"/>
    <w:p w:rsidR="00057DD4" w:rsidRDefault="00057DD4" w:rsidP="00F90751">
      <w:pPr>
        <w:pStyle w:val="Rubrik2"/>
        <w:jc w:val="center"/>
        <w:rPr>
          <w:rFonts w:cs="Times New Roman"/>
          <w:sz w:val="28"/>
        </w:rPr>
      </w:pPr>
    </w:p>
    <w:p w:rsidR="00F31147" w:rsidRDefault="00F31147" w:rsidP="00F90751">
      <w:pPr>
        <w:pStyle w:val="Rubrik2"/>
        <w:jc w:val="center"/>
        <w:rPr>
          <w:rFonts w:cs="Times New Roman"/>
          <w:sz w:val="28"/>
        </w:rPr>
      </w:pPr>
      <w:r w:rsidRPr="009B5031">
        <w:rPr>
          <w:rFonts w:cs="Times New Roman"/>
          <w:sz w:val="28"/>
        </w:rPr>
        <w:t xml:space="preserve">Pressmeddelande från </w:t>
      </w:r>
      <w:r>
        <w:rPr>
          <w:rFonts w:cs="Times New Roman"/>
          <w:sz w:val="28"/>
        </w:rPr>
        <w:t>Norrvidden Fastigheter</w:t>
      </w:r>
    </w:p>
    <w:p w:rsidR="00F31147" w:rsidRPr="008C7CAB" w:rsidRDefault="00DA598F" w:rsidP="00254508">
      <w:pPr>
        <w:pStyle w:val="Rubrik2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B-Young</w:t>
      </w:r>
      <w:proofErr w:type="spellEnd"/>
      <w:r>
        <w:rPr>
          <w:sz w:val="36"/>
          <w:szCs w:val="36"/>
        </w:rPr>
        <w:t xml:space="preserve"> flyttar in i gallerian Flanör, Gävle</w:t>
      </w:r>
      <w:r w:rsidR="00057DD4">
        <w:rPr>
          <w:sz w:val="36"/>
          <w:szCs w:val="36"/>
        </w:rPr>
        <w:t>.</w:t>
      </w:r>
    </w:p>
    <w:p w:rsidR="00057DD4" w:rsidRDefault="00057DD4" w:rsidP="008C7CAB">
      <w:pPr>
        <w:tabs>
          <w:tab w:val="left" w:pos="4290"/>
        </w:tabs>
        <w:rPr>
          <w:rFonts w:ascii="Verdana" w:hAnsi="Verdana"/>
          <w:b/>
          <w:i/>
        </w:rPr>
      </w:pPr>
    </w:p>
    <w:p w:rsidR="0062377B" w:rsidRPr="0062377B" w:rsidRDefault="00202481" w:rsidP="0062377B">
      <w:pPr>
        <w:tabs>
          <w:tab w:val="left" w:pos="4290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I samband med att Stortorget återinvigs passar även Flanör på att välkomna ett nytt varumärke. På söndag slår m</w:t>
      </w:r>
      <w:r w:rsidR="00AB5688">
        <w:rPr>
          <w:rFonts w:ascii="Verdana" w:hAnsi="Verdana"/>
          <w:b/>
          <w:i/>
        </w:rPr>
        <w:t xml:space="preserve">odekedjan </w:t>
      </w:r>
      <w:proofErr w:type="spellStart"/>
      <w:r w:rsidR="00DA598F">
        <w:rPr>
          <w:rFonts w:ascii="Verdana" w:hAnsi="Verdana"/>
          <w:b/>
          <w:i/>
        </w:rPr>
        <w:t>B-Young</w:t>
      </w:r>
      <w:proofErr w:type="spellEnd"/>
      <w:r w:rsidR="00AB5688">
        <w:rPr>
          <w:rFonts w:ascii="Verdana" w:hAnsi="Verdana"/>
          <w:b/>
          <w:i/>
        </w:rPr>
        <w:t xml:space="preserve"> </w:t>
      </w:r>
      <w:r w:rsidR="00EA2882">
        <w:rPr>
          <w:rFonts w:ascii="Verdana" w:hAnsi="Verdana"/>
          <w:b/>
          <w:i/>
        </w:rPr>
        <w:t>upp portarna till sin nya butik</w:t>
      </w:r>
      <w:r>
        <w:rPr>
          <w:rFonts w:ascii="Verdana" w:hAnsi="Verdana"/>
          <w:b/>
          <w:i/>
        </w:rPr>
        <w:t>.</w:t>
      </w:r>
    </w:p>
    <w:p w:rsidR="004105D0" w:rsidRDefault="004105D0" w:rsidP="008C7CAB">
      <w:pPr>
        <w:tabs>
          <w:tab w:val="left" w:pos="4290"/>
        </w:tabs>
        <w:rPr>
          <w:rFonts w:ascii="Verdana" w:hAnsi="Verdana"/>
          <w:b/>
          <w:i/>
        </w:rPr>
      </w:pPr>
    </w:p>
    <w:p w:rsidR="00F22CCD" w:rsidRDefault="00F856AE" w:rsidP="008C7CAB">
      <w:pPr>
        <w:tabs>
          <w:tab w:val="left" w:pos="4290"/>
        </w:tabs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AB5688">
        <w:rPr>
          <w:rFonts w:ascii="Verdana" w:hAnsi="Verdana"/>
        </w:rPr>
        <w:t>Det känns bra att vi har knutit ytterligare ett starkt varumärke till gallerian Flanör</w:t>
      </w:r>
      <w:r w:rsidR="00F22CCD">
        <w:rPr>
          <w:rFonts w:ascii="Verdana" w:hAnsi="Verdana"/>
        </w:rPr>
        <w:t>, menar Fredrik Thorgren marknadsområdeschef på Norrvidden Fastigheter i Gävle.</w:t>
      </w:r>
      <w:r w:rsidR="00AB5688">
        <w:rPr>
          <w:rFonts w:ascii="Verdana" w:hAnsi="Verdana"/>
        </w:rPr>
        <w:t xml:space="preserve"> </w:t>
      </w:r>
      <w:proofErr w:type="spellStart"/>
      <w:r w:rsidR="00F22CCD">
        <w:rPr>
          <w:rFonts w:ascii="Verdana" w:hAnsi="Verdana"/>
        </w:rPr>
        <w:t>B-Young</w:t>
      </w:r>
      <w:proofErr w:type="spellEnd"/>
      <w:r w:rsidR="00F22CCD">
        <w:rPr>
          <w:rFonts w:ascii="Verdana" w:hAnsi="Verdana"/>
        </w:rPr>
        <w:t xml:space="preserve"> passar mycket bra in i g</w:t>
      </w:r>
      <w:r w:rsidR="00AB5688">
        <w:rPr>
          <w:rFonts w:ascii="Verdana" w:hAnsi="Verdana"/>
        </w:rPr>
        <w:t>allerians koncept och profil mot ett ungdomligt mode</w:t>
      </w:r>
      <w:r w:rsidR="00B07A39">
        <w:rPr>
          <w:rFonts w:ascii="Verdana" w:hAnsi="Verdana"/>
        </w:rPr>
        <w:t>.</w:t>
      </w:r>
      <w:r w:rsidR="007150D9">
        <w:rPr>
          <w:rFonts w:ascii="Verdana" w:hAnsi="Verdana"/>
        </w:rPr>
        <w:t xml:space="preserve"> Att nu Stortorget återinvigs är positivt för hela Gävle och gör gallerians entré så mycket trevligare och mer välkomnande för våra kunder, fortsätter Fredrik. </w:t>
      </w:r>
    </w:p>
    <w:p w:rsidR="00202481" w:rsidRDefault="00202481" w:rsidP="008C7CAB">
      <w:pPr>
        <w:tabs>
          <w:tab w:val="left" w:pos="4290"/>
        </w:tabs>
        <w:rPr>
          <w:rFonts w:ascii="Verdana" w:hAnsi="Verdana"/>
        </w:rPr>
      </w:pPr>
    </w:p>
    <w:p w:rsidR="00202481" w:rsidRDefault="00202481" w:rsidP="008C7CAB">
      <w:pPr>
        <w:tabs>
          <w:tab w:val="left" w:pos="4290"/>
        </w:tabs>
        <w:rPr>
          <w:rFonts w:ascii="Verdana" w:hAnsi="Verdana"/>
        </w:rPr>
      </w:pPr>
      <w:r>
        <w:rPr>
          <w:rFonts w:ascii="Verdana" w:hAnsi="Verdana"/>
        </w:rPr>
        <w:t xml:space="preserve">- Det är en gammal dröm som nu går i uppfyllelse när jag öppnar </w:t>
      </w:r>
      <w:proofErr w:type="spellStart"/>
      <w:r>
        <w:rPr>
          <w:rFonts w:ascii="Verdana" w:hAnsi="Verdana"/>
        </w:rPr>
        <w:t>B-Young</w:t>
      </w:r>
      <w:proofErr w:type="spellEnd"/>
      <w:r>
        <w:rPr>
          <w:rFonts w:ascii="Verdana" w:hAnsi="Verdana"/>
        </w:rPr>
        <w:t xml:space="preserve"> i Flanör, berättar Linda Haglund franchisetagare. </w:t>
      </w:r>
      <w:r w:rsidR="00B07A39">
        <w:rPr>
          <w:rFonts w:ascii="Verdana" w:hAnsi="Verdana"/>
        </w:rPr>
        <w:t xml:space="preserve">Det känns extra roligt att öppna butiken i gallerian Flanör. Vi får nu </w:t>
      </w:r>
      <w:r>
        <w:rPr>
          <w:rFonts w:ascii="Verdana" w:hAnsi="Verdana"/>
        </w:rPr>
        <w:t>närheten till andra butiker som vänder sig till samma målgrupp</w:t>
      </w:r>
      <w:r w:rsidR="00B07A39">
        <w:rPr>
          <w:rFonts w:ascii="Verdana" w:hAnsi="Verdana"/>
        </w:rPr>
        <w:t xml:space="preserve"> och kan inspirera och sporra varandra, fortsätter Linda som själv har mångårig erfarenhet från branschen.</w:t>
      </w:r>
      <w:r>
        <w:rPr>
          <w:rFonts w:ascii="Verdana" w:hAnsi="Verdana"/>
        </w:rPr>
        <w:t xml:space="preserve">  </w:t>
      </w:r>
    </w:p>
    <w:p w:rsidR="00F22CCD" w:rsidRDefault="00F22CCD" w:rsidP="008C7CAB">
      <w:pPr>
        <w:tabs>
          <w:tab w:val="left" w:pos="4290"/>
        </w:tabs>
        <w:rPr>
          <w:rFonts w:ascii="Verdana" w:hAnsi="Verdana"/>
        </w:rPr>
      </w:pPr>
    </w:p>
    <w:p w:rsidR="00F22CCD" w:rsidRDefault="00F22CCD" w:rsidP="008C7CAB">
      <w:pPr>
        <w:tabs>
          <w:tab w:val="left" w:pos="4290"/>
        </w:tabs>
        <w:rPr>
          <w:rFonts w:ascii="Verdana" w:hAnsi="Verdana"/>
        </w:rPr>
      </w:pPr>
      <w:r>
        <w:rPr>
          <w:rFonts w:ascii="Verdana" w:hAnsi="Verdana"/>
        </w:rPr>
        <w:t xml:space="preserve">Det är i Yves Rochers tidigare lokal som </w:t>
      </w:r>
      <w:proofErr w:type="spellStart"/>
      <w:r>
        <w:rPr>
          <w:rFonts w:ascii="Verdana" w:hAnsi="Verdana"/>
        </w:rPr>
        <w:t>B-Young</w:t>
      </w:r>
      <w:proofErr w:type="spellEnd"/>
      <w:r>
        <w:rPr>
          <w:rFonts w:ascii="Verdana" w:hAnsi="Verdana"/>
        </w:rPr>
        <w:t xml:space="preserve"> flyttar in då Y</w:t>
      </w:r>
      <w:r w:rsidR="00202481">
        <w:rPr>
          <w:rFonts w:ascii="Verdana" w:hAnsi="Verdana"/>
        </w:rPr>
        <w:t>v</w:t>
      </w:r>
      <w:r>
        <w:rPr>
          <w:rFonts w:ascii="Verdana" w:hAnsi="Verdana"/>
        </w:rPr>
        <w:t>es Rocher valt att lägga ned sin verksamhet i Gävle. Under sensommaren har lokalen byggts om och anpassats för att stå klar till invigningen n</w:t>
      </w:r>
      <w:r w:rsidR="00202481">
        <w:rPr>
          <w:rFonts w:ascii="Verdana" w:hAnsi="Verdana"/>
        </w:rPr>
        <w:t>u på söndag</w:t>
      </w:r>
      <w:r>
        <w:rPr>
          <w:rFonts w:ascii="Verdana" w:hAnsi="Verdana"/>
        </w:rPr>
        <w:t>.</w:t>
      </w:r>
      <w:r w:rsidR="00B07A3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Cervera</w:t>
      </w:r>
      <w:proofErr w:type="spellEnd"/>
      <w:r>
        <w:rPr>
          <w:rFonts w:ascii="Verdana" w:hAnsi="Verdana"/>
        </w:rPr>
        <w:t xml:space="preserve"> och Hälsokraft blir </w:t>
      </w:r>
      <w:proofErr w:type="spellStart"/>
      <w:r>
        <w:rPr>
          <w:rFonts w:ascii="Verdana" w:hAnsi="Verdana"/>
        </w:rPr>
        <w:t>B-Youngs</w:t>
      </w:r>
      <w:proofErr w:type="spellEnd"/>
      <w:r>
        <w:rPr>
          <w:rFonts w:ascii="Verdana" w:hAnsi="Verdana"/>
        </w:rPr>
        <w:t xml:space="preserve"> närmsta grannar.</w:t>
      </w:r>
    </w:p>
    <w:p w:rsidR="00F22CCD" w:rsidRDefault="00F22CCD" w:rsidP="008C7CAB">
      <w:pPr>
        <w:tabs>
          <w:tab w:val="left" w:pos="4290"/>
        </w:tabs>
        <w:rPr>
          <w:rFonts w:ascii="Verdana" w:hAnsi="Verdana"/>
        </w:rPr>
      </w:pPr>
    </w:p>
    <w:p w:rsidR="001A475B" w:rsidRDefault="001A475B" w:rsidP="008C7CAB">
      <w:pPr>
        <w:tabs>
          <w:tab w:val="left" w:pos="4290"/>
        </w:tabs>
        <w:rPr>
          <w:rFonts w:ascii="Verdana" w:hAnsi="Verdana"/>
        </w:rPr>
      </w:pPr>
    </w:p>
    <w:p w:rsidR="00B07A39" w:rsidRDefault="00B07A39" w:rsidP="008C7CAB">
      <w:pPr>
        <w:tabs>
          <w:tab w:val="left" w:pos="4290"/>
        </w:tabs>
        <w:rPr>
          <w:rFonts w:ascii="Verdana" w:hAnsi="Verdana"/>
        </w:rPr>
      </w:pPr>
    </w:p>
    <w:p w:rsidR="00B07A39" w:rsidRDefault="00B07A39" w:rsidP="008C7CAB">
      <w:pPr>
        <w:tabs>
          <w:tab w:val="left" w:pos="4290"/>
        </w:tabs>
        <w:rPr>
          <w:rFonts w:ascii="Verdana" w:hAnsi="Verdana"/>
        </w:rPr>
      </w:pPr>
    </w:p>
    <w:p w:rsidR="00B07A39" w:rsidRDefault="00B07A39" w:rsidP="008C7CAB">
      <w:pPr>
        <w:tabs>
          <w:tab w:val="left" w:pos="4290"/>
        </w:tabs>
        <w:rPr>
          <w:rFonts w:ascii="Verdana" w:hAnsi="Verdana"/>
        </w:rPr>
      </w:pPr>
    </w:p>
    <w:p w:rsidR="00F22CCD" w:rsidRDefault="00F22CCD" w:rsidP="008C7CAB">
      <w:pPr>
        <w:tabs>
          <w:tab w:val="left" w:pos="4290"/>
        </w:tabs>
        <w:rPr>
          <w:rFonts w:ascii="Verdana" w:hAnsi="Verdana"/>
        </w:rPr>
      </w:pPr>
    </w:p>
    <w:p w:rsidR="00F31147" w:rsidRDefault="00F31147" w:rsidP="009C3CBC">
      <w:pPr>
        <w:pStyle w:val="Brdtext"/>
        <w:rPr>
          <w:rFonts w:ascii="Verdana" w:hAnsi="Verdana"/>
          <w:szCs w:val="24"/>
        </w:rPr>
      </w:pPr>
      <w:r w:rsidRPr="000174A7">
        <w:rPr>
          <w:rFonts w:ascii="Verdana" w:hAnsi="Verdana"/>
          <w:szCs w:val="24"/>
        </w:rPr>
        <w:t>För mer information, kontakta:</w:t>
      </w:r>
    </w:p>
    <w:p w:rsidR="00E04FFB" w:rsidRDefault="00E04FFB" w:rsidP="009C3CBC">
      <w:pPr>
        <w:pStyle w:val="Brdtext"/>
        <w:rPr>
          <w:rFonts w:ascii="Verdana" w:hAnsi="Verdana"/>
          <w:szCs w:val="24"/>
        </w:rPr>
      </w:pPr>
    </w:p>
    <w:p w:rsidR="008C7CAB" w:rsidRPr="00B07A39" w:rsidRDefault="00F22CCD" w:rsidP="009C3CBC">
      <w:pPr>
        <w:rPr>
          <w:rFonts w:ascii="Verdana" w:hAnsi="Verdana"/>
        </w:rPr>
      </w:pPr>
      <w:r>
        <w:rPr>
          <w:rFonts w:ascii="Verdana" w:hAnsi="Verdana"/>
        </w:rPr>
        <w:t>Fredrik Thorgren</w:t>
      </w:r>
      <w:r w:rsidR="00C40068">
        <w:rPr>
          <w:rFonts w:ascii="Verdana" w:hAnsi="Verdana"/>
        </w:rPr>
        <w:t xml:space="preserve">, </w:t>
      </w:r>
      <w:r w:rsidR="00F31147">
        <w:rPr>
          <w:rFonts w:ascii="Verdana" w:hAnsi="Verdana"/>
        </w:rPr>
        <w:t>marknadsområdeschef Norrvidden Fastigheter</w:t>
      </w:r>
      <w:r w:rsidR="00B07A39">
        <w:rPr>
          <w:rFonts w:ascii="Verdana" w:hAnsi="Verdana"/>
        </w:rPr>
        <w:t xml:space="preserve"> </w:t>
      </w:r>
      <w:r w:rsidR="00F31147" w:rsidRPr="00B07A39">
        <w:rPr>
          <w:rFonts w:ascii="Verdana" w:hAnsi="Verdana"/>
        </w:rPr>
        <w:t>tel:0</w:t>
      </w:r>
      <w:r w:rsidR="006B73AE" w:rsidRPr="00B07A39">
        <w:rPr>
          <w:rFonts w:ascii="Verdana" w:hAnsi="Verdana"/>
        </w:rPr>
        <w:t>2</w:t>
      </w:r>
      <w:r w:rsidRPr="00B07A39">
        <w:rPr>
          <w:rFonts w:ascii="Verdana" w:hAnsi="Verdana"/>
        </w:rPr>
        <w:t>6</w:t>
      </w:r>
      <w:r w:rsidR="00C40068" w:rsidRPr="00B07A39">
        <w:rPr>
          <w:rFonts w:ascii="Verdana" w:hAnsi="Verdana"/>
        </w:rPr>
        <w:t xml:space="preserve"> </w:t>
      </w:r>
      <w:r w:rsidR="00F31147" w:rsidRPr="00B07A39">
        <w:rPr>
          <w:rFonts w:ascii="Verdana" w:hAnsi="Verdana"/>
        </w:rPr>
        <w:t>-</w:t>
      </w:r>
      <w:r w:rsidR="00C40068" w:rsidRPr="00B07A39">
        <w:rPr>
          <w:rFonts w:ascii="Verdana" w:hAnsi="Verdana"/>
        </w:rPr>
        <w:t xml:space="preserve"> </w:t>
      </w:r>
      <w:r w:rsidRPr="00B07A39">
        <w:rPr>
          <w:rFonts w:ascii="Verdana" w:hAnsi="Verdana"/>
        </w:rPr>
        <w:t>14 72 71</w:t>
      </w:r>
      <w:r w:rsidR="00C40068" w:rsidRPr="00B07A39">
        <w:rPr>
          <w:rFonts w:ascii="Verdana" w:hAnsi="Verdana"/>
        </w:rPr>
        <w:t xml:space="preserve">               </w:t>
      </w:r>
      <w:r w:rsidR="00A61AE8">
        <w:rPr>
          <w:rFonts w:ascii="Verdana" w:hAnsi="Verdana"/>
        </w:rPr>
        <w:t xml:space="preserve"> </w:t>
      </w:r>
    </w:p>
    <w:p w:rsidR="004105D0" w:rsidRPr="00B07A39" w:rsidRDefault="00B07A39" w:rsidP="003B077C">
      <w:pPr>
        <w:rPr>
          <w:rFonts w:ascii="Verdana" w:hAnsi="Verdana"/>
        </w:rPr>
      </w:pPr>
      <w:r w:rsidRPr="00B07A39">
        <w:rPr>
          <w:rFonts w:ascii="Verdana" w:hAnsi="Verdana"/>
        </w:rPr>
        <w:t>Linda Haglund</w:t>
      </w:r>
      <w:r w:rsidR="00F22CCD" w:rsidRPr="00B07A39">
        <w:rPr>
          <w:rFonts w:ascii="Verdana" w:hAnsi="Verdana"/>
        </w:rPr>
        <w:t xml:space="preserve">, </w:t>
      </w:r>
      <w:r w:rsidRPr="00B07A39">
        <w:rPr>
          <w:rFonts w:ascii="Verdana" w:hAnsi="Verdana"/>
        </w:rPr>
        <w:t xml:space="preserve">franchisetagare </w:t>
      </w:r>
      <w:proofErr w:type="spellStart"/>
      <w:r w:rsidRPr="00B07A39">
        <w:rPr>
          <w:rFonts w:ascii="Verdana" w:hAnsi="Verdana"/>
        </w:rPr>
        <w:t>B-You</w:t>
      </w:r>
      <w:r>
        <w:rPr>
          <w:rFonts w:ascii="Verdana" w:hAnsi="Verdana"/>
        </w:rPr>
        <w:t>n</w:t>
      </w:r>
      <w:r w:rsidRPr="00B07A39">
        <w:rPr>
          <w:rFonts w:ascii="Verdana" w:hAnsi="Verdana"/>
        </w:rPr>
        <w:t>g</w:t>
      </w:r>
      <w:proofErr w:type="spellEnd"/>
      <w:r>
        <w:rPr>
          <w:rFonts w:ascii="Verdana" w:hAnsi="Verdana"/>
        </w:rPr>
        <w:t xml:space="preserve"> Gävle </w:t>
      </w:r>
      <w:proofErr w:type="spellStart"/>
      <w:r w:rsidR="00057DD4" w:rsidRPr="00B07A39">
        <w:rPr>
          <w:rFonts w:ascii="Verdana" w:hAnsi="Verdana"/>
        </w:rPr>
        <w:t>tel</w:t>
      </w:r>
      <w:proofErr w:type="spellEnd"/>
      <w:r w:rsidR="00057DD4" w:rsidRPr="00B07A39">
        <w:rPr>
          <w:rFonts w:ascii="Verdana" w:hAnsi="Verdana"/>
        </w:rPr>
        <w:t xml:space="preserve">: 070 - </w:t>
      </w:r>
      <w:r w:rsidR="00A61AE8">
        <w:rPr>
          <w:rFonts w:ascii="Verdana" w:hAnsi="Verdana"/>
        </w:rPr>
        <w:t>740 88 71</w:t>
      </w:r>
    </w:p>
    <w:p w:rsidR="00F31147" w:rsidRPr="004105D0" w:rsidRDefault="00F31147" w:rsidP="003B077C">
      <w:pPr>
        <w:rPr>
          <w:rFonts w:ascii="Verdana" w:hAnsi="Verdana"/>
        </w:rPr>
      </w:pPr>
      <w:r w:rsidRPr="004105D0">
        <w:rPr>
          <w:rFonts w:ascii="Verdana" w:hAnsi="Verdana"/>
        </w:rPr>
        <w:t>_______________________________________________________</w:t>
      </w:r>
      <w:r w:rsidR="00057DD4" w:rsidRPr="004105D0">
        <w:rPr>
          <w:rFonts w:ascii="Verdana" w:hAnsi="Verdana"/>
        </w:rPr>
        <w:t>__________</w:t>
      </w:r>
    </w:p>
    <w:p w:rsidR="00057DD4" w:rsidRPr="004105D0" w:rsidRDefault="00057DD4" w:rsidP="003B077C">
      <w:pPr>
        <w:rPr>
          <w:rFonts w:ascii="Verdana" w:hAnsi="Verdana"/>
        </w:rPr>
      </w:pPr>
    </w:p>
    <w:p w:rsidR="00F31147" w:rsidRPr="009B5031" w:rsidRDefault="00F31147" w:rsidP="003B077C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Norrvidden Fastigheter </w:t>
      </w:r>
      <w:r w:rsidRPr="0086564B">
        <w:rPr>
          <w:rFonts w:ascii="Verdana" w:hAnsi="Verdana"/>
          <w:sz w:val="20"/>
          <w:szCs w:val="20"/>
        </w:rPr>
        <w:t>har</w:t>
      </w:r>
      <w:r w:rsidR="00190671">
        <w:rPr>
          <w:rFonts w:ascii="Verdana" w:hAnsi="Verdana"/>
          <w:sz w:val="20"/>
          <w:szCs w:val="20"/>
        </w:rPr>
        <w:t xml:space="preserve"> </w:t>
      </w:r>
      <w:r w:rsidRPr="0086564B">
        <w:rPr>
          <w:rFonts w:ascii="Verdana" w:hAnsi="Verdana"/>
          <w:sz w:val="20"/>
          <w:szCs w:val="20"/>
        </w:rPr>
        <w:t xml:space="preserve">fastigheter om cirka </w:t>
      </w:r>
      <w:r w:rsidR="004C1D5D">
        <w:rPr>
          <w:rFonts w:ascii="Verdana" w:hAnsi="Verdana"/>
          <w:sz w:val="20"/>
          <w:szCs w:val="20"/>
        </w:rPr>
        <w:t>85</w:t>
      </w:r>
      <w:r>
        <w:rPr>
          <w:rFonts w:ascii="Verdana" w:hAnsi="Verdana"/>
          <w:sz w:val="20"/>
          <w:szCs w:val="20"/>
        </w:rPr>
        <w:t>0</w:t>
      </w:r>
      <w:r w:rsidRPr="0086564B">
        <w:rPr>
          <w:rFonts w:ascii="Verdana" w:hAnsi="Verdana"/>
          <w:sz w:val="20"/>
          <w:szCs w:val="20"/>
        </w:rPr>
        <w:t xml:space="preserve"> 00</w:t>
      </w:r>
      <w:r>
        <w:rPr>
          <w:rFonts w:ascii="Verdana" w:hAnsi="Verdana"/>
          <w:sz w:val="20"/>
          <w:szCs w:val="20"/>
        </w:rPr>
        <w:t>0 m</w:t>
      </w:r>
      <w:r w:rsidRPr="00376D7F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,</w:t>
      </w:r>
      <w:r w:rsidRPr="0086564B">
        <w:rPr>
          <w:rFonts w:ascii="Verdana" w:hAnsi="Verdana"/>
          <w:sz w:val="20"/>
          <w:szCs w:val="20"/>
        </w:rPr>
        <w:t xml:space="preserve"> vilket är mer än något annat fastighetsbolag i Norrland.</w:t>
      </w:r>
      <w:r w:rsidR="0062377B">
        <w:rPr>
          <w:rFonts w:ascii="Verdana" w:hAnsi="Verdana"/>
          <w:sz w:val="20"/>
          <w:szCs w:val="20"/>
        </w:rPr>
        <w:t xml:space="preserve"> </w:t>
      </w:r>
      <w:proofErr w:type="spellStart"/>
      <w:r w:rsidR="004C1D5D">
        <w:rPr>
          <w:rFonts w:ascii="Verdana" w:hAnsi="Verdana"/>
          <w:sz w:val="20"/>
          <w:szCs w:val="20"/>
        </w:rPr>
        <w:t>www.norrvidden.se</w:t>
      </w:r>
      <w:proofErr w:type="spellEnd"/>
    </w:p>
    <w:sectPr w:rsidR="00F31147" w:rsidRPr="009B5031" w:rsidSect="008F632D">
      <w:headerReference w:type="default" r:id="rId10"/>
      <w:pgSz w:w="12240" w:h="15840"/>
      <w:pgMar w:top="567" w:right="1412" w:bottom="1077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39" w:rsidRDefault="00B07A39">
      <w:r>
        <w:separator/>
      </w:r>
    </w:p>
  </w:endnote>
  <w:endnote w:type="continuationSeparator" w:id="1">
    <w:p w:rsidR="00B07A39" w:rsidRDefault="00B0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39" w:rsidRDefault="00B07A39">
      <w:r>
        <w:separator/>
      </w:r>
    </w:p>
  </w:footnote>
  <w:footnote w:type="continuationSeparator" w:id="1">
    <w:p w:rsidR="00B07A39" w:rsidRDefault="00B0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39" w:rsidRDefault="00B07A39" w:rsidP="003B077C">
    <w:pPr>
      <w:pStyle w:val="Sidhuvud"/>
      <w:jc w:val="right"/>
    </w:pPr>
  </w:p>
  <w:p w:rsidR="00B07A39" w:rsidRDefault="00B07A39" w:rsidP="003B077C">
    <w:pPr>
      <w:pStyle w:val="Sidhuvud"/>
      <w:jc w:val="right"/>
    </w:pPr>
    <w:r>
      <w:t>2010-09-03</w:t>
    </w:r>
  </w:p>
  <w:p w:rsidR="00B07A39" w:rsidRDefault="00B07A39" w:rsidP="003B077C">
    <w:pPr>
      <w:pStyle w:val="Sidhuvud"/>
      <w:jc w:val="right"/>
    </w:pPr>
  </w:p>
  <w:p w:rsidR="00B07A39" w:rsidRDefault="00B07A39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77C"/>
    <w:rsid w:val="00006665"/>
    <w:rsid w:val="0001146B"/>
    <w:rsid w:val="000124C6"/>
    <w:rsid w:val="00016BAD"/>
    <w:rsid w:val="000174A7"/>
    <w:rsid w:val="000212CD"/>
    <w:rsid w:val="00024B72"/>
    <w:rsid w:val="00032FDC"/>
    <w:rsid w:val="00047CE0"/>
    <w:rsid w:val="00057DD4"/>
    <w:rsid w:val="00067458"/>
    <w:rsid w:val="0007379C"/>
    <w:rsid w:val="000856A5"/>
    <w:rsid w:val="00085FF9"/>
    <w:rsid w:val="00093F9D"/>
    <w:rsid w:val="000A0937"/>
    <w:rsid w:val="000C456D"/>
    <w:rsid w:val="000D504B"/>
    <w:rsid w:val="000E611D"/>
    <w:rsid w:val="000F6AFB"/>
    <w:rsid w:val="00106675"/>
    <w:rsid w:val="001161DF"/>
    <w:rsid w:val="00130279"/>
    <w:rsid w:val="001377E0"/>
    <w:rsid w:val="0014615F"/>
    <w:rsid w:val="001537AF"/>
    <w:rsid w:val="00164025"/>
    <w:rsid w:val="0018237B"/>
    <w:rsid w:val="00190671"/>
    <w:rsid w:val="00192C9D"/>
    <w:rsid w:val="001A475B"/>
    <w:rsid w:val="001A4BFB"/>
    <w:rsid w:val="001C503F"/>
    <w:rsid w:val="001E78C9"/>
    <w:rsid w:val="001F3060"/>
    <w:rsid w:val="001F572E"/>
    <w:rsid w:val="001F74BE"/>
    <w:rsid w:val="001F7B35"/>
    <w:rsid w:val="0020088A"/>
    <w:rsid w:val="00202481"/>
    <w:rsid w:val="00202EBE"/>
    <w:rsid w:val="00231C73"/>
    <w:rsid w:val="00246945"/>
    <w:rsid w:val="00252551"/>
    <w:rsid w:val="00253B4A"/>
    <w:rsid w:val="00254508"/>
    <w:rsid w:val="0026285A"/>
    <w:rsid w:val="00273E7E"/>
    <w:rsid w:val="002A0065"/>
    <w:rsid w:val="002B24DA"/>
    <w:rsid w:val="002C5530"/>
    <w:rsid w:val="002D6284"/>
    <w:rsid w:val="002E5ADB"/>
    <w:rsid w:val="002F41B9"/>
    <w:rsid w:val="00313CBC"/>
    <w:rsid w:val="0033619F"/>
    <w:rsid w:val="00344880"/>
    <w:rsid w:val="00352B2E"/>
    <w:rsid w:val="00354422"/>
    <w:rsid w:val="00366E2E"/>
    <w:rsid w:val="00367993"/>
    <w:rsid w:val="003705F2"/>
    <w:rsid w:val="003735A6"/>
    <w:rsid w:val="00375150"/>
    <w:rsid w:val="00376D7F"/>
    <w:rsid w:val="00377790"/>
    <w:rsid w:val="003818B9"/>
    <w:rsid w:val="003840DD"/>
    <w:rsid w:val="00387F35"/>
    <w:rsid w:val="003916D1"/>
    <w:rsid w:val="003B077C"/>
    <w:rsid w:val="003C2C90"/>
    <w:rsid w:val="003C32C1"/>
    <w:rsid w:val="003C62B3"/>
    <w:rsid w:val="003E0EDF"/>
    <w:rsid w:val="003E566B"/>
    <w:rsid w:val="003E6914"/>
    <w:rsid w:val="003E7124"/>
    <w:rsid w:val="00406F29"/>
    <w:rsid w:val="004105D0"/>
    <w:rsid w:val="00410A9F"/>
    <w:rsid w:val="0041193A"/>
    <w:rsid w:val="00421759"/>
    <w:rsid w:val="00431D84"/>
    <w:rsid w:val="0043696C"/>
    <w:rsid w:val="00443D12"/>
    <w:rsid w:val="00446031"/>
    <w:rsid w:val="00450420"/>
    <w:rsid w:val="00452CF3"/>
    <w:rsid w:val="00456D0F"/>
    <w:rsid w:val="004718D9"/>
    <w:rsid w:val="00474377"/>
    <w:rsid w:val="0048602B"/>
    <w:rsid w:val="004901C6"/>
    <w:rsid w:val="00490331"/>
    <w:rsid w:val="004A7DE4"/>
    <w:rsid w:val="004B60A0"/>
    <w:rsid w:val="004C1D5D"/>
    <w:rsid w:val="004D7BC7"/>
    <w:rsid w:val="00502223"/>
    <w:rsid w:val="005040A7"/>
    <w:rsid w:val="00507A4D"/>
    <w:rsid w:val="0053470A"/>
    <w:rsid w:val="005474B4"/>
    <w:rsid w:val="0055342B"/>
    <w:rsid w:val="00555BB1"/>
    <w:rsid w:val="005649A4"/>
    <w:rsid w:val="00573711"/>
    <w:rsid w:val="0057472A"/>
    <w:rsid w:val="0057507B"/>
    <w:rsid w:val="00581FE7"/>
    <w:rsid w:val="00591295"/>
    <w:rsid w:val="005D2571"/>
    <w:rsid w:val="006009EA"/>
    <w:rsid w:val="00602A84"/>
    <w:rsid w:val="00610400"/>
    <w:rsid w:val="00613A9B"/>
    <w:rsid w:val="00614495"/>
    <w:rsid w:val="006150C4"/>
    <w:rsid w:val="0062377B"/>
    <w:rsid w:val="0063158E"/>
    <w:rsid w:val="00635E37"/>
    <w:rsid w:val="00637AB7"/>
    <w:rsid w:val="00641806"/>
    <w:rsid w:val="00646343"/>
    <w:rsid w:val="00652109"/>
    <w:rsid w:val="00673F65"/>
    <w:rsid w:val="00673FBB"/>
    <w:rsid w:val="00674955"/>
    <w:rsid w:val="006772CE"/>
    <w:rsid w:val="00681EF2"/>
    <w:rsid w:val="0068617D"/>
    <w:rsid w:val="00687DE4"/>
    <w:rsid w:val="0069123F"/>
    <w:rsid w:val="006A31D5"/>
    <w:rsid w:val="006B73AE"/>
    <w:rsid w:val="006D1B69"/>
    <w:rsid w:val="006D223C"/>
    <w:rsid w:val="006D2618"/>
    <w:rsid w:val="006D2EAF"/>
    <w:rsid w:val="006D3C16"/>
    <w:rsid w:val="006D7F74"/>
    <w:rsid w:val="006E6032"/>
    <w:rsid w:val="006F17E6"/>
    <w:rsid w:val="006F7E28"/>
    <w:rsid w:val="00707E84"/>
    <w:rsid w:val="00713EB6"/>
    <w:rsid w:val="007150D9"/>
    <w:rsid w:val="00726135"/>
    <w:rsid w:val="00737074"/>
    <w:rsid w:val="00754E91"/>
    <w:rsid w:val="007627C0"/>
    <w:rsid w:val="00766014"/>
    <w:rsid w:val="00772A2A"/>
    <w:rsid w:val="00772A96"/>
    <w:rsid w:val="0077427C"/>
    <w:rsid w:val="007764CB"/>
    <w:rsid w:val="00791082"/>
    <w:rsid w:val="0079544E"/>
    <w:rsid w:val="007A1AB6"/>
    <w:rsid w:val="007A4EC4"/>
    <w:rsid w:val="007B6E96"/>
    <w:rsid w:val="007F727E"/>
    <w:rsid w:val="008069D8"/>
    <w:rsid w:val="008175FE"/>
    <w:rsid w:val="00822C5F"/>
    <w:rsid w:val="00836BFC"/>
    <w:rsid w:val="00843AC3"/>
    <w:rsid w:val="00864CD4"/>
    <w:rsid w:val="0086564B"/>
    <w:rsid w:val="00871A45"/>
    <w:rsid w:val="00883BAA"/>
    <w:rsid w:val="008917C4"/>
    <w:rsid w:val="008951D1"/>
    <w:rsid w:val="0089765E"/>
    <w:rsid w:val="008A2DD7"/>
    <w:rsid w:val="008B4813"/>
    <w:rsid w:val="008C7CAB"/>
    <w:rsid w:val="008E0F7D"/>
    <w:rsid w:val="008E11DE"/>
    <w:rsid w:val="008E56E3"/>
    <w:rsid w:val="008E77BD"/>
    <w:rsid w:val="008E7BC5"/>
    <w:rsid w:val="008F632D"/>
    <w:rsid w:val="00900739"/>
    <w:rsid w:val="0092161D"/>
    <w:rsid w:val="0092512C"/>
    <w:rsid w:val="00926FA5"/>
    <w:rsid w:val="0092748D"/>
    <w:rsid w:val="00935305"/>
    <w:rsid w:val="0096352D"/>
    <w:rsid w:val="00974FB5"/>
    <w:rsid w:val="00997938"/>
    <w:rsid w:val="009A3F7D"/>
    <w:rsid w:val="009B0C89"/>
    <w:rsid w:val="009B5031"/>
    <w:rsid w:val="009C3CBC"/>
    <w:rsid w:val="009D04D8"/>
    <w:rsid w:val="009E199F"/>
    <w:rsid w:val="009E78BB"/>
    <w:rsid w:val="00A17527"/>
    <w:rsid w:val="00A26F63"/>
    <w:rsid w:val="00A32979"/>
    <w:rsid w:val="00A43B94"/>
    <w:rsid w:val="00A51432"/>
    <w:rsid w:val="00A53B26"/>
    <w:rsid w:val="00A54FD3"/>
    <w:rsid w:val="00A611F3"/>
    <w:rsid w:val="00A61AE8"/>
    <w:rsid w:val="00A778BB"/>
    <w:rsid w:val="00A80BF7"/>
    <w:rsid w:val="00A9680F"/>
    <w:rsid w:val="00AA4D77"/>
    <w:rsid w:val="00AA6363"/>
    <w:rsid w:val="00AA7F95"/>
    <w:rsid w:val="00AB1563"/>
    <w:rsid w:val="00AB5688"/>
    <w:rsid w:val="00AE2954"/>
    <w:rsid w:val="00AF0DB9"/>
    <w:rsid w:val="00B00B34"/>
    <w:rsid w:val="00B01912"/>
    <w:rsid w:val="00B03584"/>
    <w:rsid w:val="00B04133"/>
    <w:rsid w:val="00B07A39"/>
    <w:rsid w:val="00B135AF"/>
    <w:rsid w:val="00B16C10"/>
    <w:rsid w:val="00B411C6"/>
    <w:rsid w:val="00B548FA"/>
    <w:rsid w:val="00BB6BB5"/>
    <w:rsid w:val="00BC31DC"/>
    <w:rsid w:val="00BC514E"/>
    <w:rsid w:val="00BC62CC"/>
    <w:rsid w:val="00BC77E0"/>
    <w:rsid w:val="00BD05E5"/>
    <w:rsid w:val="00BD0D08"/>
    <w:rsid w:val="00C06AB5"/>
    <w:rsid w:val="00C11422"/>
    <w:rsid w:val="00C16508"/>
    <w:rsid w:val="00C2400F"/>
    <w:rsid w:val="00C24FC6"/>
    <w:rsid w:val="00C40068"/>
    <w:rsid w:val="00C441DA"/>
    <w:rsid w:val="00C54A56"/>
    <w:rsid w:val="00C600A9"/>
    <w:rsid w:val="00C77904"/>
    <w:rsid w:val="00C97C2F"/>
    <w:rsid w:val="00CA3E03"/>
    <w:rsid w:val="00CA6731"/>
    <w:rsid w:val="00CB7FA4"/>
    <w:rsid w:val="00CE34A3"/>
    <w:rsid w:val="00CE7328"/>
    <w:rsid w:val="00CF25EF"/>
    <w:rsid w:val="00D02632"/>
    <w:rsid w:val="00D2157E"/>
    <w:rsid w:val="00D22C9A"/>
    <w:rsid w:val="00D305ED"/>
    <w:rsid w:val="00D30698"/>
    <w:rsid w:val="00D4463B"/>
    <w:rsid w:val="00D611EE"/>
    <w:rsid w:val="00D65256"/>
    <w:rsid w:val="00D723AF"/>
    <w:rsid w:val="00D76D0A"/>
    <w:rsid w:val="00D80525"/>
    <w:rsid w:val="00D97D0E"/>
    <w:rsid w:val="00DA220A"/>
    <w:rsid w:val="00DA598F"/>
    <w:rsid w:val="00DB4F33"/>
    <w:rsid w:val="00DD5CC9"/>
    <w:rsid w:val="00DF0299"/>
    <w:rsid w:val="00E04FFB"/>
    <w:rsid w:val="00E1386A"/>
    <w:rsid w:val="00E16E07"/>
    <w:rsid w:val="00E4270F"/>
    <w:rsid w:val="00E477A2"/>
    <w:rsid w:val="00E542F6"/>
    <w:rsid w:val="00E65698"/>
    <w:rsid w:val="00E72E55"/>
    <w:rsid w:val="00E93A8F"/>
    <w:rsid w:val="00EA2882"/>
    <w:rsid w:val="00EA4FB7"/>
    <w:rsid w:val="00EC38B2"/>
    <w:rsid w:val="00EC449F"/>
    <w:rsid w:val="00ED51E3"/>
    <w:rsid w:val="00F1419D"/>
    <w:rsid w:val="00F22CCD"/>
    <w:rsid w:val="00F30AD5"/>
    <w:rsid w:val="00F31147"/>
    <w:rsid w:val="00F36A51"/>
    <w:rsid w:val="00F535AD"/>
    <w:rsid w:val="00F856AE"/>
    <w:rsid w:val="00F8695B"/>
    <w:rsid w:val="00F90751"/>
    <w:rsid w:val="00F96FF2"/>
    <w:rsid w:val="00FA2743"/>
    <w:rsid w:val="00FA357D"/>
    <w:rsid w:val="00FB5AEA"/>
    <w:rsid w:val="00FC50C5"/>
    <w:rsid w:val="00FC72A0"/>
    <w:rsid w:val="00FD0599"/>
    <w:rsid w:val="00FE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uiPriority w:val="99"/>
    <w:locked/>
    <w:rsid w:val="006D7F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AD03B7-C0E0-4E43-8E85-C39A8B82672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71cd7987-0fd1-46d8-9c01-3f8551e9391a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6BE531-9C07-4DE2-B1EE-8741D9904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6D253-63E2-432F-BD46-F7F893E5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d7987-0fd1-46d8-9c01-3f8551e939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3</cp:revision>
  <cp:lastPrinted>2010-07-06T13:38:00Z</cp:lastPrinted>
  <dcterms:created xsi:type="dcterms:W3CDTF">2010-09-01T10:14:00Z</dcterms:created>
  <dcterms:modified xsi:type="dcterms:W3CDTF">2010-09-02T07:12:00Z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