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42E7" w14:textId="73154B90" w:rsidR="0028699E" w:rsidRPr="00E9110F" w:rsidRDefault="00952301" w:rsidP="00BA5C42">
      <w:pPr>
        <w:jc w:val="right"/>
        <w:rPr>
          <w:rFonts w:ascii="Roboto Light" w:hAnsi="Roboto Light"/>
          <w:b/>
          <w:i/>
        </w:rPr>
      </w:pPr>
      <w:r w:rsidRPr="00E9110F">
        <w:rPr>
          <w:rFonts w:ascii="Roboto Light" w:hAnsi="Roboto Light"/>
          <w:b/>
          <w:i/>
        </w:rPr>
        <w:t>Press</w:t>
      </w:r>
      <w:r w:rsidR="00E9110F" w:rsidRPr="00E9110F">
        <w:rPr>
          <w:rFonts w:ascii="Roboto Light" w:hAnsi="Roboto Light"/>
          <w:b/>
          <w:i/>
        </w:rPr>
        <w:t xml:space="preserve">meddelande </w:t>
      </w:r>
      <w:r w:rsidR="00C767D8" w:rsidRPr="00E9110F">
        <w:rPr>
          <w:rFonts w:ascii="Roboto Light" w:hAnsi="Roboto Light"/>
          <w:b/>
          <w:i/>
        </w:rPr>
        <w:t>20</w:t>
      </w:r>
      <w:r w:rsidR="00E9110F" w:rsidRPr="00E9110F">
        <w:rPr>
          <w:rFonts w:ascii="Roboto Light" w:hAnsi="Roboto Light"/>
          <w:b/>
          <w:i/>
        </w:rPr>
        <w:t>20</w:t>
      </w:r>
      <w:r w:rsidR="00E9110F">
        <w:rPr>
          <w:rFonts w:ascii="Roboto Light" w:hAnsi="Roboto Light"/>
          <w:b/>
          <w:i/>
        </w:rPr>
        <w:t>-07-02</w:t>
      </w:r>
    </w:p>
    <w:p w14:paraId="763F67B7" w14:textId="77777777" w:rsidR="0028699E" w:rsidRPr="00E9110F" w:rsidRDefault="0028699E">
      <w:pPr>
        <w:rPr>
          <w:rFonts w:ascii="Roboto Light" w:hAnsi="Roboto Light"/>
          <w:b/>
          <w:i/>
        </w:rPr>
      </w:pPr>
    </w:p>
    <w:p w14:paraId="242A2C79" w14:textId="00F8D7CF" w:rsidR="00E305DE" w:rsidRPr="00E9110F" w:rsidRDefault="00E305DE" w:rsidP="00926513">
      <w:pPr>
        <w:rPr>
          <w:rFonts w:ascii="Roboto Light" w:hAnsi="Roboto Light"/>
          <w:sz w:val="22"/>
        </w:rPr>
      </w:pPr>
    </w:p>
    <w:p w14:paraId="15B81C97" w14:textId="77777777" w:rsidR="00E9110F" w:rsidRPr="00E9110F" w:rsidRDefault="00E9110F" w:rsidP="00E9110F">
      <w:pPr>
        <w:jc w:val="both"/>
        <w:rPr>
          <w:rFonts w:ascii="Roboto Light" w:hAnsi="Roboto Light"/>
          <w:b/>
          <w:i/>
          <w:noProof/>
          <w:sz w:val="32"/>
          <w:szCs w:val="36"/>
        </w:rPr>
      </w:pPr>
      <w:r w:rsidRPr="00E9110F">
        <w:rPr>
          <w:rFonts w:ascii="Roboto Light" w:hAnsi="Roboto Light"/>
          <w:b/>
          <w:i/>
          <w:noProof/>
          <w:sz w:val="32"/>
          <w:szCs w:val="36"/>
        </w:rPr>
        <w:t>Soluno integrerar med Slack</w:t>
      </w:r>
    </w:p>
    <w:p w14:paraId="532D923D" w14:textId="77777777" w:rsidR="00E9110F" w:rsidRPr="00E9110F" w:rsidRDefault="00E9110F" w:rsidP="00E9110F">
      <w:pPr>
        <w:jc w:val="both"/>
        <w:rPr>
          <w:rFonts w:ascii="Roboto Light" w:hAnsi="Roboto Light"/>
          <w:b/>
          <w:i/>
          <w:noProof/>
          <w:sz w:val="22"/>
        </w:rPr>
      </w:pPr>
    </w:p>
    <w:p w14:paraId="16500FA5" w14:textId="77777777" w:rsidR="00E9110F" w:rsidRPr="00E9110F" w:rsidRDefault="00E9110F" w:rsidP="00E9110F">
      <w:pPr>
        <w:jc w:val="both"/>
        <w:rPr>
          <w:rFonts w:ascii="Roboto Light" w:hAnsi="Roboto Light"/>
          <w:b/>
          <w:i/>
          <w:noProof/>
          <w:sz w:val="22"/>
        </w:rPr>
      </w:pPr>
      <w:r w:rsidRPr="00E9110F">
        <w:rPr>
          <w:rFonts w:ascii="Roboto Light" w:hAnsi="Roboto Light"/>
          <w:b/>
          <w:i/>
          <w:noProof/>
          <w:sz w:val="22"/>
        </w:rPr>
        <w:t>Soluno, den europeiska operatörsoberoende UCaaS-leverantören, lanserar nu Slack Telephony. Den nya integrationen är ett avstamp i satsningen att berika upplevelsen och fördjupa integrationerna med ett utökat sortiment av produktintegrationer.</w:t>
      </w:r>
    </w:p>
    <w:p w14:paraId="1874EC7C" w14:textId="77777777" w:rsidR="00E9110F" w:rsidRPr="00E9110F" w:rsidRDefault="00E9110F" w:rsidP="00E9110F">
      <w:pPr>
        <w:jc w:val="both"/>
        <w:rPr>
          <w:rFonts w:ascii="Roboto Light" w:hAnsi="Roboto Light"/>
          <w:b/>
          <w:i/>
          <w:noProof/>
          <w:sz w:val="22"/>
        </w:rPr>
      </w:pPr>
    </w:p>
    <w:p w14:paraId="58A105B8" w14:textId="77777777" w:rsidR="00E9110F" w:rsidRPr="00E9110F" w:rsidRDefault="00E9110F" w:rsidP="00E9110F">
      <w:pPr>
        <w:jc w:val="both"/>
        <w:rPr>
          <w:rFonts w:ascii="Roboto Light" w:hAnsi="Roboto Light"/>
          <w:bCs/>
          <w:iCs/>
          <w:noProof/>
          <w:sz w:val="22"/>
        </w:rPr>
      </w:pPr>
      <w:r w:rsidRPr="00E9110F">
        <w:rPr>
          <w:rFonts w:ascii="Roboto Light" w:hAnsi="Roboto Light"/>
          <w:bCs/>
          <w:iCs/>
          <w:noProof/>
          <w:sz w:val="22"/>
        </w:rPr>
        <w:t>För att hålla sig relevant inom ekosystemet av molnbaserade tjänster är det viktigt att kunna samarbeta med andra parter. Det handlar ofta inte om att ändra kundens beteende, utan istället sömlöst integrera det som redan finns på plats. Att kommunicera ska vara enkelt och göra det möjligt för anställda att få ännu mer gjort. Därför arbetar vi kontinuerligt med att bredda vår produktportfölj.</w:t>
      </w:r>
    </w:p>
    <w:p w14:paraId="34655849" w14:textId="77777777" w:rsidR="00E9110F" w:rsidRPr="00E9110F" w:rsidRDefault="00E9110F" w:rsidP="00E9110F">
      <w:pPr>
        <w:jc w:val="both"/>
        <w:rPr>
          <w:rFonts w:ascii="Roboto Light" w:hAnsi="Roboto Light"/>
          <w:bCs/>
          <w:iCs/>
          <w:noProof/>
          <w:sz w:val="22"/>
        </w:rPr>
      </w:pPr>
    </w:p>
    <w:p w14:paraId="2EF8A656" w14:textId="77777777" w:rsidR="00E9110F" w:rsidRPr="00E9110F" w:rsidRDefault="00E9110F" w:rsidP="00E9110F">
      <w:pPr>
        <w:jc w:val="both"/>
        <w:rPr>
          <w:rFonts w:ascii="Roboto Light" w:hAnsi="Roboto Light"/>
          <w:bCs/>
          <w:iCs/>
          <w:noProof/>
          <w:sz w:val="22"/>
        </w:rPr>
      </w:pPr>
      <w:r w:rsidRPr="00E9110F">
        <w:rPr>
          <w:rFonts w:ascii="Roboto Light" w:hAnsi="Roboto Light"/>
          <w:bCs/>
          <w:iCs/>
          <w:noProof/>
          <w:sz w:val="22"/>
        </w:rPr>
        <w:t>Idag är vi glada att offentliggöra vår integration med Slack, ett av de mest populära samarbetsverktygen på marknaden. Tillsammans med Solunos molnkommunikation får den moderna arbetaren en integrerad användarupplevelse samt kraften från två av de bästa lösningarna för företag. Vi kallar det Slack Telephony.</w:t>
      </w:r>
    </w:p>
    <w:p w14:paraId="14120577" w14:textId="77777777" w:rsidR="00E9110F" w:rsidRPr="00E9110F" w:rsidRDefault="00E9110F" w:rsidP="00E9110F">
      <w:pPr>
        <w:jc w:val="both"/>
        <w:rPr>
          <w:rFonts w:ascii="Roboto Light" w:hAnsi="Roboto Light"/>
          <w:bCs/>
          <w:iCs/>
          <w:noProof/>
          <w:sz w:val="22"/>
        </w:rPr>
      </w:pPr>
    </w:p>
    <w:p w14:paraId="12686001" w14:textId="77777777" w:rsidR="00E9110F" w:rsidRPr="00E9110F" w:rsidRDefault="00E9110F" w:rsidP="00E9110F">
      <w:pPr>
        <w:jc w:val="both"/>
        <w:rPr>
          <w:rFonts w:ascii="Roboto Light" w:hAnsi="Roboto Light"/>
          <w:b/>
          <w:iCs/>
          <w:noProof/>
          <w:sz w:val="22"/>
        </w:rPr>
      </w:pPr>
      <w:r w:rsidRPr="00E9110F">
        <w:rPr>
          <w:rFonts w:ascii="Roboto Light" w:hAnsi="Roboto Light"/>
          <w:b/>
          <w:iCs/>
          <w:noProof/>
          <w:sz w:val="22"/>
        </w:rPr>
        <w:t>Slack Telephony</w:t>
      </w:r>
    </w:p>
    <w:p w14:paraId="4937BB90" w14:textId="77777777" w:rsidR="00E9110F" w:rsidRPr="00E9110F" w:rsidRDefault="00E9110F" w:rsidP="00E9110F">
      <w:pPr>
        <w:jc w:val="both"/>
        <w:rPr>
          <w:rFonts w:ascii="Roboto Light" w:hAnsi="Roboto Light"/>
          <w:bCs/>
          <w:iCs/>
          <w:noProof/>
          <w:sz w:val="22"/>
        </w:rPr>
      </w:pPr>
      <w:r w:rsidRPr="00E9110F">
        <w:rPr>
          <w:rFonts w:ascii="Roboto Light" w:hAnsi="Roboto Light"/>
          <w:bCs/>
          <w:iCs/>
          <w:noProof/>
          <w:sz w:val="22"/>
        </w:rPr>
        <w:t>Med Slack Telephony kommer användarna att få sin linjestatus och hänvisning automatiskt hämtad från företagsväxeln och visad direkt i Slack-gränssnittet. På så sätt kan våra användare se om en kollega pratar i telefon, är upptagen, är på semester osv i Slack. Dessutom kan även anteckningar skrivna i växeln visas i Slack när du håller muspekaren över närvaroikonen.</w:t>
      </w:r>
    </w:p>
    <w:p w14:paraId="7A235BCD" w14:textId="77777777" w:rsidR="00E9110F" w:rsidRPr="00E9110F" w:rsidRDefault="00E9110F" w:rsidP="00E9110F">
      <w:pPr>
        <w:jc w:val="both"/>
        <w:rPr>
          <w:rFonts w:ascii="Roboto Light" w:hAnsi="Roboto Light"/>
          <w:bCs/>
          <w:iCs/>
          <w:noProof/>
          <w:sz w:val="22"/>
        </w:rPr>
      </w:pPr>
    </w:p>
    <w:p w14:paraId="3985B52B" w14:textId="77777777" w:rsidR="00E9110F" w:rsidRPr="00E9110F" w:rsidRDefault="00E9110F" w:rsidP="00E9110F">
      <w:pPr>
        <w:jc w:val="both"/>
        <w:rPr>
          <w:rFonts w:ascii="Roboto Light" w:hAnsi="Roboto Light"/>
          <w:b/>
          <w:iCs/>
          <w:noProof/>
          <w:sz w:val="22"/>
        </w:rPr>
      </w:pPr>
      <w:r w:rsidRPr="00E9110F">
        <w:rPr>
          <w:rFonts w:ascii="Roboto Light" w:hAnsi="Roboto Light"/>
          <w:b/>
          <w:iCs/>
          <w:noProof/>
          <w:sz w:val="22"/>
        </w:rPr>
        <w:t>Initiera samtal och skicka SMS från Slack</w:t>
      </w:r>
    </w:p>
    <w:p w14:paraId="59840976" w14:textId="77777777" w:rsidR="00E9110F" w:rsidRPr="00E9110F" w:rsidRDefault="00E9110F" w:rsidP="00E9110F">
      <w:pPr>
        <w:jc w:val="both"/>
        <w:rPr>
          <w:rFonts w:ascii="Roboto Light" w:hAnsi="Roboto Light"/>
          <w:bCs/>
          <w:iCs/>
          <w:noProof/>
          <w:sz w:val="22"/>
        </w:rPr>
      </w:pPr>
      <w:r w:rsidRPr="00E9110F">
        <w:rPr>
          <w:rFonts w:ascii="Roboto Light" w:hAnsi="Roboto Light"/>
          <w:bCs/>
          <w:iCs/>
          <w:noProof/>
          <w:sz w:val="22"/>
        </w:rPr>
        <w:t>Slack Telephony kan också spara mycket tid för användare tack vare dess SMS- och callback-funktion. Med enkla och intuitiva kommandon kan användare skicka ett meddelande eller ringa; antingen genom att ange ett telefonnummer direkt eller genom att söka fram kontakten.</w:t>
      </w:r>
    </w:p>
    <w:p w14:paraId="396BE1B6" w14:textId="77777777" w:rsidR="00E9110F" w:rsidRPr="00E9110F" w:rsidRDefault="00E9110F" w:rsidP="00E9110F">
      <w:pPr>
        <w:jc w:val="both"/>
        <w:rPr>
          <w:rFonts w:ascii="Roboto Light" w:hAnsi="Roboto Light"/>
          <w:bCs/>
          <w:iCs/>
          <w:noProof/>
          <w:sz w:val="22"/>
        </w:rPr>
      </w:pPr>
    </w:p>
    <w:p w14:paraId="7ABEE7E4" w14:textId="77777777" w:rsidR="00E9110F" w:rsidRPr="00E9110F" w:rsidRDefault="00E9110F" w:rsidP="00E9110F">
      <w:pPr>
        <w:jc w:val="both"/>
        <w:rPr>
          <w:rFonts w:ascii="Roboto Light" w:hAnsi="Roboto Light"/>
          <w:bCs/>
          <w:iCs/>
          <w:noProof/>
          <w:sz w:val="22"/>
        </w:rPr>
      </w:pPr>
      <w:r w:rsidRPr="00E9110F">
        <w:rPr>
          <w:rFonts w:ascii="Roboto Light" w:hAnsi="Roboto Light"/>
          <w:bCs/>
          <w:iCs/>
          <w:noProof/>
          <w:sz w:val="22"/>
        </w:rPr>
        <w:t>"Denna integration var framdriven av våra wholesalepartners, och det är fantastiskt att arbeta med partners som vet vad slutanvändarna vill ha. Integrationen är byggd med fullt stöd för egna varumärken vilket många av våra partners använder, och nu är vi spända på att få ut det på marknaden tillsammans ", säger Johan Dalström, CPO Soluno.</w:t>
      </w:r>
    </w:p>
    <w:p w14:paraId="08D321CC" w14:textId="77777777" w:rsidR="00E9110F" w:rsidRPr="00E9110F" w:rsidRDefault="00E9110F" w:rsidP="00E9110F">
      <w:pPr>
        <w:jc w:val="both"/>
        <w:rPr>
          <w:rFonts w:ascii="Roboto Light" w:hAnsi="Roboto Light"/>
          <w:bCs/>
          <w:iCs/>
          <w:noProof/>
          <w:sz w:val="22"/>
        </w:rPr>
      </w:pPr>
    </w:p>
    <w:p w14:paraId="26C44E47" w14:textId="77777777" w:rsidR="00E9110F" w:rsidRPr="00E9110F" w:rsidRDefault="00E9110F" w:rsidP="00E9110F">
      <w:pPr>
        <w:jc w:val="both"/>
        <w:rPr>
          <w:rFonts w:ascii="Roboto Light" w:hAnsi="Roboto Light"/>
          <w:bCs/>
          <w:iCs/>
          <w:noProof/>
          <w:sz w:val="22"/>
        </w:rPr>
      </w:pPr>
    </w:p>
    <w:p w14:paraId="53FBB1FD" w14:textId="77777777" w:rsidR="00E9110F" w:rsidRPr="00E9110F" w:rsidRDefault="00E9110F" w:rsidP="00E9110F">
      <w:pPr>
        <w:jc w:val="both"/>
        <w:rPr>
          <w:rFonts w:ascii="Roboto Light" w:hAnsi="Roboto Light"/>
          <w:bCs/>
          <w:iCs/>
          <w:noProof/>
          <w:sz w:val="22"/>
        </w:rPr>
      </w:pPr>
      <w:r w:rsidRPr="00E9110F">
        <w:rPr>
          <w:rFonts w:ascii="Roboto Light" w:hAnsi="Roboto Light"/>
          <w:bCs/>
          <w:iCs/>
          <w:noProof/>
          <w:sz w:val="22"/>
        </w:rPr>
        <w:t>För mer information, kontaktuppgifter:</w:t>
      </w:r>
    </w:p>
    <w:p w14:paraId="79E81996" w14:textId="77777777" w:rsidR="00E9110F" w:rsidRPr="00E9110F" w:rsidRDefault="00E9110F" w:rsidP="00E9110F">
      <w:pPr>
        <w:jc w:val="both"/>
        <w:rPr>
          <w:rFonts w:ascii="Roboto Light" w:hAnsi="Roboto Light"/>
          <w:bCs/>
          <w:iCs/>
          <w:noProof/>
          <w:sz w:val="22"/>
        </w:rPr>
      </w:pPr>
      <w:r w:rsidRPr="00E9110F">
        <w:rPr>
          <w:rFonts w:ascii="Roboto Light" w:hAnsi="Roboto Light"/>
          <w:bCs/>
          <w:iCs/>
          <w:noProof/>
          <w:sz w:val="22"/>
        </w:rPr>
        <w:t>Christian Hed, CMO Soluno, +46(0)8-562 696 03</w:t>
      </w:r>
    </w:p>
    <w:p w14:paraId="582A9829" w14:textId="77777777" w:rsidR="00E9110F" w:rsidRPr="00E9110F" w:rsidRDefault="00E9110F" w:rsidP="00E9110F">
      <w:pPr>
        <w:jc w:val="both"/>
        <w:rPr>
          <w:rFonts w:ascii="Roboto Light" w:hAnsi="Roboto Light"/>
          <w:bCs/>
          <w:iCs/>
          <w:noProof/>
          <w:sz w:val="22"/>
        </w:rPr>
      </w:pPr>
    </w:p>
    <w:p w14:paraId="751C42B8" w14:textId="77777777" w:rsidR="00E9110F" w:rsidRPr="00E9110F" w:rsidRDefault="00E9110F" w:rsidP="00E9110F">
      <w:pPr>
        <w:jc w:val="both"/>
        <w:rPr>
          <w:rFonts w:ascii="Roboto Light" w:hAnsi="Roboto Light"/>
          <w:bCs/>
          <w:iCs/>
          <w:noProof/>
          <w:sz w:val="22"/>
        </w:rPr>
      </w:pPr>
    </w:p>
    <w:p w14:paraId="58388747" w14:textId="77777777" w:rsidR="00E9110F" w:rsidRPr="00E9110F" w:rsidRDefault="00E9110F" w:rsidP="00E9110F">
      <w:pPr>
        <w:jc w:val="both"/>
        <w:rPr>
          <w:rFonts w:ascii="Roboto Light" w:hAnsi="Roboto Light"/>
          <w:b/>
          <w:iCs/>
          <w:noProof/>
          <w:sz w:val="20"/>
          <w:szCs w:val="22"/>
        </w:rPr>
      </w:pPr>
      <w:r w:rsidRPr="00E9110F">
        <w:rPr>
          <w:rFonts w:ascii="Roboto Light" w:hAnsi="Roboto Light"/>
          <w:b/>
          <w:iCs/>
          <w:noProof/>
          <w:sz w:val="20"/>
          <w:szCs w:val="22"/>
        </w:rPr>
        <w:t xml:space="preserve">Soluno </w:t>
      </w:r>
    </w:p>
    <w:p w14:paraId="64C776DA" w14:textId="1FBF97B9" w:rsidR="00E9110F" w:rsidRPr="00E9110F" w:rsidRDefault="00E9110F" w:rsidP="00E9110F">
      <w:pPr>
        <w:jc w:val="both"/>
        <w:rPr>
          <w:rFonts w:ascii="Roboto Light" w:hAnsi="Roboto Light"/>
          <w:bCs/>
          <w:i/>
          <w:noProof/>
          <w:sz w:val="22"/>
        </w:rPr>
      </w:pPr>
      <w:r w:rsidRPr="00E9110F">
        <w:rPr>
          <w:rFonts w:ascii="Roboto Light" w:hAnsi="Roboto Light"/>
          <w:bCs/>
          <w:i/>
          <w:noProof/>
          <w:sz w:val="22"/>
        </w:rPr>
        <w:t>Soluno är en operatörsoberoende UCaaS-leverantör på den europeiska marknaden med +200.000 användare i molnet. Soluno driver framtiden för företagskommunikation genom att erbjuda ett ”mobile first”- koncept via wholesale-partners i Europa.</w:t>
      </w:r>
    </w:p>
    <w:p w14:paraId="142C52DA" w14:textId="70F448C9" w:rsidR="00E9110F" w:rsidRPr="00E9110F" w:rsidRDefault="00E9110F" w:rsidP="00E9110F">
      <w:pPr>
        <w:jc w:val="both"/>
        <w:rPr>
          <w:rFonts w:ascii="Roboto Light" w:hAnsi="Roboto Light"/>
          <w:bCs/>
          <w:i/>
          <w:noProof/>
          <w:sz w:val="22"/>
        </w:rPr>
      </w:pPr>
      <w:hyperlink r:id="rId6" w:history="1">
        <w:r w:rsidRPr="00E9110F">
          <w:rPr>
            <w:rStyle w:val="Hyperlnk"/>
            <w:rFonts w:ascii="Roboto Light" w:hAnsi="Roboto Light"/>
            <w:bCs/>
            <w:i/>
            <w:noProof/>
            <w:sz w:val="22"/>
          </w:rPr>
          <w:t>www.soluno.se</w:t>
        </w:r>
      </w:hyperlink>
    </w:p>
    <w:p w14:paraId="17694F7E" w14:textId="77777777" w:rsidR="00E9110F" w:rsidRPr="00E9110F" w:rsidRDefault="00E9110F" w:rsidP="00E9110F">
      <w:pPr>
        <w:jc w:val="both"/>
        <w:rPr>
          <w:rFonts w:ascii="Roboto Light" w:hAnsi="Roboto Light"/>
          <w:bCs/>
          <w:iCs/>
          <w:noProof/>
          <w:sz w:val="22"/>
        </w:rPr>
      </w:pPr>
    </w:p>
    <w:p w14:paraId="2B062B50" w14:textId="77777777" w:rsidR="00E9110F" w:rsidRPr="00E9110F" w:rsidRDefault="00E9110F" w:rsidP="00926C2D">
      <w:pPr>
        <w:jc w:val="both"/>
        <w:rPr>
          <w:rFonts w:ascii="Roboto Light" w:hAnsi="Roboto Light"/>
          <w:b/>
          <w:i/>
          <w:noProof/>
          <w:sz w:val="22"/>
        </w:rPr>
      </w:pPr>
    </w:p>
    <w:sectPr w:rsidR="00E9110F" w:rsidRPr="00E9110F" w:rsidSect="00553CD9">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D2887" w14:textId="77777777" w:rsidR="00F63371" w:rsidRDefault="00F63371" w:rsidP="008E039F">
      <w:r>
        <w:separator/>
      </w:r>
    </w:p>
  </w:endnote>
  <w:endnote w:type="continuationSeparator" w:id="0">
    <w:p w14:paraId="663A0BE1" w14:textId="77777777" w:rsidR="00F63371" w:rsidRDefault="00F63371" w:rsidP="008E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781F7" w14:textId="77777777" w:rsidR="00F63371" w:rsidRDefault="00F63371" w:rsidP="008E039F">
      <w:r>
        <w:separator/>
      </w:r>
    </w:p>
  </w:footnote>
  <w:footnote w:type="continuationSeparator" w:id="0">
    <w:p w14:paraId="5C329CB5" w14:textId="77777777" w:rsidR="00F63371" w:rsidRDefault="00F63371" w:rsidP="008E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FD44" w14:textId="77777777" w:rsidR="008E039F" w:rsidRPr="00F8782C" w:rsidRDefault="008E039F" w:rsidP="008E039F">
    <w:pPr>
      <w:tabs>
        <w:tab w:val="center" w:pos="4536"/>
        <w:tab w:val="right" w:pos="9072"/>
      </w:tabs>
      <w:rPr>
        <w:rFonts w:ascii="Calibri" w:eastAsia="Calibri" w:hAnsi="Calibri" w:cs="Times New Roman"/>
        <w:lang w:val="en-GB"/>
      </w:rPr>
    </w:pPr>
    <w:r w:rsidRPr="00F8782C">
      <w:rPr>
        <w:rFonts w:ascii="Calibri" w:eastAsia="Calibri" w:hAnsi="Calibri" w:cs="Times New Roman"/>
        <w:noProof/>
        <w:lang w:val="de-DE" w:eastAsia="de-DE"/>
      </w:rPr>
      <w:drawing>
        <wp:inline distT="0" distB="0" distL="0" distR="0" wp14:anchorId="63A7E6FC" wp14:editId="3B553102">
          <wp:extent cx="3152775" cy="6381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638175"/>
                  </a:xfrm>
                  <a:prstGeom prst="rect">
                    <a:avLst/>
                  </a:prstGeom>
                  <a:noFill/>
                  <a:ln>
                    <a:noFill/>
                  </a:ln>
                </pic:spPr>
              </pic:pic>
            </a:graphicData>
          </a:graphic>
        </wp:inline>
      </w:drawing>
    </w:r>
  </w:p>
  <w:p w14:paraId="51F80E11" w14:textId="77777777" w:rsidR="008E039F" w:rsidRPr="008E039F" w:rsidRDefault="008E039F" w:rsidP="008E039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9F"/>
    <w:rsid w:val="00000BD9"/>
    <w:rsid w:val="00026071"/>
    <w:rsid w:val="0007006D"/>
    <w:rsid w:val="00070CCC"/>
    <w:rsid w:val="00083FAD"/>
    <w:rsid w:val="000A1974"/>
    <w:rsid w:val="000A359F"/>
    <w:rsid w:val="00122981"/>
    <w:rsid w:val="001272D5"/>
    <w:rsid w:val="001946A5"/>
    <w:rsid w:val="001C42AF"/>
    <w:rsid w:val="001D04B8"/>
    <w:rsid w:val="00200F0F"/>
    <w:rsid w:val="00214E56"/>
    <w:rsid w:val="0023288C"/>
    <w:rsid w:val="00240333"/>
    <w:rsid w:val="002639F6"/>
    <w:rsid w:val="0028699E"/>
    <w:rsid w:val="00294574"/>
    <w:rsid w:val="002A4D37"/>
    <w:rsid w:val="0038077E"/>
    <w:rsid w:val="003A1126"/>
    <w:rsid w:val="003D1069"/>
    <w:rsid w:val="00402854"/>
    <w:rsid w:val="004D4AF0"/>
    <w:rsid w:val="004F1203"/>
    <w:rsid w:val="00553CD9"/>
    <w:rsid w:val="00586549"/>
    <w:rsid w:val="00597317"/>
    <w:rsid w:val="005D53C6"/>
    <w:rsid w:val="00602FD0"/>
    <w:rsid w:val="00640524"/>
    <w:rsid w:val="00683256"/>
    <w:rsid w:val="006D4497"/>
    <w:rsid w:val="006F05A1"/>
    <w:rsid w:val="00732F25"/>
    <w:rsid w:val="007332E9"/>
    <w:rsid w:val="00746740"/>
    <w:rsid w:val="007808D7"/>
    <w:rsid w:val="007904E0"/>
    <w:rsid w:val="007D0EFA"/>
    <w:rsid w:val="007D4232"/>
    <w:rsid w:val="007F248F"/>
    <w:rsid w:val="0081437B"/>
    <w:rsid w:val="00840F57"/>
    <w:rsid w:val="008C697F"/>
    <w:rsid w:val="008E039F"/>
    <w:rsid w:val="008F401C"/>
    <w:rsid w:val="00926513"/>
    <w:rsid w:val="00926C2D"/>
    <w:rsid w:val="00932D33"/>
    <w:rsid w:val="00946C1F"/>
    <w:rsid w:val="00952301"/>
    <w:rsid w:val="009A2933"/>
    <w:rsid w:val="009A711B"/>
    <w:rsid w:val="009B3AF6"/>
    <w:rsid w:val="009C5893"/>
    <w:rsid w:val="009E1E0A"/>
    <w:rsid w:val="00A05164"/>
    <w:rsid w:val="00A92DC0"/>
    <w:rsid w:val="00AD530F"/>
    <w:rsid w:val="00AF6E03"/>
    <w:rsid w:val="00B12AC2"/>
    <w:rsid w:val="00B22453"/>
    <w:rsid w:val="00B31A0F"/>
    <w:rsid w:val="00B5035F"/>
    <w:rsid w:val="00BA5C42"/>
    <w:rsid w:val="00C62C99"/>
    <w:rsid w:val="00C767D8"/>
    <w:rsid w:val="00CB14B8"/>
    <w:rsid w:val="00CE5E44"/>
    <w:rsid w:val="00DB5B3E"/>
    <w:rsid w:val="00DB667D"/>
    <w:rsid w:val="00E305DE"/>
    <w:rsid w:val="00E906B1"/>
    <w:rsid w:val="00E9110F"/>
    <w:rsid w:val="00EC0563"/>
    <w:rsid w:val="00EF418A"/>
    <w:rsid w:val="00EF727D"/>
    <w:rsid w:val="00F13C40"/>
    <w:rsid w:val="00F449F5"/>
    <w:rsid w:val="00F53FFF"/>
    <w:rsid w:val="00F63371"/>
    <w:rsid w:val="00FD4CA6"/>
    <w:rsid w:val="00FE33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BA67"/>
  <w14:defaultImageDpi w14:val="32767"/>
  <w15:chartTrackingRefBased/>
  <w15:docId w15:val="{8E0942D3-F3DB-EF4B-95C4-B696BD1B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D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E039F"/>
    <w:pPr>
      <w:tabs>
        <w:tab w:val="center" w:pos="4536"/>
        <w:tab w:val="right" w:pos="9072"/>
      </w:tabs>
    </w:pPr>
  </w:style>
  <w:style w:type="character" w:customStyle="1" w:styleId="SidhuvudChar">
    <w:name w:val="Sidhuvud Char"/>
    <w:basedOn w:val="Standardstycketeckensnitt"/>
    <w:link w:val="Sidhuvud"/>
    <w:uiPriority w:val="99"/>
    <w:rsid w:val="008E039F"/>
  </w:style>
  <w:style w:type="paragraph" w:styleId="Sidfot">
    <w:name w:val="footer"/>
    <w:basedOn w:val="Normal"/>
    <w:link w:val="SidfotChar"/>
    <w:uiPriority w:val="99"/>
    <w:unhideWhenUsed/>
    <w:rsid w:val="008E039F"/>
    <w:pPr>
      <w:tabs>
        <w:tab w:val="center" w:pos="4536"/>
        <w:tab w:val="right" w:pos="9072"/>
      </w:tabs>
    </w:pPr>
  </w:style>
  <w:style w:type="character" w:customStyle="1" w:styleId="SidfotChar">
    <w:name w:val="Sidfot Char"/>
    <w:basedOn w:val="Standardstycketeckensnitt"/>
    <w:link w:val="Sidfot"/>
    <w:uiPriority w:val="99"/>
    <w:rsid w:val="008E039F"/>
  </w:style>
  <w:style w:type="paragraph" w:styleId="Normalwebb">
    <w:name w:val="Normal (Web)"/>
    <w:basedOn w:val="Normal"/>
    <w:uiPriority w:val="99"/>
    <w:unhideWhenUsed/>
    <w:rsid w:val="00926513"/>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926513"/>
    <w:rPr>
      <w:color w:val="0563C1" w:themeColor="hyperlink"/>
      <w:u w:val="single"/>
    </w:rPr>
  </w:style>
  <w:style w:type="paragraph" w:styleId="Ballongtext">
    <w:name w:val="Balloon Text"/>
    <w:basedOn w:val="Normal"/>
    <w:link w:val="BallongtextChar"/>
    <w:uiPriority w:val="99"/>
    <w:semiHidden/>
    <w:unhideWhenUsed/>
    <w:rsid w:val="00946C1F"/>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46C1F"/>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602FD0"/>
    <w:rPr>
      <w:sz w:val="16"/>
      <w:szCs w:val="16"/>
    </w:rPr>
  </w:style>
  <w:style w:type="paragraph" w:styleId="Kommentarer">
    <w:name w:val="annotation text"/>
    <w:basedOn w:val="Normal"/>
    <w:link w:val="KommentarerChar"/>
    <w:uiPriority w:val="99"/>
    <w:semiHidden/>
    <w:unhideWhenUsed/>
    <w:rsid w:val="00602FD0"/>
    <w:rPr>
      <w:sz w:val="20"/>
      <w:szCs w:val="20"/>
    </w:rPr>
  </w:style>
  <w:style w:type="character" w:customStyle="1" w:styleId="KommentarerChar">
    <w:name w:val="Kommentarer Char"/>
    <w:basedOn w:val="Standardstycketeckensnitt"/>
    <w:link w:val="Kommentarer"/>
    <w:uiPriority w:val="99"/>
    <w:semiHidden/>
    <w:rsid w:val="00602FD0"/>
    <w:rPr>
      <w:sz w:val="20"/>
      <w:szCs w:val="20"/>
    </w:rPr>
  </w:style>
  <w:style w:type="paragraph" w:styleId="Kommentarsmne">
    <w:name w:val="annotation subject"/>
    <w:basedOn w:val="Kommentarer"/>
    <w:next w:val="Kommentarer"/>
    <w:link w:val="KommentarsmneChar"/>
    <w:uiPriority w:val="99"/>
    <w:semiHidden/>
    <w:unhideWhenUsed/>
    <w:rsid w:val="00602FD0"/>
    <w:rPr>
      <w:b/>
      <w:bCs/>
    </w:rPr>
  </w:style>
  <w:style w:type="character" w:customStyle="1" w:styleId="KommentarsmneChar">
    <w:name w:val="Kommentarsämne Char"/>
    <w:basedOn w:val="KommentarerChar"/>
    <w:link w:val="Kommentarsmne"/>
    <w:uiPriority w:val="99"/>
    <w:semiHidden/>
    <w:rsid w:val="00602FD0"/>
    <w:rPr>
      <w:b/>
      <w:bCs/>
      <w:sz w:val="20"/>
      <w:szCs w:val="20"/>
    </w:rPr>
  </w:style>
  <w:style w:type="paragraph" w:styleId="Revision">
    <w:name w:val="Revision"/>
    <w:hidden/>
    <w:uiPriority w:val="99"/>
    <w:semiHidden/>
    <w:rsid w:val="00F13C40"/>
  </w:style>
  <w:style w:type="character" w:styleId="Olstomnmnande">
    <w:name w:val="Unresolved Mention"/>
    <w:basedOn w:val="Standardstycketeckensnitt"/>
    <w:uiPriority w:val="99"/>
    <w:semiHidden/>
    <w:unhideWhenUsed/>
    <w:rsid w:val="00E9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uno.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2049</Characters>
  <Application>Microsoft Office Word</Application>
  <DocSecurity>0</DocSecurity>
  <Lines>17</Lines>
  <Paragraphs>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Gunnarsson</dc:creator>
  <cp:keywords/>
  <dc:description/>
  <cp:lastModifiedBy>Joachim Brandt</cp:lastModifiedBy>
  <cp:revision>2</cp:revision>
  <cp:lastPrinted>2018-12-03T10:16:00Z</cp:lastPrinted>
  <dcterms:created xsi:type="dcterms:W3CDTF">2020-06-30T13:15:00Z</dcterms:created>
  <dcterms:modified xsi:type="dcterms:W3CDTF">2020-06-30T13:15:00Z</dcterms:modified>
</cp:coreProperties>
</file>