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C" w:rsidRDefault="00F7408C" w:rsidP="00F7408C"/>
    <w:p w:rsidR="00F7408C" w:rsidRDefault="00F7408C" w:rsidP="00F7408C">
      <w:r>
        <w:t>PRESSMEDDELANDE</w:t>
      </w:r>
    </w:p>
    <w:p w:rsidR="00F7408C" w:rsidRDefault="00ED23F5" w:rsidP="00F7408C">
      <w:pPr>
        <w:spacing w:after="240"/>
      </w:pPr>
      <w:r>
        <w:t>2016-08-12</w:t>
      </w:r>
    </w:p>
    <w:p w:rsidR="00F7408C" w:rsidRDefault="0077627E" w:rsidP="00F7408C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eastAsia="sv-SE"/>
        </w:rPr>
      </w:pPr>
      <w:r>
        <w:rPr>
          <w:rFonts w:ascii="Times New Roman" w:hAnsi="Times New Roman"/>
          <w:b/>
          <w:bCs/>
          <w:sz w:val="36"/>
          <w:szCs w:val="36"/>
          <w:lang w:eastAsia="sv-SE"/>
        </w:rPr>
        <w:t>V</w:t>
      </w:r>
      <w:r w:rsidR="00F7408C">
        <w:rPr>
          <w:rFonts w:ascii="Times New Roman" w:hAnsi="Times New Roman"/>
          <w:b/>
          <w:bCs/>
          <w:sz w:val="36"/>
          <w:szCs w:val="36"/>
          <w:lang w:eastAsia="sv-SE"/>
        </w:rPr>
        <w:t>ärmepumpar</w:t>
      </w:r>
      <w:r>
        <w:rPr>
          <w:rFonts w:ascii="Times New Roman" w:hAnsi="Times New Roman"/>
          <w:b/>
          <w:bCs/>
          <w:sz w:val="36"/>
          <w:szCs w:val="36"/>
          <w:lang w:eastAsia="sv-SE"/>
        </w:rPr>
        <w:t xml:space="preserve"> visar stabila försäljningssiffror</w:t>
      </w:r>
    </w:p>
    <w:p w:rsidR="00F7408C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Försäljningen </w:t>
      </w:r>
      <w:r w:rsidR="0077627E">
        <w:rPr>
          <w:rFonts w:ascii="Times New Roman" w:hAnsi="Times New Roman"/>
          <w:b/>
          <w:bCs/>
          <w:sz w:val="24"/>
          <w:szCs w:val="24"/>
          <w:lang w:eastAsia="sv-SE"/>
        </w:rPr>
        <w:t>av värmepumpar steg med två procent under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77627E">
        <w:rPr>
          <w:rFonts w:ascii="Times New Roman" w:hAnsi="Times New Roman"/>
          <w:b/>
          <w:bCs/>
          <w:sz w:val="24"/>
          <w:szCs w:val="24"/>
          <w:lang w:eastAsia="sv-SE"/>
        </w:rPr>
        <w:t xml:space="preserve">andra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kvartalet i år</w:t>
      </w:r>
      <w:r w:rsidR="0077627E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jämfört med samma kvartal i fjol. </w:t>
      </w:r>
      <w:r w:rsidR="0077627E">
        <w:rPr>
          <w:rFonts w:ascii="Times New Roman" w:hAnsi="Times New Roman"/>
          <w:b/>
          <w:bCs/>
          <w:sz w:val="24"/>
          <w:szCs w:val="24"/>
          <w:lang w:eastAsia="sv-SE"/>
        </w:rPr>
        <w:t xml:space="preserve">Trots att elpriset är </w:t>
      </w:r>
      <w:r w:rsidR="001D4000">
        <w:rPr>
          <w:rFonts w:ascii="Times New Roman" w:hAnsi="Times New Roman"/>
          <w:b/>
          <w:bCs/>
          <w:sz w:val="24"/>
          <w:szCs w:val="24"/>
          <w:lang w:eastAsia="sv-SE"/>
        </w:rPr>
        <w:t>lågt</w:t>
      </w:r>
      <w:r w:rsidR="0077627E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väljer många att investera i energibesparande värmepumpssystem.</w:t>
      </w:r>
    </w:p>
    <w:p w:rsidR="00F7408C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Under </w:t>
      </w:r>
      <w:r w:rsidR="0077627E">
        <w:rPr>
          <w:rFonts w:ascii="Times New Roman" w:hAnsi="Times New Roman"/>
          <w:sz w:val="24"/>
          <w:szCs w:val="24"/>
          <w:lang w:eastAsia="sv-SE"/>
        </w:rPr>
        <w:t>andra</w:t>
      </w:r>
      <w:r>
        <w:rPr>
          <w:rFonts w:ascii="Times New Roman" w:hAnsi="Times New Roman"/>
          <w:sz w:val="24"/>
          <w:szCs w:val="24"/>
          <w:lang w:eastAsia="sv-SE"/>
        </w:rPr>
        <w:t xml:space="preserve"> kvartalet </w:t>
      </w:r>
      <w:r w:rsidR="0077627E">
        <w:rPr>
          <w:rFonts w:ascii="Times New Roman" w:hAnsi="Times New Roman"/>
          <w:sz w:val="24"/>
          <w:szCs w:val="24"/>
          <w:lang w:eastAsia="sv-SE"/>
        </w:rPr>
        <w:t>i år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ökade antalet sålda värmepumpar i Sverige med två procent </w:t>
      </w:r>
      <w:r>
        <w:rPr>
          <w:rFonts w:ascii="Times New Roman" w:hAnsi="Times New Roman"/>
          <w:sz w:val="24"/>
          <w:szCs w:val="24"/>
          <w:lang w:eastAsia="sv-SE"/>
        </w:rPr>
        <w:t>jämfört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 med motsvarande period i fjol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:rsidR="00F7408C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Försäljning nedbrutet på olika produktslag: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992"/>
      </w:tblGrid>
      <w:tr w:rsidR="00F7408C" w:rsidTr="00F7408C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F7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Luft-vattenvärmepumpar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D1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-2%</w:t>
            </w:r>
            <w:r w:rsidR="00F7408C">
              <w:rPr>
                <w:rFonts w:ascii="Times New Roman" w:hAnsi="Times New Roman"/>
              </w:rPr>
              <w:t xml:space="preserve"> %</w:t>
            </w:r>
          </w:p>
        </w:tc>
      </w:tr>
      <w:tr w:rsidR="00F7408C" w:rsidTr="00F7408C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F7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Frånluftvärmepumpar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D1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  <w:r w:rsidR="00F7408C">
              <w:rPr>
                <w:rFonts w:ascii="Times New Roman" w:hAnsi="Times New Roman"/>
              </w:rPr>
              <w:t>0 %</w:t>
            </w:r>
          </w:p>
        </w:tc>
      </w:tr>
      <w:tr w:rsidR="00F7408C" w:rsidTr="00F7408C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F7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Vätska-vattenvärmepumpar (=bergvärmepumpar)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D1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7</w:t>
            </w:r>
            <w:r w:rsidR="00F7408C">
              <w:rPr>
                <w:rFonts w:ascii="Times New Roman" w:hAnsi="Times New Roman"/>
              </w:rPr>
              <w:t xml:space="preserve"> %.</w:t>
            </w:r>
          </w:p>
        </w:tc>
      </w:tr>
    </w:tbl>
    <w:p w:rsidR="00D171DD" w:rsidRDefault="00D171DD" w:rsidP="00D171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Fastighetsvärmepumpar har ökat med hela 50 procent 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under </w:t>
      </w:r>
      <w:r>
        <w:rPr>
          <w:rFonts w:ascii="Times New Roman" w:hAnsi="Times New Roman"/>
          <w:sz w:val="24"/>
          <w:szCs w:val="24"/>
          <w:lang w:eastAsia="sv-SE"/>
        </w:rPr>
        <w:t>årets andra kvartal. Villamarknaden ligger på samma nivå som förra året.</w:t>
      </w:r>
    </w:p>
    <w:p w:rsidR="00F7408C" w:rsidRDefault="00D171DD" w:rsidP="00F7408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nybyggen vill man idag sätta in värmepumpssystem redan från början. Trots att elpriset </w:t>
      </w:r>
      <w:r w:rsidR="001D4000">
        <w:rPr>
          <w:rFonts w:ascii="Times New Roman" w:hAnsi="Times New Roman"/>
          <w:sz w:val="24"/>
          <w:szCs w:val="24"/>
          <w:lang w:eastAsia="sv-SE"/>
        </w:rPr>
        <w:t>ligger</w:t>
      </w:r>
      <w:r>
        <w:rPr>
          <w:rFonts w:ascii="Times New Roman" w:hAnsi="Times New Roman"/>
          <w:sz w:val="24"/>
          <w:szCs w:val="24"/>
          <w:lang w:eastAsia="sv-SE"/>
        </w:rPr>
        <w:t xml:space="preserve"> på en relativt låg nivå lönar det sig för fastighetsägare att investera i värmepumpar</w:t>
      </w:r>
      <w:r w:rsidR="00F7408C">
        <w:rPr>
          <w:rFonts w:ascii="Times New Roman" w:hAnsi="Times New Roman"/>
          <w:sz w:val="24"/>
          <w:szCs w:val="24"/>
          <w:lang w:eastAsia="sv-SE"/>
        </w:rPr>
        <w:t>, säger Per Jonasson vd på Svenska Kyl &amp; Värmepumpföreningen. </w:t>
      </w:r>
    </w:p>
    <w:p w:rsidR="00F7408C" w:rsidRDefault="001D4000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Totalt såldes värmepumpar för 1,5 miljarder kronor i Sverige under det andra kvartalet, vilket är en ökning med 4 procent.</w:t>
      </w:r>
    </w:p>
    <w:p w:rsidR="00F7408C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 ytterligare informat</w:t>
      </w:r>
      <w:r w:rsidR="001F61F1">
        <w:rPr>
          <w:rFonts w:ascii="Times New Roman" w:hAnsi="Times New Roman"/>
          <w:sz w:val="24"/>
          <w:szCs w:val="24"/>
          <w:lang w:eastAsia="sv-SE"/>
        </w:rPr>
        <w:t>ion: Per Jonasson, vd, Svenska Kyl &amp; V</w:t>
      </w:r>
      <w:r>
        <w:rPr>
          <w:rFonts w:ascii="Times New Roman" w:hAnsi="Times New Roman"/>
          <w:sz w:val="24"/>
          <w:szCs w:val="24"/>
          <w:lang w:eastAsia="sv-SE"/>
        </w:rPr>
        <w:t xml:space="preserve">ärmepumpföreningen,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tel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: 08-512 549 55, e-post: </w:t>
      </w:r>
      <w:hyperlink r:id="rId8" w:history="1">
        <w:r>
          <w:rPr>
            <w:rStyle w:val="Hyperlnk"/>
            <w:rFonts w:ascii="Times New Roman" w:hAnsi="Times New Roman"/>
            <w:sz w:val="24"/>
            <w:szCs w:val="24"/>
            <w:lang w:eastAsia="sv-SE"/>
          </w:rPr>
          <w:t>per.jonasson@skvp.se</w:t>
        </w:r>
      </w:hyperlink>
    </w:p>
    <w:p w:rsidR="00F7408C" w:rsidRDefault="00F7408C" w:rsidP="00F7408C">
      <w:pPr>
        <w:spacing w:before="100" w:beforeAutospacing="1" w:after="100" w:afterAutospacing="1"/>
        <w:rPr>
          <w:rStyle w:val="Hyperlnk"/>
          <w:color w:val="auto"/>
          <w:u w:val="non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Daniel Claesson, presskontakt Andréasson PR,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tel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: 076-634 59 19, e-post: </w:t>
      </w:r>
      <w:hyperlink r:id="rId9" w:history="1">
        <w:r>
          <w:rPr>
            <w:rStyle w:val="Hyperlnk"/>
            <w:rFonts w:ascii="Times New Roman" w:hAnsi="Times New Roman"/>
            <w:sz w:val="24"/>
            <w:szCs w:val="24"/>
            <w:lang w:eastAsia="sv-SE"/>
          </w:rPr>
          <w:t>daniel.claesson@anpr.se</w:t>
        </w:r>
      </w:hyperlink>
    </w:p>
    <w:p w:rsidR="00091722" w:rsidRPr="00F7408C" w:rsidRDefault="00091722" w:rsidP="00F7408C">
      <w:bookmarkStart w:id="0" w:name="_GoBack"/>
      <w:bookmarkEnd w:id="0"/>
    </w:p>
    <w:sectPr w:rsidR="00091722" w:rsidRPr="00F740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22" w:rsidRDefault="00091722" w:rsidP="00091722">
      <w:r>
        <w:separator/>
      </w:r>
    </w:p>
  </w:endnote>
  <w:endnote w:type="continuationSeparator" w:id="0">
    <w:p w:rsidR="00091722" w:rsidRDefault="00091722" w:rsidP="0009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A3" w:rsidRDefault="000204A3" w:rsidP="000204A3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204A3" w:rsidRPr="000204A3" w:rsidRDefault="002952FB" w:rsidP="000204A3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>
      <w:rPr>
        <w:rStyle w:val="Hyperlnk"/>
        <w:rFonts w:cstheme="minorHAnsi"/>
        <w:i/>
        <w:sz w:val="20"/>
        <w:szCs w:val="20"/>
        <w:shd w:val="clear" w:color="auto" w:fill="FFFFFF"/>
      </w:rPr>
      <w:t>Svenska Kyl &amp; V</w:t>
    </w:r>
    <w:r w:rsidR="000204A3"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="000204A3"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 w:rsidR="000204A3">
      <w:rPr>
        <w:rFonts w:cstheme="minorHAnsi"/>
        <w:i/>
        <w:sz w:val="20"/>
        <w:szCs w:val="20"/>
        <w:shd w:val="clear" w:color="auto" w:fill="FFFFFF"/>
      </w:rPr>
      <w:t>ch omsätter 12 miljarder kronor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22" w:rsidRDefault="00091722" w:rsidP="00091722">
      <w:r>
        <w:separator/>
      </w:r>
    </w:p>
  </w:footnote>
  <w:footnote w:type="continuationSeparator" w:id="0">
    <w:p w:rsidR="00091722" w:rsidRDefault="00091722" w:rsidP="0009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22" w:rsidRDefault="00091722">
    <w:pPr>
      <w:pStyle w:val="Sidhuvud"/>
    </w:pPr>
    <w:r w:rsidRPr="00830764">
      <w:rPr>
        <w:noProof/>
        <w:lang w:eastAsia="sv-SE"/>
      </w:rPr>
      <w:drawing>
        <wp:inline distT="0" distB="0" distL="0" distR="0" wp14:anchorId="43BAA2E4" wp14:editId="6A07DFCA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219"/>
    <w:multiLevelType w:val="hybridMultilevel"/>
    <w:tmpl w:val="C47689DA"/>
    <w:lvl w:ilvl="0" w:tplc="AC9E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C"/>
    <w:rsid w:val="000204A3"/>
    <w:rsid w:val="00091722"/>
    <w:rsid w:val="001D4000"/>
    <w:rsid w:val="001F61F1"/>
    <w:rsid w:val="002952FB"/>
    <w:rsid w:val="0055265F"/>
    <w:rsid w:val="00567316"/>
    <w:rsid w:val="0068435D"/>
    <w:rsid w:val="0077627E"/>
    <w:rsid w:val="00803AFC"/>
    <w:rsid w:val="00B6219C"/>
    <w:rsid w:val="00D168FC"/>
    <w:rsid w:val="00D171DD"/>
    <w:rsid w:val="00D66203"/>
    <w:rsid w:val="00ED23F5"/>
    <w:rsid w:val="00F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0322B3"/>
  <w15:chartTrackingRefBased/>
  <w15:docId w15:val="{68C92720-B4FA-4E66-8A89-AB78AFB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8F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722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722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9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jonasson@skvp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claesson@anp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A94C-3A8B-4D4C-9F49-059F8215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Claesson</dc:creator>
  <cp:keywords/>
  <dc:description/>
  <cp:lastModifiedBy>Cecilia Branting</cp:lastModifiedBy>
  <cp:revision>6</cp:revision>
  <cp:lastPrinted>2015-10-21T08:14:00Z</cp:lastPrinted>
  <dcterms:created xsi:type="dcterms:W3CDTF">2016-08-11T09:51:00Z</dcterms:created>
  <dcterms:modified xsi:type="dcterms:W3CDTF">2016-08-12T07:19:00Z</dcterms:modified>
</cp:coreProperties>
</file>