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6" w:rsidRPr="008417F4" w:rsidRDefault="00D35446" w:rsidP="008A184A">
      <w:pPr>
        <w:jc w:val="center"/>
      </w:pPr>
      <w:r w:rsidRPr="003A54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3.75pt;height:73.5pt;visibility:visible">
            <v:imagedata r:id="rId4" o:title=""/>
          </v:shape>
        </w:pict>
      </w:r>
    </w:p>
    <w:p w:rsidR="00D35446" w:rsidRDefault="00D35446" w:rsidP="008A184A">
      <w:pPr>
        <w:outlineLvl w:val="0"/>
        <w:rPr>
          <w:rFonts w:ascii="Garamond" w:hAnsi="Garamond"/>
        </w:rPr>
      </w:pPr>
      <w:r>
        <w:rPr>
          <w:rFonts w:ascii="Garamond" w:hAnsi="Garamond"/>
        </w:rPr>
        <w:t>Pressinbjudan 2010-05-31</w:t>
      </w:r>
    </w:p>
    <w:p w:rsidR="00D35446" w:rsidRPr="0087579D" w:rsidRDefault="00D35446" w:rsidP="008A184A">
      <w:pPr>
        <w:outlineLvl w:val="0"/>
        <w:rPr>
          <w:rFonts w:ascii="Garamond" w:hAnsi="Garamond"/>
          <w:sz w:val="16"/>
          <w:szCs w:val="16"/>
        </w:rPr>
      </w:pPr>
    </w:p>
    <w:p w:rsidR="00D35446" w:rsidRPr="00D803FB" w:rsidRDefault="00D35446" w:rsidP="008A184A">
      <w:pPr>
        <w:outlineLvl w:val="0"/>
        <w:rPr>
          <w:rFonts w:ascii="Garamond" w:hAnsi="Garamond"/>
          <w:color w:val="000000"/>
          <w:sz w:val="10"/>
          <w:szCs w:val="10"/>
        </w:rPr>
      </w:pPr>
    </w:p>
    <w:p w:rsidR="00D35446" w:rsidRPr="00740A39" w:rsidRDefault="00D35446" w:rsidP="008A184A">
      <w:pPr>
        <w:outlineLvl w:val="0"/>
        <w:rPr>
          <w:rFonts w:ascii="Franklin Gothic Medium" w:hAnsi="Franklin Gothic Medium"/>
          <w:bCs/>
          <w:color w:val="000000"/>
          <w:sz w:val="40"/>
          <w:szCs w:val="40"/>
        </w:rPr>
      </w:pPr>
      <w:r w:rsidRPr="00740A39">
        <w:rPr>
          <w:rFonts w:ascii="Franklin Gothic Medium" w:hAnsi="Franklin Gothic Medium"/>
          <w:bCs/>
          <w:color w:val="000000"/>
          <w:sz w:val="40"/>
          <w:szCs w:val="40"/>
        </w:rPr>
        <w:t>Hästnäringen bjuder in politiker till speed dating</w:t>
      </w:r>
    </w:p>
    <w:p w:rsidR="00D35446" w:rsidRPr="00740A39" w:rsidRDefault="00D35446" w:rsidP="008A184A">
      <w:pPr>
        <w:outlineLvl w:val="0"/>
        <w:rPr>
          <w:rFonts w:ascii="Franklin Gothic Medium" w:hAnsi="Franklin Gothic Medium"/>
          <w:bCs/>
          <w:color w:val="000000"/>
          <w:sz w:val="28"/>
          <w:szCs w:val="28"/>
        </w:rPr>
      </w:pPr>
      <w:r>
        <w:rPr>
          <w:rFonts w:ascii="Franklin Gothic Medium" w:hAnsi="Franklin Gothic Medium"/>
          <w:bCs/>
          <w:color w:val="000000"/>
          <w:sz w:val="28"/>
          <w:szCs w:val="28"/>
        </w:rPr>
        <w:t xml:space="preserve">Den </w:t>
      </w:r>
      <w:r w:rsidRPr="00740A39">
        <w:rPr>
          <w:rFonts w:ascii="Franklin Gothic Medium" w:hAnsi="Franklin Gothic Medium"/>
          <w:bCs/>
          <w:color w:val="000000"/>
          <w:sz w:val="28"/>
          <w:szCs w:val="28"/>
        </w:rPr>
        <w:t>2 juni på Skeppsholmen i Stockholm</w:t>
      </w:r>
    </w:p>
    <w:p w:rsidR="00D35446" w:rsidRPr="00C81909" w:rsidRDefault="00D35446" w:rsidP="008A184A">
      <w:pPr>
        <w:rPr>
          <w:rFonts w:ascii="Garamond" w:hAnsi="Garamond"/>
          <w:bCs/>
          <w:color w:val="000000"/>
          <w:sz w:val="10"/>
          <w:szCs w:val="10"/>
        </w:rPr>
      </w:pPr>
    </w:p>
    <w:p w:rsidR="00D35446" w:rsidRPr="00A94430" w:rsidRDefault="00D35446" w:rsidP="008A184A">
      <w:pPr>
        <w:rPr>
          <w:rFonts w:ascii="Garamond" w:hAnsi="Garamond"/>
          <w:b/>
          <w:bCs/>
          <w:sz w:val="4"/>
          <w:szCs w:val="4"/>
        </w:rPr>
      </w:pPr>
    </w:p>
    <w:p w:rsidR="00D35446" w:rsidRPr="00A94430" w:rsidRDefault="00D35446" w:rsidP="008A184A">
      <w:pPr>
        <w:rPr>
          <w:rFonts w:ascii="Garamond" w:hAnsi="Garamond"/>
          <w:b/>
          <w:bCs/>
        </w:rPr>
      </w:pPr>
      <w:r w:rsidRPr="00A94430">
        <w:rPr>
          <w:rFonts w:ascii="Garamond" w:hAnsi="Garamond"/>
          <w:b/>
          <w:bCs/>
        </w:rPr>
        <w:t xml:space="preserve">Nu på onsdag den 2 juni bjuder Hästnärings Nationella Stiftelse (HNS) in riksdagsmän och andra beslutsfattare till en speed dating med företrädare för hästnäringen. Medverkar gör jordbruksminister Eskil Erlandsson och på eftermiddagen debatterar riksdagspartierna bland annat djurskydd, företagsfrågor, spelpolitik, utbildnings- och forskningsfrågor. </w:t>
      </w:r>
      <w:r>
        <w:rPr>
          <w:rFonts w:ascii="Garamond" w:hAnsi="Garamond"/>
          <w:b/>
          <w:bCs/>
        </w:rPr>
        <w:t xml:space="preserve">Då </w:t>
      </w:r>
      <w:r w:rsidRPr="00A94430">
        <w:rPr>
          <w:rFonts w:ascii="Garamond" w:hAnsi="Garamond"/>
          <w:b/>
          <w:bCs/>
        </w:rPr>
        <w:t>presenteras också en ny rikstäckande studie om svenskarnas inställning till hästar och hästnäringen.</w:t>
      </w:r>
    </w:p>
    <w:p w:rsidR="00D35446" w:rsidRPr="00A94430" w:rsidRDefault="00D35446" w:rsidP="008A184A">
      <w:pPr>
        <w:rPr>
          <w:rFonts w:ascii="Garamond" w:hAnsi="Garamond"/>
          <w:bCs/>
          <w:color w:val="000000"/>
          <w:sz w:val="10"/>
          <w:szCs w:val="10"/>
        </w:rPr>
      </w:pPr>
    </w:p>
    <w:p w:rsidR="00D35446" w:rsidRPr="00A94430" w:rsidRDefault="00D35446" w:rsidP="008A184A">
      <w:pPr>
        <w:rPr>
          <w:rFonts w:ascii="Garamond" w:hAnsi="Garamond"/>
        </w:rPr>
      </w:pPr>
      <w:r w:rsidRPr="00A94430">
        <w:rPr>
          <w:rFonts w:ascii="Garamond" w:hAnsi="Garamond"/>
        </w:rPr>
        <w:t xml:space="preserve">Med satsningen </w:t>
      </w:r>
      <w:r w:rsidRPr="00A94430">
        <w:rPr>
          <w:rFonts w:ascii="Garamond" w:hAnsi="Garamond"/>
          <w:i/>
          <w:iCs/>
        </w:rPr>
        <w:t>Framtida Hästkrafter</w:t>
      </w:r>
      <w:r w:rsidRPr="00A94430">
        <w:rPr>
          <w:rFonts w:ascii="Garamond" w:hAnsi="Garamond"/>
        </w:rPr>
        <w:t xml:space="preserve"> vill hästnäringen med konkreta exempel visa vilken outnyttjad potential som finns i Sverige. Det handlar om hur svenska uppfödare får landsbygden att leva, hur ungdomar i stallmiljö förebereds för ledande positioner i svenskt näringsliv och hur hästen är ett miljövänligt alternativ. </w:t>
      </w:r>
    </w:p>
    <w:p w:rsidR="00D35446" w:rsidRPr="00A94430" w:rsidRDefault="00D35446" w:rsidP="008A184A">
      <w:pPr>
        <w:rPr>
          <w:rFonts w:ascii="Garamond" w:hAnsi="Garamond"/>
          <w:sz w:val="10"/>
          <w:szCs w:val="10"/>
        </w:rPr>
      </w:pPr>
    </w:p>
    <w:p w:rsidR="00D35446" w:rsidRPr="00A94430" w:rsidRDefault="00D35446" w:rsidP="008A184A">
      <w:pPr>
        <w:rPr>
          <w:rFonts w:ascii="Garamond" w:hAnsi="Garamond"/>
          <w:vanish/>
        </w:rPr>
      </w:pPr>
      <w:r w:rsidRPr="00A94430">
        <w:rPr>
          <w:rFonts w:ascii="Garamond" w:hAnsi="Garamond"/>
        </w:rPr>
        <w:t>Hästen har blivit en framgångssym</w:t>
      </w:r>
      <w:r>
        <w:rPr>
          <w:rFonts w:ascii="Garamond" w:hAnsi="Garamond"/>
        </w:rPr>
        <w:t>bol för många svenska kommuner. N</w:t>
      </w:r>
      <w:r w:rsidRPr="00A94430">
        <w:rPr>
          <w:rFonts w:ascii="Garamond" w:hAnsi="Garamond"/>
        </w:rPr>
        <w:t>u är det dags för hästfrågorna att ta ytterligare ett kl</w:t>
      </w:r>
      <w:r>
        <w:rPr>
          <w:rFonts w:ascii="Garamond" w:hAnsi="Garamond"/>
        </w:rPr>
        <w:t>iv på nationell nivå.</w:t>
      </w:r>
      <w:r w:rsidRPr="00A94430">
        <w:rPr>
          <w:rFonts w:ascii="Garamond" w:hAnsi="Garamond"/>
        </w:rPr>
        <w:t xml:space="preserve"> Idag skapar Sveriges 285 000 hästar cirka 28 000 avlönade helårsarbeten. Hästnäringen vill </w:t>
      </w:r>
      <w:r w:rsidRPr="00A94430">
        <w:rPr>
          <w:rFonts w:ascii="Garamond" w:hAnsi="Garamond"/>
          <w:vanish/>
        </w:rPr>
        <w:t>ä</w:t>
      </w:r>
      <w:r w:rsidRPr="00A94430">
        <w:rPr>
          <w:rFonts w:ascii="Garamond" w:hAnsi="Garamond"/>
        </w:rPr>
        <w:t>ta ett större ansvar som en positiv kraft i samhället, men i</w:t>
      </w:r>
    </w:p>
    <w:p w:rsidR="00D35446" w:rsidRPr="00A94430" w:rsidRDefault="00D35446" w:rsidP="008A184A">
      <w:pPr>
        <w:rPr>
          <w:rFonts w:ascii="Garamond" w:hAnsi="Garamond"/>
        </w:rPr>
      </w:pPr>
      <w:r>
        <w:rPr>
          <w:rFonts w:ascii="Garamond" w:hAnsi="Garamond"/>
        </w:rPr>
        <w:t xml:space="preserve">dag </w:t>
      </w:r>
      <w:r w:rsidRPr="00A94430">
        <w:rPr>
          <w:rFonts w:ascii="Garamond" w:hAnsi="Garamond"/>
        </w:rPr>
        <w:t>saknas en samsyn och policy för hästfrågor på nationell nivå.</w:t>
      </w:r>
    </w:p>
    <w:p w:rsidR="00D35446" w:rsidRPr="00A94430" w:rsidRDefault="00D35446" w:rsidP="008A184A">
      <w:pPr>
        <w:rPr>
          <w:rFonts w:ascii="Garamond" w:hAnsi="Garamond"/>
          <w:sz w:val="10"/>
          <w:szCs w:val="10"/>
        </w:rPr>
      </w:pPr>
    </w:p>
    <w:p w:rsidR="00D35446" w:rsidRPr="00A94430" w:rsidRDefault="00D35446" w:rsidP="008A184A">
      <w:pPr>
        <w:rPr>
          <w:rFonts w:ascii="Garamond" w:hAnsi="Garamond"/>
        </w:rPr>
      </w:pPr>
      <w:r w:rsidRPr="00A94430">
        <w:rPr>
          <w:rFonts w:ascii="Garamond" w:hAnsi="Garamond"/>
          <w:b/>
          <w:bCs/>
        </w:rPr>
        <w:t>Ny attitydundersökning</w:t>
      </w:r>
    </w:p>
    <w:p w:rsidR="00D35446" w:rsidRPr="00A94430" w:rsidRDefault="00D35446" w:rsidP="008A184A">
      <w:pPr>
        <w:rPr>
          <w:rFonts w:ascii="Garamond" w:hAnsi="Garamond"/>
        </w:rPr>
      </w:pPr>
      <w:r w:rsidRPr="00A94430">
        <w:rPr>
          <w:rFonts w:ascii="Garamond" w:hAnsi="Garamond"/>
        </w:rPr>
        <w:t>En ny undersökning om svenskarnas inställning till hästar och hästnäringen presenteras. Undersökningen handlar om en levande landsbygd, villkor för hästföretagare och uppfödare, svenskt djurskydd, utbildningar för morgondagens ungdomar och betydelsen av hästforskning.</w:t>
      </w:r>
    </w:p>
    <w:p w:rsidR="00D35446" w:rsidRPr="00E07A19" w:rsidRDefault="00D35446" w:rsidP="008A184A">
      <w:pPr>
        <w:rPr>
          <w:rFonts w:ascii="Garamond" w:hAnsi="Garamond"/>
          <w:sz w:val="10"/>
          <w:szCs w:val="10"/>
        </w:rPr>
      </w:pPr>
    </w:p>
    <w:p w:rsidR="00D35446" w:rsidRPr="00A94430" w:rsidRDefault="00D35446" w:rsidP="008A184A">
      <w:pPr>
        <w:rPr>
          <w:rFonts w:ascii="Garamond" w:hAnsi="Garamond"/>
          <w:b/>
          <w:bCs/>
          <w:color w:val="000000"/>
        </w:rPr>
      </w:pPr>
      <w:r w:rsidRPr="00A94430">
        <w:rPr>
          <w:rFonts w:ascii="Garamond" w:hAnsi="Garamond"/>
          <w:b/>
          <w:bCs/>
          <w:color w:val="000000"/>
        </w:rPr>
        <w:t>PROGRAM:</w:t>
      </w:r>
    </w:p>
    <w:p w:rsidR="00D35446" w:rsidRPr="00A94430" w:rsidRDefault="00D35446" w:rsidP="008A184A">
      <w:pPr>
        <w:rPr>
          <w:rFonts w:ascii="Garamond" w:hAnsi="Garamond"/>
          <w:b/>
          <w:bCs/>
          <w:color w:val="000000"/>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D35446" w:rsidRPr="00A94430" w:rsidTr="00566C19">
        <w:trPr>
          <w:trHeight w:val="3861"/>
        </w:trPr>
        <w:tc>
          <w:tcPr>
            <w:tcW w:w="9183" w:type="dxa"/>
          </w:tcPr>
          <w:p w:rsidR="00D35446" w:rsidRPr="00A94430" w:rsidRDefault="00D35446" w:rsidP="00566C19">
            <w:pPr>
              <w:rPr>
                <w:rFonts w:ascii="Garamond" w:hAnsi="Garamond"/>
                <w:b/>
                <w:bCs/>
                <w:color w:val="000000"/>
              </w:rPr>
            </w:pPr>
            <w:r w:rsidRPr="00A94430">
              <w:rPr>
                <w:rFonts w:ascii="Garamond" w:hAnsi="Garamond"/>
                <w:b/>
                <w:bCs/>
                <w:color w:val="000000"/>
              </w:rPr>
              <w:t>10.30 - Speed dating mellan hästnäringen och riksdagsmän</w:t>
            </w:r>
          </w:p>
          <w:p w:rsidR="00D35446" w:rsidRPr="00A94430" w:rsidRDefault="00D35446" w:rsidP="00566C19">
            <w:pPr>
              <w:rPr>
                <w:rFonts w:ascii="Garamond" w:hAnsi="Garamond"/>
                <w:color w:val="000000"/>
              </w:rPr>
            </w:pPr>
            <w:r w:rsidRPr="00A94430">
              <w:rPr>
                <w:rFonts w:ascii="Garamond" w:hAnsi="Garamond"/>
                <w:color w:val="000000"/>
              </w:rPr>
              <w:t xml:space="preserve">Plats: Hotel Skeppsholmen, </w:t>
            </w:r>
            <w:r w:rsidRPr="00A94430">
              <w:rPr>
                <w:rFonts w:ascii="Garamond" w:hAnsi="Garamond"/>
              </w:rPr>
              <w:t>Skridskopaviljongen på Kastellholmen</w:t>
            </w:r>
          </w:p>
          <w:p w:rsidR="00D35446" w:rsidRPr="00A94430" w:rsidRDefault="00D35446" w:rsidP="00566C19">
            <w:pPr>
              <w:rPr>
                <w:rFonts w:ascii="Garamond" w:hAnsi="Garamond"/>
                <w:bCs/>
                <w:color w:val="000000"/>
              </w:rPr>
            </w:pPr>
            <w:r w:rsidRPr="00A94430">
              <w:rPr>
                <w:rFonts w:ascii="Garamond" w:hAnsi="Garamond"/>
                <w:bCs/>
                <w:color w:val="000000"/>
                <w:u w:val="single"/>
              </w:rPr>
              <w:t>Observera att det krävs pressackreditering för att vara med på speed datingen.</w:t>
            </w:r>
            <w:r w:rsidRPr="00A94430">
              <w:rPr>
                <w:rFonts w:ascii="Garamond" w:hAnsi="Garamond"/>
                <w:bCs/>
                <w:color w:val="000000"/>
              </w:rPr>
              <w:t xml:space="preserve"> </w:t>
            </w:r>
            <w:r w:rsidRPr="00A94430">
              <w:rPr>
                <w:rFonts w:ascii="Garamond" w:hAnsi="Garamond"/>
                <w:bCs/>
                <w:color w:val="000000"/>
              </w:rPr>
              <w:br/>
              <w:t xml:space="preserve">Ring </w:t>
            </w:r>
            <w:smartTag w:uri="urn:schemas-microsoft-com:office:smarttags" w:element="PersonName">
              <w:smartTagPr>
                <w:attr w:name="ProductID" w:val="Anahita Arai"/>
              </w:smartTagPr>
              <w:r w:rsidRPr="00A94430">
                <w:rPr>
                  <w:rFonts w:ascii="Garamond" w:hAnsi="Garamond"/>
                  <w:bCs/>
                  <w:color w:val="000000"/>
                </w:rPr>
                <w:t>Anahita Arai</w:t>
              </w:r>
            </w:smartTag>
            <w:r w:rsidRPr="00A94430">
              <w:rPr>
                <w:rFonts w:ascii="Garamond" w:hAnsi="Garamond"/>
                <w:bCs/>
                <w:color w:val="000000"/>
              </w:rPr>
              <w:t xml:space="preserve"> på mobilnummer 070 527 20 12.</w:t>
            </w:r>
          </w:p>
          <w:p w:rsidR="00D35446" w:rsidRPr="00AE1888" w:rsidRDefault="00D35446" w:rsidP="00566C19">
            <w:pPr>
              <w:rPr>
                <w:rFonts w:ascii="Garamond" w:hAnsi="Garamond"/>
                <w:bCs/>
                <w:color w:val="000000"/>
                <w:sz w:val="14"/>
                <w:szCs w:val="14"/>
              </w:rPr>
            </w:pPr>
          </w:p>
          <w:p w:rsidR="00D35446" w:rsidRPr="00A94430" w:rsidRDefault="00D35446" w:rsidP="00566C19">
            <w:pPr>
              <w:rPr>
                <w:rFonts w:ascii="Garamond" w:hAnsi="Garamond"/>
                <w:b/>
                <w:bCs/>
                <w:color w:val="000000"/>
              </w:rPr>
            </w:pPr>
            <w:r w:rsidRPr="00A94430">
              <w:rPr>
                <w:rFonts w:ascii="Garamond" w:hAnsi="Garamond"/>
                <w:b/>
                <w:bCs/>
                <w:color w:val="000000"/>
              </w:rPr>
              <w:t xml:space="preserve">12.15-14.00 - Politisk utfrågning av riksdagspartierna, samt jordbruksminister Eskil Erlandsson. </w:t>
            </w:r>
            <w:r w:rsidRPr="00A94430">
              <w:rPr>
                <w:rFonts w:ascii="Garamond" w:hAnsi="Garamond"/>
                <w:color w:val="000000"/>
              </w:rPr>
              <w:t>Plats: Hotel</w:t>
            </w:r>
            <w:r w:rsidRPr="00A94430">
              <w:rPr>
                <w:rFonts w:ascii="Garamond" w:hAnsi="Garamond"/>
                <w:bCs/>
                <w:color w:val="000000"/>
              </w:rPr>
              <w:t xml:space="preserve"> Skeppsholmen, </w:t>
            </w:r>
            <w:r w:rsidRPr="00A94430">
              <w:rPr>
                <w:rFonts w:ascii="Garamond" w:hAnsi="Garamond"/>
              </w:rPr>
              <w:t xml:space="preserve">Långa Raden 8, Skeppsholmen. </w:t>
            </w:r>
          </w:p>
          <w:p w:rsidR="00D35446" w:rsidRPr="00AE1888" w:rsidRDefault="00D35446" w:rsidP="00566C19">
            <w:pPr>
              <w:rPr>
                <w:rFonts w:ascii="Garamond" w:hAnsi="Garamond"/>
                <w:sz w:val="14"/>
                <w:szCs w:val="14"/>
              </w:rPr>
            </w:pPr>
          </w:p>
          <w:p w:rsidR="00D35446" w:rsidRDefault="00D35446" w:rsidP="00566C19">
            <w:pPr>
              <w:rPr>
                <w:rFonts w:ascii="Garamond" w:hAnsi="Garamond"/>
              </w:rPr>
            </w:pPr>
            <w:r w:rsidRPr="00A94430">
              <w:rPr>
                <w:rFonts w:ascii="Garamond" w:hAnsi="Garamond"/>
                <w:b/>
              </w:rPr>
              <w:t xml:space="preserve">14.00-14.30 </w:t>
            </w:r>
            <w:r>
              <w:rPr>
                <w:rFonts w:ascii="Garamond" w:hAnsi="Garamond"/>
                <w:b/>
              </w:rPr>
              <w:t>-</w:t>
            </w:r>
            <w:r w:rsidRPr="00A94430">
              <w:rPr>
                <w:rFonts w:ascii="Garamond" w:hAnsi="Garamond"/>
                <w:b/>
              </w:rPr>
              <w:t xml:space="preserve"> Pressträff. </w:t>
            </w:r>
            <w:r w:rsidRPr="00A94430">
              <w:rPr>
                <w:rFonts w:ascii="Garamond" w:hAnsi="Garamond"/>
                <w:color w:val="000000"/>
              </w:rPr>
              <w:t>Plats:</w:t>
            </w:r>
            <w:r w:rsidRPr="00A94430">
              <w:rPr>
                <w:rFonts w:ascii="Garamond" w:hAnsi="Garamond"/>
                <w:bCs/>
                <w:color w:val="000000"/>
              </w:rPr>
              <w:t xml:space="preserve"> Hotel Skeppsholmen, </w:t>
            </w:r>
            <w:r w:rsidRPr="00A94430">
              <w:rPr>
                <w:rFonts w:ascii="Garamond" w:hAnsi="Garamond"/>
              </w:rPr>
              <w:t>Långa Raden 8, Skeppsholmen.</w:t>
            </w:r>
          </w:p>
          <w:p w:rsidR="00D35446" w:rsidRPr="00AE1888" w:rsidRDefault="00D35446" w:rsidP="00566C19">
            <w:pPr>
              <w:rPr>
                <w:rFonts w:ascii="Garamond" w:hAnsi="Garamond"/>
                <w:sz w:val="14"/>
                <w:szCs w:val="14"/>
              </w:rPr>
            </w:pPr>
          </w:p>
          <w:p w:rsidR="00D35446" w:rsidRDefault="00D35446" w:rsidP="00566C19">
            <w:pPr>
              <w:rPr>
                <w:rFonts w:ascii="Garamond" w:hAnsi="Garamond"/>
                <w:b/>
              </w:rPr>
            </w:pPr>
            <w:r w:rsidRPr="00D10F03">
              <w:rPr>
                <w:rFonts w:ascii="Garamond" w:hAnsi="Garamond"/>
              </w:rPr>
              <w:t>Deltar någon politiker från din kommun?</w:t>
            </w:r>
            <w:r w:rsidRPr="00A94430">
              <w:rPr>
                <w:rFonts w:ascii="Garamond" w:hAnsi="Garamond"/>
              </w:rPr>
              <w:t xml:space="preserve"> Här är listan på alla deltagare:</w:t>
            </w:r>
            <w:r>
              <w:rPr>
                <w:rFonts w:ascii="Garamond" w:hAnsi="Garamond"/>
              </w:rPr>
              <w:t xml:space="preserve"> </w:t>
            </w:r>
            <w:hyperlink r:id="rId5" w:history="1">
              <w:r w:rsidRPr="00C60237">
                <w:rPr>
                  <w:rStyle w:val="Hyperlink"/>
                  <w:rFonts w:ascii="Garamond" w:hAnsi="Garamond"/>
                </w:rPr>
                <w:t>http://www.mynewsdesk.com/se/pressroom/haestnaeringens_nationella_stiftelse/news/view/haer-aer-listan-oever-de-medverkande-den-2-juni-7086</w:t>
              </w:r>
            </w:hyperlink>
          </w:p>
          <w:p w:rsidR="00D35446" w:rsidRPr="00AE1888" w:rsidRDefault="00D35446" w:rsidP="00566C19">
            <w:pPr>
              <w:rPr>
                <w:rFonts w:ascii="Garamond" w:hAnsi="Garamond"/>
                <w:b/>
                <w:sz w:val="14"/>
                <w:szCs w:val="14"/>
              </w:rPr>
            </w:pPr>
          </w:p>
          <w:p w:rsidR="00D35446" w:rsidRPr="00D10F03" w:rsidRDefault="00D35446" w:rsidP="00566C19">
            <w:pPr>
              <w:rPr>
                <w:rFonts w:ascii="Garamond" w:hAnsi="Garamond"/>
                <w:b/>
              </w:rPr>
            </w:pPr>
            <w:r w:rsidRPr="00D10F03">
              <w:rPr>
                <w:rFonts w:ascii="Garamond" w:hAnsi="Garamond"/>
              </w:rPr>
              <w:t>Här är mer information om dagen och grupperna:</w:t>
            </w:r>
          </w:p>
          <w:p w:rsidR="00D35446" w:rsidRPr="00A94430" w:rsidRDefault="00D35446" w:rsidP="00566C19">
            <w:pPr>
              <w:rPr>
                <w:rFonts w:ascii="Garamond" w:hAnsi="Garamond"/>
                <w:bCs/>
                <w:color w:val="000000"/>
              </w:rPr>
            </w:pPr>
            <w:hyperlink r:id="rId6" w:history="1">
              <w:r w:rsidRPr="00A94430">
                <w:rPr>
                  <w:rStyle w:val="Hyperlink"/>
                  <w:rFonts w:ascii="Garamond" w:hAnsi="Garamond"/>
                  <w:bCs/>
                </w:rPr>
                <w:t>http://www.mynewsdesk.com/se/pressroom/haestnaeringens_nationella_stiftelse/pressrelease/view/politikertraeff-med-haestnaeringen-408084</w:t>
              </w:r>
            </w:hyperlink>
          </w:p>
        </w:tc>
      </w:tr>
    </w:tbl>
    <w:p w:rsidR="00D35446" w:rsidRPr="00A94430" w:rsidRDefault="00D35446" w:rsidP="008A184A">
      <w:pPr>
        <w:rPr>
          <w:rFonts w:ascii="Garamond" w:hAnsi="Garamond"/>
          <w:b/>
          <w:bCs/>
        </w:rPr>
      </w:pPr>
      <w:r w:rsidRPr="00A94430">
        <w:rPr>
          <w:rFonts w:ascii="Garamond" w:hAnsi="Garamond"/>
          <w:b/>
          <w:bCs/>
          <w:color w:val="000000"/>
          <w:sz w:val="4"/>
          <w:szCs w:val="4"/>
        </w:rPr>
        <w:br/>
      </w:r>
      <w:r w:rsidRPr="00A94430">
        <w:rPr>
          <w:rFonts w:ascii="Garamond" w:hAnsi="Garamond"/>
          <w:b/>
          <w:bCs/>
        </w:rPr>
        <w:t>För ytterligare information:</w:t>
      </w:r>
    </w:p>
    <w:p w:rsidR="00D35446" w:rsidRPr="00A94430" w:rsidRDefault="00D35446" w:rsidP="008A184A">
      <w:pPr>
        <w:rPr>
          <w:rFonts w:ascii="Garamond" w:hAnsi="Garamond" w:cs="Arial"/>
        </w:rPr>
      </w:pPr>
      <w:smartTag w:uri="urn:schemas-microsoft-com:office:smarttags" w:element="PersonName">
        <w:smartTagPr>
          <w:attr w:name="ProductID" w:val="Anahita Arai"/>
        </w:smartTagPr>
        <w:r w:rsidRPr="00A94430">
          <w:rPr>
            <w:rFonts w:ascii="Garamond" w:hAnsi="Garamond"/>
          </w:rPr>
          <w:t>Anahita Arai</w:t>
        </w:r>
      </w:smartTag>
      <w:r w:rsidRPr="00A94430">
        <w:rPr>
          <w:rFonts w:ascii="Garamond" w:hAnsi="Garamond"/>
        </w:rPr>
        <w:t>, verksamhetssamordnare HNS</w:t>
      </w:r>
      <w:r w:rsidRPr="00A94430">
        <w:rPr>
          <w:rFonts w:ascii="Garamond" w:hAnsi="Garamond"/>
        </w:rPr>
        <w:tab/>
      </w:r>
      <w:r w:rsidRPr="00A94430">
        <w:rPr>
          <w:rFonts w:ascii="Garamond" w:hAnsi="Garamond"/>
        </w:rPr>
        <w:tab/>
      </w:r>
      <w:r w:rsidRPr="00A94430">
        <w:rPr>
          <w:rFonts w:ascii="Garamond" w:hAnsi="Garamond" w:cs="Arial"/>
        </w:rPr>
        <w:t xml:space="preserve"> </w:t>
      </w:r>
    </w:p>
    <w:p w:rsidR="00D35446" w:rsidRDefault="00D35446" w:rsidP="008A184A">
      <w:pPr>
        <w:rPr>
          <w:rFonts w:ascii="Garamond" w:hAnsi="Garamond"/>
        </w:rPr>
      </w:pPr>
      <w:r w:rsidRPr="00A94430">
        <w:rPr>
          <w:rFonts w:ascii="Garamond" w:hAnsi="Garamond"/>
        </w:rPr>
        <w:t>Tel: 070-527 20</w:t>
      </w:r>
      <w:r>
        <w:rPr>
          <w:rFonts w:ascii="Garamond" w:hAnsi="Garamond"/>
        </w:rPr>
        <w:t xml:space="preserve"> 12 </w:t>
      </w:r>
    </w:p>
    <w:p w:rsidR="00D35446" w:rsidRPr="00E07A19" w:rsidRDefault="00D35446" w:rsidP="008A184A">
      <w:pPr>
        <w:rPr>
          <w:rFonts w:ascii="Garamond" w:hAnsi="Garamond" w:cs="Arial"/>
        </w:rPr>
      </w:pPr>
      <w:r w:rsidRPr="00A94430">
        <w:rPr>
          <w:rFonts w:ascii="Garamond" w:hAnsi="Garamond"/>
        </w:rPr>
        <w:t xml:space="preserve">E-post: </w:t>
      </w:r>
      <w:r w:rsidRPr="00A94430">
        <w:rPr>
          <w:rFonts w:ascii="Garamond" w:hAnsi="Garamond"/>
          <w:color w:val="0000FF"/>
          <w:u w:val="single"/>
        </w:rPr>
        <w:t>anahita.arai@nshorse.se</w:t>
      </w:r>
    </w:p>
    <w:p w:rsidR="00D35446" w:rsidRPr="00A94430" w:rsidRDefault="00D35446" w:rsidP="008A184A">
      <w:pPr>
        <w:rPr>
          <w:rFonts w:ascii="Garamond" w:hAnsi="Garamond"/>
        </w:rPr>
      </w:pPr>
    </w:p>
    <w:p w:rsidR="00D35446" w:rsidRPr="00A94430" w:rsidRDefault="00D35446" w:rsidP="008A184A">
      <w:pPr>
        <w:rPr>
          <w:rFonts w:ascii="Garamond" w:hAnsi="Garamond"/>
          <w:sz w:val="22"/>
          <w:szCs w:val="22"/>
        </w:rPr>
      </w:pPr>
      <w:r w:rsidRPr="00A94430">
        <w:rPr>
          <w:rFonts w:ascii="Garamond" w:hAnsi="Garamond"/>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Vidare bedrivs hästsjukvård inom det helägda dotterbolaget ATG Hästklinikerna AB. </w:t>
      </w:r>
      <w:r>
        <w:rPr>
          <w:rFonts w:ascii="Garamond" w:hAnsi="Garamond"/>
          <w:sz w:val="22"/>
          <w:szCs w:val="22"/>
        </w:rPr>
        <w:t xml:space="preserve"> </w:t>
      </w:r>
      <w:r w:rsidRPr="00A94430">
        <w:rPr>
          <w:rFonts w:ascii="Garamond" w:hAnsi="Garamond"/>
          <w:sz w:val="22"/>
          <w:szCs w:val="22"/>
        </w:rPr>
        <w:t xml:space="preserve">HNS, Hästsportens Hus, 161 89 Stockholm, </w:t>
      </w:r>
      <w:hyperlink r:id="rId7" w:history="1">
        <w:r w:rsidRPr="00A94430">
          <w:rPr>
            <w:rFonts w:ascii="Garamond" w:hAnsi="Garamond"/>
            <w:sz w:val="22"/>
            <w:szCs w:val="22"/>
          </w:rPr>
          <w:t>www.nshorse.se</w:t>
        </w:r>
      </w:hyperlink>
    </w:p>
    <w:p w:rsidR="00D35446" w:rsidRDefault="00D35446"/>
    <w:sectPr w:rsidR="00D35446" w:rsidSect="00B9164C">
      <w:pgSz w:w="11906" w:h="16838"/>
      <w:pgMar w:top="71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84A"/>
    <w:rsid w:val="003843E5"/>
    <w:rsid w:val="003A542C"/>
    <w:rsid w:val="00566C19"/>
    <w:rsid w:val="00740A39"/>
    <w:rsid w:val="008417F4"/>
    <w:rsid w:val="0087579D"/>
    <w:rsid w:val="008A184A"/>
    <w:rsid w:val="00A4454C"/>
    <w:rsid w:val="00A94430"/>
    <w:rsid w:val="00AE1888"/>
    <w:rsid w:val="00B9164C"/>
    <w:rsid w:val="00C60237"/>
    <w:rsid w:val="00C81909"/>
    <w:rsid w:val="00D10F03"/>
    <w:rsid w:val="00D35446"/>
    <w:rsid w:val="00D803FB"/>
    <w:rsid w:val="00E07A1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4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184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shors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sdesk.com/se/pressroom/haestnaeringens_nationella_stiftelse/pressrelease/view/politikertraeff-med-haestnaeringen-408084" TargetMode="External"/><Relationship Id="rId5" Type="http://schemas.openxmlformats.org/officeDocument/2006/relationships/hyperlink" Target="http://www.mynewsdesk.com/se/pressroom/haestnaeringens_nationella_stiftelse/news/view/haer-aer-listan-oever-de-medverkande-den-2-juni-708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550</Words>
  <Characters>2918</Characters>
  <Application>Microsoft Office Outlook</Application>
  <DocSecurity>8</DocSecurity>
  <Lines>0</Lines>
  <Paragraphs>0</Paragraphs>
  <ScaleCrop>false</ScaleCrop>
  <Company>AB Trav och Galopp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Anahita Arai</dc:creator>
  <cp:keywords/>
  <dc:description/>
  <cp:lastModifiedBy>Anahita Arai</cp:lastModifiedBy>
  <cp:revision>4</cp:revision>
  <cp:lastPrinted>2010-05-31T09:36:00Z</cp:lastPrinted>
  <dcterms:created xsi:type="dcterms:W3CDTF">2010-05-31T09:33:00Z</dcterms:created>
  <dcterms:modified xsi:type="dcterms:W3CDTF">2010-05-31T09:36:00Z</dcterms:modified>
</cp:coreProperties>
</file>