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rFonts w:ascii="Cambria" w:cs="Cambria" w:hAnsi="Cambria" w:eastAsia="Cambria"/>
          <w:b w:val="1"/>
          <w:bCs w:val="1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/>
          <w:b w:val="1"/>
          <w:bCs w:val="1"/>
          <w:sz w:val="28"/>
          <w:szCs w:val="28"/>
          <w:rtl w:val="0"/>
          <w:lang w:val="sv-SE"/>
        </w:rPr>
        <w:t>Stoppa bondf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da-DK"/>
        </w:rPr>
        <w:t>å</w:t>
      </w:r>
      <w:r>
        <w:rPr>
          <w:rFonts w:ascii="Times New Roman"/>
          <w:b w:val="1"/>
          <w:bCs w:val="1"/>
          <w:sz w:val="28"/>
          <w:szCs w:val="28"/>
          <w:rtl w:val="0"/>
          <w:lang w:val="nl-NL"/>
        </w:rPr>
        <w:t xml:space="preserve">ngeriet 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 xml:space="preserve">– </w:t>
      </w:r>
      <w:r>
        <w:rPr>
          <w:rFonts w:ascii="Times New Roman"/>
          <w:b w:val="1"/>
          <w:bCs w:val="1"/>
          <w:sz w:val="28"/>
          <w:szCs w:val="28"/>
          <w:rtl w:val="0"/>
        </w:rPr>
        <w:t xml:space="preserve">T3 </w:t>
      </w:r>
      <w:r>
        <w:rPr>
          <w:rFonts w:hAnsi="Times New Roman" w:hint="default"/>
          <w:b w:val="1"/>
          <w:bCs w:val="1"/>
          <w:sz w:val="28"/>
          <w:szCs w:val="28"/>
          <w:rtl w:val="0"/>
        </w:rPr>
        <w:t>ä</w:t>
      </w:r>
      <w:r>
        <w:rPr>
          <w:rFonts w:ascii="Times New Roman"/>
          <w:b w:val="1"/>
          <w:bCs w:val="1"/>
          <w:sz w:val="28"/>
          <w:szCs w:val="28"/>
          <w:rtl w:val="0"/>
          <w:lang w:val="sv-SE"/>
        </w:rPr>
        <w:t>r en skymf mot det svenska teckenspr</w:t>
      </w:r>
      <w:r>
        <w:rPr>
          <w:rFonts w:hAnsi="Times New Roman" w:hint="default"/>
          <w:b w:val="1"/>
          <w:bCs w:val="1"/>
          <w:sz w:val="28"/>
          <w:szCs w:val="28"/>
          <w:rtl w:val="0"/>
          <w:lang w:val="da-DK"/>
        </w:rPr>
        <w:t>å</w:t>
      </w:r>
      <w:r>
        <w:rPr>
          <w:rFonts w:ascii="Times New Roman"/>
          <w:b w:val="1"/>
          <w:bCs w:val="1"/>
          <w:sz w:val="28"/>
          <w:szCs w:val="28"/>
          <w:rtl w:val="0"/>
        </w:rPr>
        <w:t>ket!</w:t>
      </w:r>
    </w:p>
    <w:p>
      <w:pPr>
        <w:pStyle w:val="Brödtext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sv-SE"/>
        </w:rPr>
        <w:t xml:space="preserve">En produkt med namnet </w:t>
      </w:r>
      <w:r>
        <w:rPr>
          <w:rFonts w:hAnsi="Times New Roman" w:hint="default"/>
          <w:sz w:val="22"/>
          <w:szCs w:val="22"/>
          <w:rtl w:val="0"/>
        </w:rPr>
        <w:t>”</w:t>
      </w:r>
      <w:r>
        <w:rPr>
          <w:rFonts w:ascii="Times New Roman"/>
          <w:sz w:val="22"/>
          <w:szCs w:val="22"/>
          <w:rtl w:val="0"/>
        </w:rPr>
        <w:t>T3</w:t>
      </w:r>
      <w:r>
        <w:rPr>
          <w:rFonts w:hAnsi="Times New Roman" w:hint="default"/>
          <w:sz w:val="22"/>
          <w:szCs w:val="22"/>
          <w:rtl w:val="0"/>
        </w:rPr>
        <w:t xml:space="preserve">” </w:t>
      </w:r>
      <w:r>
        <w:rPr>
          <w:rFonts w:ascii="Times New Roman"/>
          <w:sz w:val="22"/>
          <w:szCs w:val="22"/>
          <w:rtl w:val="0"/>
          <w:lang w:val="sv-SE"/>
        </w:rPr>
        <w:t>sprids och marknadsf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rs av Europeiskt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kscentrum som en variant av Google translate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 xml:space="preserve">r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ttning mellan skriven svenska och svenskt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k. Vi som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retr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der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kiga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 och h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rselskadade anser att produkten (i sin nuvarande form)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 en skymf mot det svenska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ket!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sv-SE"/>
        </w:rPr>
        <w:t>Sveriges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vas Riksf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rbund (SDR)</w:t>
      </w:r>
      <w:r>
        <w:rPr>
          <w:rFonts w:ascii="Times New Roman"/>
          <w:sz w:val="22"/>
          <w:szCs w:val="22"/>
          <w:rtl w:val="0"/>
          <w:lang w:val="sv-SE"/>
        </w:rPr>
        <w:t xml:space="preserve">, </w:t>
      </w:r>
      <w:r>
        <w:rPr>
          <w:rFonts w:ascii="Times New Roman"/>
          <w:sz w:val="22"/>
          <w:szCs w:val="22"/>
          <w:rtl w:val="0"/>
          <w:lang w:val="sv-SE"/>
        </w:rPr>
        <w:t>Riksf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da-DK"/>
        </w:rPr>
        <w:t>rbundet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va, h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rselskadade barn och barn med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kst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rning (DHB) </w:t>
      </w:r>
      <w:r>
        <w:rPr>
          <w:rFonts w:ascii="Times New Roman"/>
          <w:sz w:val="22"/>
          <w:szCs w:val="22"/>
          <w:rtl w:val="0"/>
          <w:lang w:val="sv-SE"/>
        </w:rPr>
        <w:t>och Sveriges D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vas Ungdomsf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rbund (SDUF) </w:t>
      </w:r>
      <w:r>
        <w:rPr>
          <w:rFonts w:ascii="Times New Roman"/>
          <w:sz w:val="22"/>
          <w:szCs w:val="22"/>
          <w:rtl w:val="0"/>
          <w:lang w:val="sv-SE"/>
        </w:rPr>
        <w:t>accepterar inte akt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rer som exploaterar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 och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 i sin marknadsf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ring och tj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nar pengar p</w:t>
      </w:r>
      <w:r>
        <w:rPr>
          <w:rFonts w:hAnsi="Times New Roman" w:hint="default"/>
          <w:sz w:val="22"/>
          <w:szCs w:val="22"/>
          <w:rtl w:val="0"/>
          <w:lang w:val="da-DK"/>
        </w:rPr>
        <w:t xml:space="preserve">å </w:t>
      </w:r>
      <w:r>
        <w:rPr>
          <w:rFonts w:ascii="Times New Roman"/>
          <w:sz w:val="22"/>
          <w:szCs w:val="22"/>
          <w:rtl w:val="0"/>
          <w:lang w:val="sv-SE"/>
        </w:rPr>
        <w:t>samh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 xml:space="preserve">llets okunskap genom den tvivelaktiga produkten T3. T3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 under utveckling men 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ljs redan nu ute i samh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llet utan n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gon som helst kvalitetss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kring. Vi upplever nu en stor oro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 att myndigheter och organisationer i samh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llet f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 xml:space="preserve">r uppfattningen att denna produkt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da-DK"/>
        </w:rPr>
        <w:t>r bra. Det har p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st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tts att den ska kunna 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es-ES_tradnl"/>
        </w:rPr>
        <w:t>tta en m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 xml:space="preserve">nsklig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ttning fr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n svenska till svenskt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k, det vill 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ga n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r en person g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 en bearbetning av en svensk text och sedan i ett videoklipp tecknar p</w:t>
      </w:r>
      <w:r>
        <w:rPr>
          <w:rFonts w:hAnsi="Times New Roman" w:hint="default"/>
          <w:sz w:val="22"/>
          <w:szCs w:val="22"/>
          <w:rtl w:val="0"/>
          <w:lang w:val="da-DK"/>
        </w:rPr>
        <w:t xml:space="preserve">å </w:t>
      </w:r>
      <w:r>
        <w:rPr>
          <w:rFonts w:ascii="Times New Roman"/>
          <w:sz w:val="22"/>
          <w:szCs w:val="22"/>
          <w:rtl w:val="0"/>
          <w:lang w:val="sv-SE"/>
        </w:rPr>
        <w:t>svenskt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 xml:space="preserve">k. Genom produkten T3 sker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ttningen automatiskt genom att varje enskilt ord i den svenska texten visas som ett motsvarande inspelat tecken, enligt det skrivna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kets linj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ra struktur. Tecknat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 xml:space="preserve">ks grammatik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 avancerad och best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 xml:space="preserve">r av samtidiga signaler, rumsliga dimensioner och ikoniska (avbildande) uttryck </w:t>
      </w:r>
      <w:r>
        <w:rPr>
          <w:rFonts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/>
          <w:sz w:val="22"/>
          <w:szCs w:val="22"/>
          <w:rtl w:val="0"/>
          <w:lang w:val="sv-SE"/>
        </w:rPr>
        <w:t xml:space="preserve">vilket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r m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jligt i den visuella modaliteten. I T3:s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ttning saknas s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dan grammatik, och de isolerade tecknen visas utan koppling till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reg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da-DK"/>
        </w:rPr>
        <w:t>ende eller efterf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ljande sammanhang. Den naturliga rytmen, betoningen och grammatiken i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ket saknas helt. Vi befarar att kunder luras att tro att de kan spara mycket pengar, men fortfarande erbjuda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da-DK"/>
        </w:rPr>
        <w:t xml:space="preserve">kig information. Men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vers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ttningarna blir helt obegripliga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pt-PT"/>
        </w:rPr>
        <w:t>r oss -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 xml:space="preserve">r oss som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r m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lgruppen. Det kan liknas med</w:t>
      </w:r>
      <w:r>
        <w:rPr>
          <w:rFonts w:ascii="Times New Roman"/>
          <w:sz w:val="22"/>
          <w:szCs w:val="22"/>
          <w:rtl w:val="0"/>
          <w:lang w:val="sv-SE"/>
        </w:rPr>
        <w:t xml:space="preserve"> </w:t>
      </w:r>
      <w:r>
        <w:rPr>
          <w:rFonts w:ascii="Times New Roman"/>
          <w:sz w:val="22"/>
          <w:szCs w:val="22"/>
          <w:rtl w:val="0"/>
          <w:lang w:val="sv-SE"/>
        </w:rPr>
        <w:t>en kulturell appropriering, det vill 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ga att man beslagtar kultur och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 fr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n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rtryckta grupper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 xml:space="preserve">r ekonomisk vinning. </w:t>
      </w: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sv-SE"/>
        </w:rPr>
        <w:t>Med framtagning av olika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da-DK"/>
        </w:rPr>
        <w:t>ksprodukter medf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ljer ett stort etiskt och moraliskt ansvar </w:t>
      </w:r>
      <w:r>
        <w:rPr>
          <w:rFonts w:hAnsi="Times New Roman" w:hint="default"/>
          <w:sz w:val="22"/>
          <w:szCs w:val="22"/>
          <w:rtl w:val="0"/>
        </w:rPr>
        <w:t xml:space="preserve">– </w:t>
      </w:r>
      <w:r>
        <w:rPr>
          <w:rFonts w:ascii="Times New Roman"/>
          <w:sz w:val="22"/>
          <w:szCs w:val="22"/>
          <w:rtl w:val="0"/>
          <w:lang w:val="sv-SE"/>
        </w:rPr>
        <w:t>ett ansvar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kets st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 xml:space="preserve">llning och utveckling samt </w:t>
      </w:r>
      <w:r>
        <w:rPr>
          <w:rFonts w:ascii="Times New Roman"/>
          <w:sz w:val="22"/>
          <w:szCs w:val="22"/>
          <w:rtl w:val="0"/>
        </w:rPr>
        <w:t>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rankring hos oss som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retr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da-DK"/>
        </w:rPr>
        <w:t>der m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lgruppen. Livserfarenheter som vi f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tt genom att leva i den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kiga gemenskapen ger oss en unik kompetens om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k,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kk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nsla, kultur, visuellt levnadss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 och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rst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da-DK"/>
        </w:rPr>
        <w:t>else om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pt-PT"/>
        </w:rPr>
        <w:t>vas 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tt att leva. En s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dan kompetens ben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mner vi som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vkompetens. N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r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vkompetens saknas uppst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r en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rvirring om vad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 xml:space="preserve">k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 och leder till stereotyper om teckenspr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 och om oss som anv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da-DK"/>
        </w:rPr>
        <w:t>nder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 xml:space="preserve">ket. 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da-DK"/>
        </w:rPr>
        <w:t xml:space="preserve">Det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r fantastiskt att det satsas resurser, d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 xml:space="preserve">r avsikten 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 xml:space="preserve">r 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kad tillg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nglighet och delaktighet. Men vi v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  <w:lang w:val="sv-SE"/>
        </w:rPr>
        <w:t>djar: Stoppa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rs</w:t>
      </w:r>
      <w:r>
        <w:rPr>
          <w:rFonts w:hAnsi="Times New Roman" w:hint="default"/>
          <w:sz w:val="22"/>
          <w:szCs w:val="22"/>
          <w:rtl w:val="0"/>
        </w:rPr>
        <w:t>ä</w:t>
      </w:r>
      <w:r>
        <w:rPr>
          <w:rFonts w:ascii="Times New Roman"/>
          <w:sz w:val="22"/>
          <w:szCs w:val="22"/>
          <w:rtl w:val="0"/>
        </w:rPr>
        <w:t>ljningen! Fr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ga oss som p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</w:rPr>
        <w:t>st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s vara m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lgruppen och tillh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 den kulturella och spr</w:t>
      </w:r>
      <w:r>
        <w:rPr>
          <w:rFonts w:hAnsi="Times New Roman" w:hint="default"/>
          <w:sz w:val="22"/>
          <w:szCs w:val="22"/>
          <w:rtl w:val="0"/>
          <w:lang w:val="da-DK"/>
        </w:rPr>
        <w:t>å</w:t>
      </w:r>
      <w:r>
        <w:rPr>
          <w:rFonts w:ascii="Times New Roman"/>
          <w:sz w:val="22"/>
          <w:szCs w:val="22"/>
          <w:rtl w:val="0"/>
          <w:lang w:val="sv-SE"/>
        </w:rPr>
        <w:t>kliga minoritetsgruppen vad vi vill och vad vi tycker!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Sveriges D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vas Riksf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de-DE"/>
        </w:rPr>
        <w:t>rbund (SDR)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</w:rPr>
        <w:t>Hanna Sejlitz,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da-DK"/>
        </w:rPr>
        <w:t>rbundsordf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 xml:space="preserve">rande 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</w:rPr>
        <w:t>Riksf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da-DK"/>
        </w:rPr>
        <w:t>rbundet 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</w:rPr>
        <w:t>r d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</w:rPr>
        <w:t>va, h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rselskadade barn och barn med spr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da-DK"/>
        </w:rPr>
        <w:t>å</w:t>
      </w:r>
      <w:r>
        <w:rPr>
          <w:rFonts w:ascii="Times New Roman"/>
          <w:i w:val="1"/>
          <w:iCs w:val="1"/>
          <w:sz w:val="22"/>
          <w:szCs w:val="22"/>
          <w:rtl w:val="0"/>
        </w:rPr>
        <w:t>kst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</w:rPr>
        <w:t>rning (DHB)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sz w:val="22"/>
          <w:szCs w:val="22"/>
          <w:rtl w:val="0"/>
          <w:lang w:val="fr-FR"/>
        </w:rPr>
        <w:t>Lena Wettr</w:t>
      </w:r>
      <w:r>
        <w:rPr>
          <w:rFonts w:hAnsi="Times New Roman" w:hint="default"/>
          <w:sz w:val="22"/>
          <w:szCs w:val="22"/>
          <w:rtl w:val="0"/>
        </w:rPr>
        <w:t>é</w:t>
      </w:r>
      <w:r>
        <w:rPr>
          <w:rFonts w:ascii="Times New Roman"/>
          <w:sz w:val="22"/>
          <w:szCs w:val="22"/>
          <w:rtl w:val="0"/>
        </w:rPr>
        <w:t>n,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da-DK"/>
        </w:rPr>
        <w:t>rbundsordf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rande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Sveriges D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pt-PT"/>
        </w:rPr>
        <w:t xml:space="preserve">vas 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Ungdoms</w:t>
      </w:r>
      <w:r>
        <w:rPr>
          <w:rFonts w:ascii="Times New Roman"/>
          <w:i w:val="1"/>
          <w:iCs w:val="1"/>
          <w:sz w:val="22"/>
          <w:szCs w:val="22"/>
          <w:rtl w:val="0"/>
        </w:rPr>
        <w:t>f</w:t>
      </w:r>
      <w:r>
        <w:rPr>
          <w:rFonts w:hAnsi="Times New Roman" w:hint="default"/>
          <w:i w:val="1"/>
          <w:iCs w:val="1"/>
          <w:sz w:val="22"/>
          <w:szCs w:val="22"/>
          <w:rtl w:val="0"/>
        </w:rPr>
        <w:t>ö</w:t>
      </w:r>
      <w:r>
        <w:rPr>
          <w:rFonts w:ascii="Times New Roman"/>
          <w:i w:val="1"/>
          <w:iCs w:val="1"/>
          <w:sz w:val="22"/>
          <w:szCs w:val="22"/>
          <w:rtl w:val="0"/>
          <w:lang w:val="de-DE"/>
        </w:rPr>
        <w:t>rbund (SD</w:t>
      </w:r>
      <w:r>
        <w:rPr>
          <w:rFonts w:ascii="Times New Roman"/>
          <w:i w:val="1"/>
          <w:iCs w:val="1"/>
          <w:sz w:val="22"/>
          <w:szCs w:val="22"/>
          <w:rtl w:val="0"/>
          <w:lang w:val="sv-SE"/>
        </w:rPr>
        <w:t>UF</w:t>
      </w:r>
      <w:r>
        <w:rPr>
          <w:rFonts w:ascii="Times New Roman"/>
          <w:i w:val="1"/>
          <w:iCs w:val="1"/>
          <w:sz w:val="22"/>
          <w:szCs w:val="22"/>
          <w:rtl w:val="0"/>
        </w:rPr>
        <w:t>)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</w:rPr>
      </w:pPr>
      <w:r>
        <w:rPr>
          <w:rFonts w:ascii="Times New Roman"/>
          <w:sz w:val="22"/>
          <w:szCs w:val="22"/>
          <w:rtl w:val="0"/>
          <w:lang w:val="sv-SE"/>
        </w:rPr>
        <w:t>Mia Modig, F</w:t>
      </w:r>
      <w:r>
        <w:rPr>
          <w:rFonts w:hAnsi="Times New Roman" w:hint="default"/>
          <w:sz w:val="22"/>
          <w:szCs w:val="22"/>
          <w:rtl w:val="0"/>
          <w:lang w:val="sv-SE"/>
        </w:rPr>
        <w:t>ö</w:t>
      </w:r>
      <w:r>
        <w:rPr>
          <w:rFonts w:ascii="Times New Roman"/>
          <w:sz w:val="22"/>
          <w:szCs w:val="22"/>
          <w:rtl w:val="0"/>
        </w:rPr>
        <w:t>r</w:t>
      </w:r>
      <w:r>
        <w:rPr>
          <w:rFonts w:ascii="Times New Roman"/>
          <w:sz w:val="22"/>
          <w:szCs w:val="22"/>
          <w:rtl w:val="0"/>
          <w:lang w:val="da-DK"/>
        </w:rPr>
        <w:t>bundsordf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rande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rPr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  <w:r>
        <w:rPr>
          <w:rFonts w:ascii="Times New Roman"/>
          <w:b w:val="1"/>
          <w:bCs w:val="1"/>
          <w:sz w:val="22"/>
          <w:szCs w:val="22"/>
          <w:rtl w:val="0"/>
        </w:rPr>
        <w:t>Kontakt:</w:t>
      </w: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</w:rPr>
        <w:t>Hanna Sejlitz</w:t>
      </w:r>
      <w:r>
        <w:rPr>
          <w:rFonts w:ascii="Times New Roman"/>
          <w:sz w:val="22"/>
          <w:szCs w:val="22"/>
          <w:rtl w:val="0"/>
        </w:rPr>
        <w:t>, 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da-DK"/>
        </w:rPr>
        <w:t>rbundsordf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rande Sveriges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vas Riksf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rbund</w:t>
      </w: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  <w:hyperlink r:id="rId4" w:history="1">
        <w:r>
          <w:rPr>
            <w:rStyle w:val="Hyperlink.0"/>
            <w:rFonts w:ascii="Times New Roman"/>
            <w:color w:val="0000ff"/>
            <w:sz w:val="22"/>
            <w:szCs w:val="22"/>
            <w:u w:val="single" w:color="0000ff"/>
            <w:rtl w:val="0"/>
          </w:rPr>
          <w:t>hanna@sdr.org</w:t>
        </w:r>
      </w:hyperlink>
      <w:r>
        <w:rPr>
          <w:rFonts w:ascii="Times New Roman"/>
          <w:sz w:val="22"/>
          <w:szCs w:val="22"/>
          <w:rtl w:val="0"/>
        </w:rPr>
        <w:t>, SMS: 0723-21 11 32</w:t>
      </w:r>
    </w:p>
    <w:p>
      <w:pPr>
        <w:pStyle w:val="Brödtext A"/>
        <w:widowControl w:val="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Brödtext A"/>
        <w:rPr>
          <w:rFonts w:ascii="Times New Roman" w:cs="Times New Roman" w:hAnsi="Times New Roman" w:eastAsia="Times New Roman"/>
          <w:sz w:val="22"/>
          <w:szCs w:val="22"/>
        </w:rPr>
      </w:pPr>
      <w:r>
        <w:rPr>
          <w:rFonts w:ascii="Times New Roman"/>
          <w:i w:val="1"/>
          <w:iCs w:val="1"/>
          <w:sz w:val="22"/>
          <w:szCs w:val="22"/>
          <w:rtl w:val="0"/>
        </w:rPr>
        <w:t>Jenny Ek</w:t>
      </w:r>
      <w:r>
        <w:rPr>
          <w:rFonts w:ascii="Times New Roman"/>
          <w:sz w:val="22"/>
          <w:szCs w:val="22"/>
          <w:rtl w:val="0"/>
          <w:lang w:val="sv-SE"/>
        </w:rPr>
        <w:t>, Kommunikationsansvarig Sveriges D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  <w:lang w:val="sv-SE"/>
        </w:rPr>
        <w:t>vas Riksf</w:t>
      </w:r>
      <w:r>
        <w:rPr>
          <w:rFonts w:hAnsi="Times New Roman" w:hint="default"/>
          <w:sz w:val="22"/>
          <w:szCs w:val="22"/>
          <w:rtl w:val="0"/>
        </w:rPr>
        <w:t>ö</w:t>
      </w:r>
      <w:r>
        <w:rPr>
          <w:rFonts w:ascii="Times New Roman"/>
          <w:sz w:val="22"/>
          <w:szCs w:val="22"/>
          <w:rtl w:val="0"/>
        </w:rPr>
        <w:t>rbund</w:t>
      </w:r>
    </w:p>
    <w:p>
      <w:pPr>
        <w:pStyle w:val="Brödtext A"/>
      </w:pPr>
      <w:hyperlink r:id="rId5" w:history="1">
        <w:r>
          <w:rPr>
            <w:rStyle w:val="Hyperlink.1"/>
            <w:rFonts w:ascii="Times New Roman"/>
            <w:color w:val="0000ff"/>
            <w:sz w:val="22"/>
            <w:szCs w:val="22"/>
            <w:u w:val="single" w:color="0000ff"/>
            <w:rtl w:val="0"/>
            <w:lang w:val="en-US"/>
          </w:rPr>
          <w:t>jenny.ek@sdr.org</w:t>
        </w:r>
      </w:hyperlink>
      <w:r>
        <w:rPr>
          <w:rFonts w:ascii="Times New Roman"/>
          <w:sz w:val="22"/>
          <w:szCs w:val="22"/>
          <w:rtl w:val="0"/>
          <w:lang w:val="en-US"/>
        </w:rPr>
        <w:t>, SMS: 0735-30 84 34</w:t>
      </w:r>
    </w:p>
    <w:sectPr>
      <w:headerReference w:type="default" r:id="rId6"/>
      <w:footerReference w:type="default" r:id="rId7"/>
      <w:pgSz w:w="11900" w:h="16840" w:orient="portrait"/>
      <w:pgMar w:top="1134" w:right="1418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Brödtext A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1014730</wp:posOffset>
          </wp:positionH>
          <wp:positionV relativeFrom="page">
            <wp:posOffset>491490</wp:posOffset>
          </wp:positionV>
          <wp:extent cx="340996" cy="507366"/>
          <wp:effectExtent l="0" t="0" r="0" b="0"/>
          <wp:wrapNone/>
          <wp:docPr id="1073741826" name="officeArt object" descr="Macintosh HD:Users:Jenny:Desktop:Administration, ekonomi:Logotyper, tspsymbol:sdr-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g" descr="Macintosh HD:Users:Jenny:Desktop:Administration, ekonomi:Logotyper, tspsymbol:sdr-logo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996" cy="5073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1471930</wp:posOffset>
          </wp:positionH>
          <wp:positionV relativeFrom="page">
            <wp:posOffset>491490</wp:posOffset>
          </wp:positionV>
          <wp:extent cx="462280" cy="494665"/>
          <wp:effectExtent l="0" t="0" r="0" b="0"/>
          <wp:wrapNone/>
          <wp:docPr id="1073741827" name="officeArt object" descr="Macintosh HD:Users:jennyek:Desktop:Jenny Ek:Administration, ekonomi:Logotyper, tspsymbol:Andra organisationer:DH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2.jpg" descr="Macintosh HD:Users:jennyek:Desktop:Jenny Ek:Administration, ekonomi:Logotyper, tspsymbol:Andra organisationer:DHB.jpg"/>
                  <pic:cNvPicPr/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80" cy="4946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cs="Cambria" w:hAnsi="Cambria" w:eastAsia="Cambria"/>
        <w:sz w:val="24"/>
        <w:szCs w:val="24"/>
        <w:rtl w:val="0"/>
      </w:rPr>
      <w:tab/>
      <w:t xml:space="preserve">   </w:t>
    </w:r>
    <w:r>
      <w:rPr>
        <w:rFonts w:ascii="Cambria" w:cs="Cambria" w:hAnsi="Cambria" w:eastAsia="Cambria"/>
        <w:sz w:val="24"/>
        <w:szCs w:val="24"/>
        <w:rtl w:val="0"/>
        <w:lang w:val="sv-SE"/>
      </w:rPr>
      <w:t xml:space="preserve">      </w:t>
    </w:r>
    <w:r>
      <w:rPr>
        <w:rFonts w:ascii="Cambria" w:cs="Cambria" w:hAnsi="Cambria" w:eastAsia="Cambria"/>
        <w:sz w:val="24"/>
        <w:szCs w:val="24"/>
        <w:rtl w:val="0"/>
      </w:rPr>
      <w:drawing>
        <wp:inline distT="0" distB="0" distL="0" distR="0">
          <wp:extent cx="421500" cy="51371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DUF logo.jpg"/>
                  <pic:cNvPicPr/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500" cy="5137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mbria" w:cs="Cambria" w:hAnsi="Cambria" w:eastAsia="Cambria"/>
        <w:sz w:val="24"/>
        <w:szCs w:val="24"/>
        <w:rtl w:val="0"/>
      </w:rPr>
      <w:tab/>
      <w:tab/>
      <w:tab/>
      <w:tab/>
      <w:tab/>
      <w:t>Juni 2015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1304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color w:val="0000ff"/>
      <w:sz w:val="22"/>
      <w:szCs w:val="22"/>
      <w:u w:val="single" w:color="0000ff"/>
    </w:rPr>
  </w:style>
  <w:style w:type="character" w:styleId="Hyperlink.1">
    <w:name w:val="Hyperlink.1"/>
    <w:basedOn w:val="Ingen"/>
    <w:next w:val="Hyperlink.1"/>
    <w:rPr>
      <w:color w:val="0000ff"/>
      <w:sz w:val="22"/>
      <w:szCs w:val="22"/>
      <w:u w:val="single" w:color="0000ff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hanna@sdr.org" TargetMode="External"/><Relationship Id="rId5" Type="http://schemas.openxmlformats.org/officeDocument/2006/relationships/hyperlink" Target="mailto:jenny.ek@sdr.org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828039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