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14971" w14:textId="1FE512C1" w:rsidR="00D73E1E" w:rsidRPr="007F2C56" w:rsidRDefault="00D73E1E" w:rsidP="00D73E1E">
      <w:pPr>
        <w:rPr>
          <w:b/>
          <w:color w:val="C5003D"/>
          <w:sz w:val="28"/>
          <w:szCs w:val="28"/>
          <w:lang w:val="sv-SE"/>
        </w:rPr>
      </w:pPr>
      <w:r w:rsidRPr="007F2C56">
        <w:rPr>
          <w:b/>
          <w:color w:val="C5003D"/>
          <w:sz w:val="28"/>
          <w:szCs w:val="28"/>
          <w:lang w:val="sv-SE"/>
        </w:rPr>
        <w:t>EMBARGOED UNTIL DECEMBER 16 @ 10:00 (KST)</w:t>
      </w:r>
    </w:p>
    <w:p w14:paraId="09ABF5AF" w14:textId="1C5123B9" w:rsidR="00D76C35" w:rsidRPr="007F2C56" w:rsidRDefault="00D76C35" w:rsidP="000138B5">
      <w:pPr>
        <w:rPr>
          <w:b/>
          <w:color w:val="C50553"/>
          <w:sz w:val="28"/>
          <w:szCs w:val="28"/>
          <w:lang w:val="sv-SE"/>
        </w:rPr>
      </w:pPr>
    </w:p>
    <w:p w14:paraId="6509980D" w14:textId="77777777" w:rsidR="001E0CC2" w:rsidRPr="007F2C56" w:rsidRDefault="001E0CC2" w:rsidP="000138B5">
      <w:pPr>
        <w:rPr>
          <w:b/>
          <w:color w:val="C50553"/>
          <w:sz w:val="28"/>
          <w:szCs w:val="28"/>
          <w:lang w:val="sv-SE"/>
        </w:rPr>
      </w:pPr>
    </w:p>
    <w:p w14:paraId="7E226DA8" w14:textId="1C75E27E" w:rsidR="00383007" w:rsidRPr="00976D02" w:rsidRDefault="00383007" w:rsidP="000138B5">
      <w:pPr>
        <w:jc w:val="center"/>
        <w:rPr>
          <w:rFonts w:eastAsia="SimSun"/>
          <w:b/>
          <w:sz w:val="28"/>
          <w:szCs w:val="28"/>
          <w:lang w:eastAsia="zh-CN"/>
        </w:rPr>
      </w:pPr>
      <w:r w:rsidRPr="00976D02">
        <w:rPr>
          <w:rFonts w:eastAsia="SimSun"/>
          <w:b/>
          <w:sz w:val="28"/>
          <w:szCs w:val="28"/>
          <w:lang w:eastAsia="zh-CN"/>
        </w:rPr>
        <w:t>LG tager flere priser ved 2021 CES Innovation Awards</w:t>
      </w:r>
    </w:p>
    <w:p w14:paraId="6950BB79" w14:textId="77777777" w:rsidR="00383007" w:rsidRPr="002C1D87" w:rsidRDefault="00383007" w:rsidP="000138B5">
      <w:pPr>
        <w:jc w:val="center"/>
        <w:rPr>
          <w:rFonts w:eastAsia="SimSun"/>
          <w:b/>
          <w:sz w:val="28"/>
          <w:szCs w:val="28"/>
          <w:lang w:eastAsia="zh-CN"/>
        </w:rPr>
      </w:pPr>
    </w:p>
    <w:p w14:paraId="72374468" w14:textId="7E790161" w:rsidR="00383007" w:rsidRPr="002C1D87" w:rsidRDefault="00383007" w:rsidP="00383007">
      <w:pPr>
        <w:jc w:val="center"/>
        <w:rPr>
          <w:rFonts w:eastAsia="SimSun"/>
          <w:i/>
          <w:lang w:eastAsia="zh-CN"/>
        </w:rPr>
      </w:pPr>
      <w:r w:rsidRPr="002C1D87">
        <w:rPr>
          <w:rFonts w:eastAsia="SimSun"/>
          <w:i/>
          <w:lang w:eastAsia="zh-CN"/>
        </w:rPr>
        <w:t xml:space="preserve">Det officielle CTA Industry </w:t>
      </w:r>
      <w:proofErr w:type="spellStart"/>
      <w:r w:rsidRPr="002C1D87">
        <w:rPr>
          <w:rFonts w:eastAsia="SimSun"/>
          <w:i/>
          <w:lang w:eastAsia="zh-CN"/>
        </w:rPr>
        <w:t>Recognition</w:t>
      </w:r>
      <w:proofErr w:type="spellEnd"/>
      <w:r w:rsidRPr="002C1D87">
        <w:rPr>
          <w:rFonts w:eastAsia="SimSun"/>
          <w:i/>
          <w:lang w:eastAsia="zh-CN"/>
        </w:rPr>
        <w:t xml:space="preserve">-program hædrer LG OLED TV og LG </w:t>
      </w:r>
      <w:proofErr w:type="spellStart"/>
      <w:r w:rsidRPr="002C1D87">
        <w:rPr>
          <w:rFonts w:eastAsia="SimSun"/>
          <w:i/>
          <w:lang w:eastAsia="zh-CN"/>
        </w:rPr>
        <w:t>Insta-View</w:t>
      </w:r>
      <w:proofErr w:type="spellEnd"/>
      <w:r w:rsidRPr="002C1D87">
        <w:rPr>
          <w:rFonts w:eastAsia="SimSun"/>
          <w:i/>
          <w:lang w:eastAsia="zh-CN"/>
        </w:rPr>
        <w:t xml:space="preserve"> køleskabet med prisen "Best of Innovation"</w:t>
      </w:r>
    </w:p>
    <w:p w14:paraId="34B7AE43" w14:textId="3301EDD9" w:rsidR="00D76C35" w:rsidRPr="007A41B8" w:rsidRDefault="00D76C35" w:rsidP="006566E9">
      <w:pPr>
        <w:pStyle w:val="Brdtekst"/>
        <w:ind w:right="393"/>
        <w:jc w:val="both"/>
        <w:rPr>
          <w:b/>
          <w:w w:val="105"/>
          <w:sz w:val="36"/>
          <w:szCs w:val="36"/>
        </w:rPr>
      </w:pPr>
    </w:p>
    <w:p w14:paraId="063C01D5" w14:textId="0801227F" w:rsidR="007A41B8" w:rsidRPr="007A41B8" w:rsidRDefault="007A41B8" w:rsidP="007A41B8">
      <w:pPr>
        <w:pStyle w:val="Brdtekst"/>
        <w:spacing w:line="360" w:lineRule="auto"/>
        <w:ind w:right="393"/>
        <w:jc w:val="both"/>
        <w:rPr>
          <w:w w:val="105"/>
          <w:sz w:val="24"/>
          <w:szCs w:val="24"/>
        </w:rPr>
      </w:pPr>
      <w:r w:rsidRPr="007A41B8">
        <w:rPr>
          <w:b/>
          <w:w w:val="105"/>
          <w:sz w:val="24"/>
          <w:szCs w:val="24"/>
        </w:rPr>
        <w:t xml:space="preserve">København, 16. december 2020 - </w:t>
      </w:r>
      <w:r w:rsidRPr="007A41B8">
        <w:rPr>
          <w:w w:val="105"/>
          <w:sz w:val="24"/>
          <w:szCs w:val="24"/>
        </w:rPr>
        <w:t>Consumer Technology Association (CTA) hylder LG Electronics (LG) for banebrydende innovationer inden for teknologi og design med et antal 2021 CES Innovation Awards. LG modtager to Best of Innovation Awards for si</w:t>
      </w:r>
      <w:r>
        <w:rPr>
          <w:w w:val="105"/>
          <w:sz w:val="24"/>
          <w:szCs w:val="24"/>
        </w:rPr>
        <w:t>n</w:t>
      </w:r>
      <w:r w:rsidRPr="007A41B8">
        <w:rPr>
          <w:w w:val="105"/>
          <w:sz w:val="24"/>
          <w:szCs w:val="24"/>
        </w:rPr>
        <w:t xml:space="preserve"> LG OLED TV-teknologi og køleskabsteknologi</w:t>
      </w:r>
      <w:r>
        <w:rPr>
          <w:w w:val="105"/>
          <w:sz w:val="24"/>
          <w:szCs w:val="24"/>
        </w:rPr>
        <w:t>en</w:t>
      </w:r>
      <w:r w:rsidRPr="007A41B8">
        <w:rPr>
          <w:w w:val="105"/>
          <w:sz w:val="24"/>
          <w:szCs w:val="24"/>
        </w:rPr>
        <w:t xml:space="preserve"> i LG </w:t>
      </w:r>
      <w:proofErr w:type="spellStart"/>
      <w:r w:rsidRPr="007A41B8">
        <w:rPr>
          <w:w w:val="105"/>
          <w:sz w:val="24"/>
          <w:szCs w:val="24"/>
        </w:rPr>
        <w:t>InstaView</w:t>
      </w:r>
      <w:proofErr w:type="spellEnd"/>
      <w:r w:rsidRPr="007A41B8">
        <w:rPr>
          <w:w w:val="105"/>
          <w:sz w:val="24"/>
          <w:szCs w:val="24"/>
        </w:rPr>
        <w:t xml:space="preserve"> </w:t>
      </w:r>
      <w:proofErr w:type="spellStart"/>
      <w:r w:rsidRPr="007A41B8">
        <w:rPr>
          <w:w w:val="105"/>
          <w:sz w:val="24"/>
          <w:szCs w:val="24"/>
        </w:rPr>
        <w:t>Door</w:t>
      </w:r>
      <w:proofErr w:type="spellEnd"/>
      <w:r w:rsidRPr="007A41B8">
        <w:rPr>
          <w:w w:val="105"/>
          <w:sz w:val="24"/>
          <w:szCs w:val="24"/>
        </w:rPr>
        <w:t>-in-</w:t>
      </w:r>
      <w:proofErr w:type="spellStart"/>
      <w:r w:rsidRPr="007A41B8">
        <w:rPr>
          <w:w w:val="105"/>
          <w:sz w:val="24"/>
          <w:szCs w:val="24"/>
        </w:rPr>
        <w:t>Door</w:t>
      </w:r>
      <w:proofErr w:type="spellEnd"/>
      <w:r w:rsidRPr="007A41B8">
        <w:rPr>
          <w:w w:val="105"/>
          <w:sz w:val="24"/>
          <w:szCs w:val="24"/>
        </w:rPr>
        <w:t xml:space="preserve">, ud over en række andre </w:t>
      </w:r>
      <w:r w:rsidR="00601E1B">
        <w:rPr>
          <w:w w:val="105"/>
          <w:sz w:val="24"/>
          <w:szCs w:val="24"/>
        </w:rPr>
        <w:t>’</w:t>
      </w:r>
      <w:r w:rsidRPr="007A41B8">
        <w:rPr>
          <w:w w:val="105"/>
          <w:sz w:val="24"/>
          <w:szCs w:val="24"/>
        </w:rPr>
        <w:t>CES Innovation Awards</w:t>
      </w:r>
      <w:r w:rsidR="00601E1B">
        <w:rPr>
          <w:w w:val="105"/>
          <w:sz w:val="24"/>
          <w:szCs w:val="24"/>
        </w:rPr>
        <w:t>’</w:t>
      </w:r>
      <w:r w:rsidRPr="007A41B8">
        <w:rPr>
          <w:w w:val="105"/>
          <w:sz w:val="24"/>
          <w:szCs w:val="24"/>
        </w:rPr>
        <w:t>, hvilket betyder det hidtil største antal priser for LG.</w:t>
      </w:r>
    </w:p>
    <w:p w14:paraId="389D4F7F" w14:textId="77777777" w:rsidR="007A41B8" w:rsidRPr="007A41B8" w:rsidRDefault="007A41B8" w:rsidP="007A41B8">
      <w:pPr>
        <w:pStyle w:val="Brdtekst"/>
        <w:spacing w:line="360" w:lineRule="auto"/>
        <w:ind w:right="393"/>
        <w:jc w:val="both"/>
        <w:rPr>
          <w:b/>
          <w:w w:val="105"/>
          <w:sz w:val="24"/>
          <w:szCs w:val="24"/>
        </w:rPr>
      </w:pPr>
    </w:p>
    <w:p w14:paraId="3A233512" w14:textId="4BCC7DB7" w:rsidR="002C1D87" w:rsidRPr="002C1D87" w:rsidRDefault="002C1D87" w:rsidP="002C1D87">
      <w:pPr>
        <w:pStyle w:val="Brdtekst"/>
        <w:spacing w:line="360" w:lineRule="auto"/>
        <w:ind w:right="393"/>
        <w:jc w:val="both"/>
        <w:rPr>
          <w:w w:val="105"/>
          <w:sz w:val="24"/>
          <w:szCs w:val="24"/>
        </w:rPr>
      </w:pPr>
      <w:r w:rsidRPr="002C1D87">
        <w:rPr>
          <w:w w:val="105"/>
          <w:sz w:val="24"/>
          <w:szCs w:val="24"/>
        </w:rPr>
        <w:t xml:space="preserve">CES 2021 er det ottende år i træk, hvor LG OLED-fjernsyn, </w:t>
      </w:r>
      <w:proofErr w:type="spellStart"/>
      <w:r w:rsidRPr="002C1D87">
        <w:rPr>
          <w:w w:val="105"/>
          <w:sz w:val="24"/>
          <w:szCs w:val="24"/>
        </w:rPr>
        <w:t>soundbars</w:t>
      </w:r>
      <w:proofErr w:type="spellEnd"/>
      <w:r w:rsidRPr="002C1D87">
        <w:rPr>
          <w:w w:val="105"/>
          <w:sz w:val="24"/>
          <w:szCs w:val="24"/>
        </w:rPr>
        <w:t xml:space="preserve">, husholdningsapparater, premium-smartphones og mange andre produkter </w:t>
      </w:r>
      <w:r>
        <w:rPr>
          <w:w w:val="105"/>
          <w:sz w:val="24"/>
          <w:szCs w:val="24"/>
        </w:rPr>
        <w:t xml:space="preserve">har fået </w:t>
      </w:r>
      <w:r w:rsidRPr="002C1D87">
        <w:rPr>
          <w:w w:val="105"/>
          <w:sz w:val="24"/>
          <w:szCs w:val="24"/>
        </w:rPr>
        <w:t xml:space="preserve">tildelt </w:t>
      </w:r>
      <w:r w:rsidR="00601E1B">
        <w:rPr>
          <w:w w:val="105"/>
          <w:sz w:val="24"/>
          <w:szCs w:val="24"/>
        </w:rPr>
        <w:t>’</w:t>
      </w:r>
      <w:r w:rsidRPr="002C1D87">
        <w:rPr>
          <w:w w:val="105"/>
          <w:sz w:val="24"/>
          <w:szCs w:val="24"/>
        </w:rPr>
        <w:t>CES Innovation Awards</w:t>
      </w:r>
      <w:r w:rsidR="00601E1B">
        <w:rPr>
          <w:w w:val="105"/>
          <w:sz w:val="24"/>
          <w:szCs w:val="24"/>
        </w:rPr>
        <w:t>’</w:t>
      </w:r>
      <w:r w:rsidRPr="002C1D87">
        <w:rPr>
          <w:w w:val="105"/>
          <w:sz w:val="24"/>
          <w:szCs w:val="24"/>
        </w:rPr>
        <w:t>, de</w:t>
      </w:r>
      <w:r>
        <w:rPr>
          <w:w w:val="105"/>
          <w:sz w:val="24"/>
          <w:szCs w:val="24"/>
        </w:rPr>
        <w:t>r er den</w:t>
      </w:r>
      <w:r w:rsidRPr="002C1D87">
        <w:rPr>
          <w:w w:val="105"/>
          <w:sz w:val="24"/>
          <w:szCs w:val="24"/>
        </w:rPr>
        <w:t xml:space="preserve"> officielle anerkendelse for de mest innovative produkter, </w:t>
      </w:r>
      <w:r>
        <w:rPr>
          <w:w w:val="105"/>
          <w:sz w:val="24"/>
          <w:szCs w:val="24"/>
        </w:rPr>
        <w:t>som</w:t>
      </w:r>
      <w:r w:rsidRPr="002C1D87">
        <w:rPr>
          <w:w w:val="105"/>
          <w:sz w:val="24"/>
          <w:szCs w:val="24"/>
        </w:rPr>
        <w:t xml:space="preserve"> blev introduceret på CES.</w:t>
      </w:r>
    </w:p>
    <w:p w14:paraId="4ECED92A" w14:textId="77777777" w:rsidR="000623D1" w:rsidRPr="000623D1" w:rsidRDefault="000623D1" w:rsidP="000623D1">
      <w:pPr>
        <w:pStyle w:val="Brdtekst"/>
        <w:spacing w:line="360" w:lineRule="auto"/>
        <w:ind w:right="393"/>
        <w:jc w:val="both"/>
        <w:rPr>
          <w:w w:val="105"/>
          <w:sz w:val="24"/>
          <w:szCs w:val="24"/>
          <w:lang w:val="sv-SE"/>
        </w:rPr>
      </w:pPr>
    </w:p>
    <w:p w14:paraId="706DF8AC" w14:textId="77777777" w:rsidR="000623D1" w:rsidRPr="000623D1" w:rsidRDefault="000623D1" w:rsidP="000623D1">
      <w:pPr>
        <w:pStyle w:val="Brdtekst"/>
        <w:spacing w:line="360" w:lineRule="auto"/>
        <w:ind w:right="393"/>
        <w:jc w:val="both"/>
        <w:rPr>
          <w:b/>
          <w:bCs/>
          <w:w w:val="105"/>
          <w:sz w:val="24"/>
          <w:szCs w:val="24"/>
          <w:lang w:val="sv-SE"/>
        </w:rPr>
      </w:pPr>
      <w:r w:rsidRPr="000623D1">
        <w:rPr>
          <w:b/>
          <w:bCs/>
          <w:w w:val="105"/>
          <w:sz w:val="24"/>
          <w:szCs w:val="24"/>
          <w:lang w:val="sv-SE"/>
        </w:rPr>
        <w:t xml:space="preserve">CES Best </w:t>
      </w:r>
      <w:proofErr w:type="spellStart"/>
      <w:r w:rsidRPr="000623D1">
        <w:rPr>
          <w:b/>
          <w:bCs/>
          <w:w w:val="105"/>
          <w:sz w:val="24"/>
          <w:szCs w:val="24"/>
          <w:lang w:val="sv-SE"/>
        </w:rPr>
        <w:t>of</w:t>
      </w:r>
      <w:proofErr w:type="spellEnd"/>
      <w:r w:rsidRPr="000623D1">
        <w:rPr>
          <w:b/>
          <w:bCs/>
          <w:w w:val="105"/>
          <w:sz w:val="24"/>
          <w:szCs w:val="24"/>
          <w:lang w:val="sv-SE"/>
        </w:rPr>
        <w:t xml:space="preserve"> Innovation</w:t>
      </w:r>
    </w:p>
    <w:p w14:paraId="59740360" w14:textId="3B6A966A" w:rsidR="00601E1B" w:rsidRPr="00601E1B" w:rsidRDefault="00274BD2" w:rsidP="000623D1">
      <w:pPr>
        <w:pStyle w:val="Brdtekst"/>
        <w:spacing w:line="360" w:lineRule="auto"/>
        <w:ind w:right="393"/>
        <w:jc w:val="both"/>
        <w:rPr>
          <w:w w:val="105"/>
          <w:sz w:val="24"/>
          <w:szCs w:val="24"/>
        </w:rPr>
      </w:pPr>
      <w:proofErr w:type="spellStart"/>
      <w:r w:rsidRPr="00274BD2">
        <w:rPr>
          <w:w w:val="105"/>
          <w:sz w:val="24"/>
          <w:szCs w:val="24"/>
          <w:lang w:val="sv-SE"/>
        </w:rPr>
        <w:t>Før</w:t>
      </w:r>
      <w:proofErr w:type="spellEnd"/>
      <w:r w:rsidRPr="00274BD2">
        <w:rPr>
          <w:w w:val="105"/>
          <w:sz w:val="24"/>
          <w:szCs w:val="24"/>
          <w:lang w:val="sv-SE"/>
        </w:rPr>
        <w:t xml:space="preserve"> CES 2021 </w:t>
      </w:r>
      <w:proofErr w:type="spellStart"/>
      <w:r w:rsidR="00601E1B" w:rsidRPr="00274BD2">
        <w:rPr>
          <w:w w:val="105"/>
          <w:sz w:val="24"/>
          <w:szCs w:val="24"/>
          <w:lang w:val="sv-SE"/>
        </w:rPr>
        <w:t>vinder</w:t>
      </w:r>
      <w:proofErr w:type="spellEnd"/>
      <w:r w:rsidR="00601E1B" w:rsidRPr="00274BD2">
        <w:rPr>
          <w:w w:val="105"/>
          <w:sz w:val="24"/>
          <w:szCs w:val="24"/>
          <w:lang w:val="sv-SE"/>
        </w:rPr>
        <w:t xml:space="preserve"> </w:t>
      </w:r>
      <w:proofErr w:type="spellStart"/>
      <w:r w:rsidR="00601E1B" w:rsidRPr="00274BD2">
        <w:rPr>
          <w:w w:val="105"/>
          <w:sz w:val="24"/>
          <w:szCs w:val="24"/>
          <w:lang w:val="sv-SE"/>
        </w:rPr>
        <w:t>LG</w:t>
      </w:r>
      <w:r w:rsidR="00976D02" w:rsidRPr="00274BD2">
        <w:rPr>
          <w:w w:val="105"/>
          <w:sz w:val="24"/>
          <w:szCs w:val="24"/>
          <w:lang w:val="sv-SE"/>
        </w:rPr>
        <w:t>’</w:t>
      </w:r>
      <w:r w:rsidR="00601E1B" w:rsidRPr="00274BD2">
        <w:rPr>
          <w:w w:val="105"/>
          <w:sz w:val="24"/>
          <w:szCs w:val="24"/>
          <w:lang w:val="sv-SE"/>
        </w:rPr>
        <w:t>s</w:t>
      </w:r>
      <w:proofErr w:type="spellEnd"/>
      <w:r w:rsidR="00601E1B" w:rsidRPr="00274BD2">
        <w:rPr>
          <w:w w:val="105"/>
          <w:sz w:val="24"/>
          <w:szCs w:val="24"/>
          <w:lang w:val="sv-SE"/>
        </w:rPr>
        <w:t xml:space="preserve"> OLED TV-teknologi igen CES ’Best </w:t>
      </w:r>
      <w:proofErr w:type="spellStart"/>
      <w:r w:rsidR="00601E1B" w:rsidRPr="00274BD2">
        <w:rPr>
          <w:w w:val="105"/>
          <w:sz w:val="24"/>
          <w:szCs w:val="24"/>
          <w:lang w:val="sv-SE"/>
        </w:rPr>
        <w:t>of</w:t>
      </w:r>
      <w:proofErr w:type="spellEnd"/>
      <w:r w:rsidR="00601E1B" w:rsidRPr="00274BD2">
        <w:rPr>
          <w:w w:val="105"/>
          <w:sz w:val="24"/>
          <w:szCs w:val="24"/>
          <w:lang w:val="sv-SE"/>
        </w:rPr>
        <w:t xml:space="preserve"> Innovation Award’, denne </w:t>
      </w:r>
      <w:proofErr w:type="spellStart"/>
      <w:r w:rsidR="00601E1B" w:rsidRPr="00274BD2">
        <w:rPr>
          <w:w w:val="105"/>
          <w:sz w:val="24"/>
          <w:szCs w:val="24"/>
          <w:lang w:val="sv-SE"/>
        </w:rPr>
        <w:t>gang</w:t>
      </w:r>
      <w:proofErr w:type="spellEnd"/>
      <w:r w:rsidR="00601E1B" w:rsidRPr="00274BD2">
        <w:rPr>
          <w:w w:val="105"/>
          <w:sz w:val="24"/>
          <w:szCs w:val="24"/>
          <w:lang w:val="sv-SE"/>
        </w:rPr>
        <w:t xml:space="preserve"> i </w:t>
      </w:r>
      <w:proofErr w:type="spellStart"/>
      <w:r w:rsidR="00601E1B" w:rsidRPr="00274BD2">
        <w:rPr>
          <w:w w:val="105"/>
          <w:sz w:val="24"/>
          <w:szCs w:val="24"/>
          <w:lang w:val="sv-SE"/>
        </w:rPr>
        <w:t>spilkategorien</w:t>
      </w:r>
      <w:proofErr w:type="spellEnd"/>
      <w:r w:rsidR="00601E1B" w:rsidRPr="00274BD2">
        <w:rPr>
          <w:w w:val="105"/>
          <w:sz w:val="24"/>
          <w:szCs w:val="24"/>
          <w:lang w:val="sv-SE"/>
        </w:rPr>
        <w:t xml:space="preserve">. </w:t>
      </w:r>
      <w:r w:rsidR="00601E1B" w:rsidRPr="00601E1B">
        <w:rPr>
          <w:w w:val="105"/>
          <w:sz w:val="24"/>
          <w:szCs w:val="24"/>
        </w:rPr>
        <w:t>LG, den ubestridte førende producent inden for OLED-tv, har skabt en enestående hjemmeunderholdningsoplevelse, der leverer de dybeste sorte og mest realistiske farver samt en uendelig kontrast. For første gang tildeles et produkt i LG</w:t>
      </w:r>
      <w:r w:rsidR="00976D02">
        <w:rPr>
          <w:w w:val="105"/>
          <w:sz w:val="24"/>
          <w:szCs w:val="24"/>
        </w:rPr>
        <w:t>’</w:t>
      </w:r>
      <w:r w:rsidR="00601E1B" w:rsidRPr="00601E1B">
        <w:rPr>
          <w:w w:val="105"/>
          <w:sz w:val="24"/>
          <w:szCs w:val="24"/>
        </w:rPr>
        <w:t>s hvidevarekategori også en ’CES Best of Innovation Award’. LG</w:t>
      </w:r>
      <w:r w:rsidR="00976D02">
        <w:rPr>
          <w:w w:val="105"/>
          <w:sz w:val="24"/>
          <w:szCs w:val="24"/>
        </w:rPr>
        <w:t>’</w:t>
      </w:r>
      <w:r w:rsidR="00601E1B" w:rsidRPr="00601E1B">
        <w:rPr>
          <w:w w:val="105"/>
          <w:sz w:val="24"/>
          <w:szCs w:val="24"/>
        </w:rPr>
        <w:t xml:space="preserve">s </w:t>
      </w:r>
      <w:proofErr w:type="spellStart"/>
      <w:r w:rsidR="00601E1B" w:rsidRPr="00601E1B">
        <w:rPr>
          <w:w w:val="105"/>
          <w:sz w:val="24"/>
          <w:szCs w:val="24"/>
        </w:rPr>
        <w:t>InstaView</w:t>
      </w:r>
      <w:proofErr w:type="spellEnd"/>
      <w:r w:rsidR="00601E1B" w:rsidRPr="00601E1B">
        <w:rPr>
          <w:w w:val="105"/>
          <w:sz w:val="24"/>
          <w:szCs w:val="24"/>
        </w:rPr>
        <w:t xml:space="preserve"> </w:t>
      </w:r>
      <w:proofErr w:type="spellStart"/>
      <w:r w:rsidR="00601E1B" w:rsidRPr="00601E1B">
        <w:rPr>
          <w:w w:val="105"/>
          <w:sz w:val="24"/>
          <w:szCs w:val="24"/>
        </w:rPr>
        <w:t>Door</w:t>
      </w:r>
      <w:proofErr w:type="spellEnd"/>
      <w:r w:rsidR="00601E1B" w:rsidRPr="00601E1B">
        <w:rPr>
          <w:w w:val="105"/>
          <w:sz w:val="24"/>
          <w:szCs w:val="24"/>
        </w:rPr>
        <w:t>-in-</w:t>
      </w:r>
      <w:proofErr w:type="spellStart"/>
      <w:r w:rsidR="00601E1B" w:rsidRPr="00601E1B">
        <w:rPr>
          <w:w w:val="105"/>
          <w:sz w:val="24"/>
          <w:szCs w:val="24"/>
        </w:rPr>
        <w:t>Door</w:t>
      </w:r>
      <w:proofErr w:type="spellEnd"/>
      <w:r w:rsidR="00601E1B" w:rsidRPr="00601E1B">
        <w:rPr>
          <w:w w:val="105"/>
          <w:sz w:val="24"/>
          <w:szCs w:val="24"/>
        </w:rPr>
        <w:t xml:space="preserve"> køleskabsteknologi, der lader brugerne se, hvad der er indeni køleskabet og samtidig holder maden frisk, hvilket giver en perfekt balance mellem form og funktion. Køleskabet er også udstyret med virksomhedens innovative stemmegenkendelsesteknologi, der giver brugerne mulighed for at åbne døren med en stemmekommando, hvilket er især praktisk, når du har hænderne fulde.</w:t>
      </w:r>
    </w:p>
    <w:p w14:paraId="03AA921C" w14:textId="77777777" w:rsidR="000623D1" w:rsidRPr="000623D1" w:rsidRDefault="000623D1" w:rsidP="000623D1">
      <w:pPr>
        <w:pStyle w:val="Brdtekst"/>
        <w:spacing w:line="360" w:lineRule="auto"/>
        <w:ind w:right="393"/>
        <w:jc w:val="both"/>
        <w:rPr>
          <w:w w:val="105"/>
          <w:sz w:val="24"/>
          <w:szCs w:val="24"/>
          <w:lang w:val="sv-SE"/>
        </w:rPr>
      </w:pPr>
    </w:p>
    <w:p w14:paraId="39437C31" w14:textId="77777777" w:rsidR="000B5EA4" w:rsidRDefault="000B5EA4" w:rsidP="000623D1">
      <w:pPr>
        <w:pStyle w:val="Brdtekst"/>
        <w:spacing w:line="360" w:lineRule="auto"/>
        <w:ind w:right="393"/>
        <w:jc w:val="both"/>
        <w:rPr>
          <w:b/>
          <w:bCs/>
          <w:w w:val="105"/>
          <w:sz w:val="24"/>
          <w:szCs w:val="24"/>
          <w:lang w:val="sv-SE"/>
        </w:rPr>
      </w:pPr>
    </w:p>
    <w:p w14:paraId="41B3F9FD" w14:textId="7514C7D7" w:rsidR="000623D1" w:rsidRPr="000623D1" w:rsidRDefault="000623D1" w:rsidP="000623D1">
      <w:pPr>
        <w:pStyle w:val="Brdtekst"/>
        <w:spacing w:line="360" w:lineRule="auto"/>
        <w:ind w:right="393"/>
        <w:jc w:val="both"/>
        <w:rPr>
          <w:b/>
          <w:bCs/>
          <w:w w:val="105"/>
          <w:sz w:val="24"/>
          <w:szCs w:val="24"/>
          <w:lang w:val="sv-SE"/>
        </w:rPr>
      </w:pPr>
      <w:r w:rsidRPr="000623D1">
        <w:rPr>
          <w:b/>
          <w:bCs/>
          <w:w w:val="105"/>
          <w:sz w:val="24"/>
          <w:szCs w:val="24"/>
          <w:lang w:val="sv-SE"/>
        </w:rPr>
        <w:lastRenderedPageBreak/>
        <w:t xml:space="preserve">LG </w:t>
      </w:r>
      <w:proofErr w:type="spellStart"/>
      <w:r w:rsidRPr="000623D1">
        <w:rPr>
          <w:b/>
          <w:bCs/>
          <w:w w:val="105"/>
          <w:sz w:val="24"/>
          <w:szCs w:val="24"/>
          <w:lang w:val="sv-SE"/>
        </w:rPr>
        <w:t>Home</w:t>
      </w:r>
      <w:proofErr w:type="spellEnd"/>
      <w:r w:rsidRPr="000623D1">
        <w:rPr>
          <w:b/>
          <w:bCs/>
          <w:w w:val="105"/>
          <w:sz w:val="24"/>
          <w:szCs w:val="24"/>
          <w:lang w:val="sv-SE"/>
        </w:rPr>
        <w:t xml:space="preserve"> Entertainment</w:t>
      </w:r>
    </w:p>
    <w:p w14:paraId="4855818B" w14:textId="0BF186A1" w:rsidR="00601E1B" w:rsidRPr="00601E1B" w:rsidRDefault="00601E1B" w:rsidP="00601E1B">
      <w:pPr>
        <w:pStyle w:val="Brdtekst"/>
        <w:spacing w:line="360" w:lineRule="auto"/>
        <w:ind w:right="393"/>
        <w:jc w:val="both"/>
        <w:rPr>
          <w:w w:val="105"/>
          <w:sz w:val="24"/>
          <w:szCs w:val="24"/>
        </w:rPr>
      </w:pPr>
      <w:r>
        <w:rPr>
          <w:w w:val="105"/>
          <w:sz w:val="24"/>
          <w:szCs w:val="24"/>
        </w:rPr>
        <w:t xml:space="preserve">I </w:t>
      </w:r>
      <w:r w:rsidRPr="00601E1B">
        <w:rPr>
          <w:w w:val="105"/>
          <w:sz w:val="24"/>
          <w:szCs w:val="24"/>
        </w:rPr>
        <w:t>2021 er LG</w:t>
      </w:r>
      <w:r w:rsidR="00976D02">
        <w:rPr>
          <w:w w:val="105"/>
          <w:sz w:val="24"/>
          <w:szCs w:val="24"/>
        </w:rPr>
        <w:t>’</w:t>
      </w:r>
      <w:r w:rsidRPr="00601E1B">
        <w:rPr>
          <w:w w:val="105"/>
          <w:sz w:val="24"/>
          <w:szCs w:val="24"/>
        </w:rPr>
        <w:t>s nyeste underholdningsprodukte</w:t>
      </w:r>
      <w:r>
        <w:rPr>
          <w:w w:val="105"/>
          <w:sz w:val="24"/>
          <w:szCs w:val="24"/>
        </w:rPr>
        <w:t>r sæ</w:t>
      </w:r>
      <w:r w:rsidRPr="00601E1B">
        <w:rPr>
          <w:w w:val="105"/>
          <w:sz w:val="24"/>
          <w:szCs w:val="24"/>
        </w:rPr>
        <w:t>r</w:t>
      </w:r>
      <w:r>
        <w:rPr>
          <w:w w:val="105"/>
          <w:sz w:val="24"/>
          <w:szCs w:val="24"/>
        </w:rPr>
        <w:t>lig anerkendelsesværdige</w:t>
      </w:r>
      <w:r w:rsidRPr="00601E1B">
        <w:rPr>
          <w:w w:val="105"/>
          <w:sz w:val="24"/>
          <w:szCs w:val="24"/>
        </w:rPr>
        <w:t xml:space="preserve">, herunder LG OLED, LG </w:t>
      </w:r>
      <w:proofErr w:type="spellStart"/>
      <w:r w:rsidRPr="00601E1B">
        <w:rPr>
          <w:w w:val="105"/>
          <w:sz w:val="24"/>
          <w:szCs w:val="24"/>
        </w:rPr>
        <w:t>NanoCell</w:t>
      </w:r>
      <w:proofErr w:type="spellEnd"/>
      <w:r w:rsidRPr="00601E1B">
        <w:rPr>
          <w:w w:val="105"/>
          <w:sz w:val="24"/>
          <w:szCs w:val="24"/>
        </w:rPr>
        <w:t xml:space="preserve"> og næste generations </w:t>
      </w:r>
      <w:r>
        <w:rPr>
          <w:w w:val="105"/>
          <w:sz w:val="24"/>
          <w:szCs w:val="24"/>
        </w:rPr>
        <w:t xml:space="preserve">fjernsyn </w:t>
      </w:r>
      <w:r w:rsidRPr="00601E1B">
        <w:rPr>
          <w:w w:val="105"/>
          <w:sz w:val="24"/>
          <w:szCs w:val="24"/>
        </w:rPr>
        <w:t xml:space="preserve">og TONE </w:t>
      </w:r>
      <w:proofErr w:type="spellStart"/>
      <w:r w:rsidRPr="00601E1B">
        <w:rPr>
          <w:w w:val="105"/>
          <w:sz w:val="24"/>
          <w:szCs w:val="24"/>
        </w:rPr>
        <w:t>Free</w:t>
      </w:r>
      <w:proofErr w:type="spellEnd"/>
      <w:r w:rsidRPr="00601E1B">
        <w:rPr>
          <w:w w:val="105"/>
          <w:sz w:val="24"/>
          <w:szCs w:val="24"/>
        </w:rPr>
        <w:t>-hovedtelefoner. Flere oplysninger om specifikke LG Home Entertainment-produkter afsløres på CES 2021 i januar.</w:t>
      </w:r>
    </w:p>
    <w:p w14:paraId="46DFD5D3" w14:textId="77777777" w:rsidR="000623D1" w:rsidRPr="000623D1" w:rsidRDefault="000623D1" w:rsidP="000623D1">
      <w:pPr>
        <w:pStyle w:val="Brdtekst"/>
        <w:spacing w:line="360" w:lineRule="auto"/>
        <w:ind w:right="393"/>
        <w:jc w:val="both"/>
        <w:rPr>
          <w:w w:val="105"/>
          <w:sz w:val="24"/>
          <w:szCs w:val="24"/>
          <w:lang w:val="sv-SE"/>
        </w:rPr>
      </w:pPr>
    </w:p>
    <w:p w14:paraId="141AD825" w14:textId="77777777" w:rsidR="000623D1" w:rsidRPr="000623D1" w:rsidRDefault="000623D1" w:rsidP="000623D1">
      <w:pPr>
        <w:pStyle w:val="Brdtekst"/>
        <w:spacing w:line="360" w:lineRule="auto"/>
        <w:ind w:right="393"/>
        <w:jc w:val="both"/>
        <w:rPr>
          <w:b/>
          <w:bCs/>
          <w:w w:val="105"/>
          <w:sz w:val="24"/>
          <w:szCs w:val="24"/>
          <w:lang w:val="sv-SE"/>
        </w:rPr>
      </w:pPr>
      <w:r w:rsidRPr="000623D1">
        <w:rPr>
          <w:b/>
          <w:bCs/>
          <w:w w:val="105"/>
          <w:sz w:val="24"/>
          <w:szCs w:val="24"/>
          <w:lang w:val="sv-SE"/>
        </w:rPr>
        <w:t xml:space="preserve">LG </w:t>
      </w:r>
      <w:proofErr w:type="spellStart"/>
      <w:r w:rsidRPr="000623D1">
        <w:rPr>
          <w:b/>
          <w:bCs/>
          <w:w w:val="105"/>
          <w:sz w:val="24"/>
          <w:szCs w:val="24"/>
          <w:lang w:val="sv-SE"/>
        </w:rPr>
        <w:t>Home</w:t>
      </w:r>
      <w:proofErr w:type="spellEnd"/>
      <w:r w:rsidRPr="000623D1">
        <w:rPr>
          <w:b/>
          <w:bCs/>
          <w:w w:val="105"/>
          <w:sz w:val="24"/>
          <w:szCs w:val="24"/>
          <w:lang w:val="sv-SE"/>
        </w:rPr>
        <w:t xml:space="preserve"> </w:t>
      </w:r>
      <w:proofErr w:type="spellStart"/>
      <w:r w:rsidRPr="000623D1">
        <w:rPr>
          <w:b/>
          <w:bCs/>
          <w:w w:val="105"/>
          <w:sz w:val="24"/>
          <w:szCs w:val="24"/>
          <w:lang w:val="sv-SE"/>
        </w:rPr>
        <w:t>Appliances</w:t>
      </w:r>
      <w:proofErr w:type="spellEnd"/>
    </w:p>
    <w:p w14:paraId="3CD27660" w14:textId="245A72B2" w:rsidR="00F77653" w:rsidRDefault="000B5EA4" w:rsidP="000623D1">
      <w:pPr>
        <w:pStyle w:val="Brdtekst"/>
        <w:spacing w:line="360" w:lineRule="auto"/>
        <w:ind w:right="393"/>
        <w:jc w:val="both"/>
        <w:rPr>
          <w:sz w:val="24"/>
          <w:szCs w:val="24"/>
        </w:rPr>
      </w:pPr>
      <w:r>
        <w:rPr>
          <w:sz w:val="24"/>
          <w:szCs w:val="24"/>
        </w:rPr>
        <w:t>’</w:t>
      </w:r>
      <w:r w:rsidR="00F77653" w:rsidRPr="002923EB">
        <w:rPr>
          <w:sz w:val="24"/>
          <w:szCs w:val="24"/>
        </w:rPr>
        <w:t>CES 2021 Innovation Awards’ bliver tildelt nye produkter i LG</w:t>
      </w:r>
      <w:r w:rsidR="00976D02">
        <w:rPr>
          <w:sz w:val="24"/>
          <w:szCs w:val="24"/>
        </w:rPr>
        <w:t>’</w:t>
      </w:r>
      <w:r w:rsidR="00F77653" w:rsidRPr="002923EB">
        <w:rPr>
          <w:sz w:val="24"/>
          <w:szCs w:val="24"/>
        </w:rPr>
        <w:t>s hvidevarekategori – det drejer sig</w:t>
      </w:r>
      <w:r w:rsidR="002923EB" w:rsidRPr="002923EB">
        <w:rPr>
          <w:sz w:val="24"/>
          <w:szCs w:val="24"/>
        </w:rPr>
        <w:t xml:space="preserve"> bl.a. om</w:t>
      </w:r>
      <w:r w:rsidR="00F77653" w:rsidRPr="002923EB">
        <w:rPr>
          <w:sz w:val="24"/>
          <w:szCs w:val="24"/>
        </w:rPr>
        <w:t xml:space="preserve"> </w:t>
      </w:r>
      <w:proofErr w:type="spellStart"/>
      <w:r w:rsidR="00F77653" w:rsidRPr="002923EB">
        <w:rPr>
          <w:sz w:val="24"/>
          <w:szCs w:val="24"/>
        </w:rPr>
        <w:t>InstaView</w:t>
      </w:r>
      <w:proofErr w:type="spellEnd"/>
      <w:r w:rsidR="00F77653" w:rsidRPr="002923EB">
        <w:rPr>
          <w:sz w:val="24"/>
          <w:szCs w:val="24"/>
        </w:rPr>
        <w:t xml:space="preserve"> </w:t>
      </w:r>
      <w:proofErr w:type="spellStart"/>
      <w:r w:rsidR="00F77653" w:rsidRPr="002923EB">
        <w:rPr>
          <w:sz w:val="24"/>
          <w:szCs w:val="24"/>
        </w:rPr>
        <w:t>Door</w:t>
      </w:r>
      <w:proofErr w:type="spellEnd"/>
      <w:r w:rsidR="00F77653" w:rsidRPr="002923EB">
        <w:rPr>
          <w:sz w:val="24"/>
          <w:szCs w:val="24"/>
        </w:rPr>
        <w:t>-in-</w:t>
      </w:r>
      <w:proofErr w:type="spellStart"/>
      <w:r w:rsidR="00F77653" w:rsidRPr="002923EB">
        <w:rPr>
          <w:sz w:val="24"/>
          <w:szCs w:val="24"/>
        </w:rPr>
        <w:t>Door</w:t>
      </w:r>
      <w:proofErr w:type="spellEnd"/>
      <w:r w:rsidR="00F77653" w:rsidRPr="002923EB">
        <w:rPr>
          <w:sz w:val="24"/>
          <w:szCs w:val="24"/>
        </w:rPr>
        <w:t xml:space="preserve">-køleskabet, </w:t>
      </w:r>
      <w:proofErr w:type="spellStart"/>
      <w:r w:rsidR="00F77653" w:rsidRPr="002923EB">
        <w:rPr>
          <w:sz w:val="24"/>
          <w:szCs w:val="24"/>
        </w:rPr>
        <w:t>WashTower</w:t>
      </w:r>
      <w:proofErr w:type="spellEnd"/>
      <w:r w:rsidR="00F77653" w:rsidRPr="002923EB">
        <w:rPr>
          <w:sz w:val="24"/>
          <w:szCs w:val="24"/>
        </w:rPr>
        <w:t xml:space="preserve">-vaskeløsningen, som er en enhed, der optager halvdelen af ​​gulvarealet, men </w:t>
      </w:r>
      <w:r w:rsidR="002923EB">
        <w:rPr>
          <w:sz w:val="24"/>
          <w:szCs w:val="24"/>
        </w:rPr>
        <w:t xml:space="preserve">som </w:t>
      </w:r>
      <w:r w:rsidR="00F77653" w:rsidRPr="002923EB">
        <w:rPr>
          <w:sz w:val="24"/>
          <w:szCs w:val="24"/>
        </w:rPr>
        <w:t xml:space="preserve">stadig har en ekstrem stor vaskekapacitet, </w:t>
      </w:r>
      <w:proofErr w:type="spellStart"/>
      <w:r w:rsidR="00F77653" w:rsidRPr="002923EB">
        <w:rPr>
          <w:sz w:val="24"/>
          <w:szCs w:val="24"/>
        </w:rPr>
        <w:t>PuriCare</w:t>
      </w:r>
      <w:proofErr w:type="spellEnd"/>
      <w:r w:rsidR="00F77653" w:rsidRPr="002923EB">
        <w:rPr>
          <w:sz w:val="24"/>
          <w:szCs w:val="24"/>
        </w:rPr>
        <w:t xml:space="preserve"> </w:t>
      </w:r>
      <w:proofErr w:type="spellStart"/>
      <w:r w:rsidR="00F77653" w:rsidRPr="002923EB">
        <w:rPr>
          <w:sz w:val="24"/>
          <w:szCs w:val="24"/>
        </w:rPr>
        <w:t>Wearable</w:t>
      </w:r>
      <w:proofErr w:type="spellEnd"/>
      <w:r w:rsidR="00F77653" w:rsidRPr="002923EB">
        <w:rPr>
          <w:sz w:val="24"/>
          <w:szCs w:val="24"/>
        </w:rPr>
        <w:t xml:space="preserve"> Air </w:t>
      </w:r>
      <w:proofErr w:type="spellStart"/>
      <w:r w:rsidR="00F77653" w:rsidRPr="002923EB">
        <w:rPr>
          <w:sz w:val="24"/>
          <w:szCs w:val="24"/>
        </w:rPr>
        <w:t>Purifier</w:t>
      </w:r>
      <w:proofErr w:type="spellEnd"/>
      <w:r w:rsidR="00F77653" w:rsidRPr="002923EB">
        <w:rPr>
          <w:sz w:val="24"/>
          <w:szCs w:val="24"/>
        </w:rPr>
        <w:t xml:space="preserve"> og andre produkter, der vises på CES.</w:t>
      </w:r>
    </w:p>
    <w:p w14:paraId="3CEEE9E9" w14:textId="349061EB" w:rsidR="003E0680" w:rsidRDefault="003E0680" w:rsidP="000623D1">
      <w:pPr>
        <w:pStyle w:val="Brdtekst"/>
        <w:spacing w:line="360" w:lineRule="auto"/>
        <w:ind w:right="393"/>
        <w:jc w:val="both"/>
        <w:rPr>
          <w:sz w:val="24"/>
          <w:szCs w:val="24"/>
        </w:rPr>
      </w:pPr>
    </w:p>
    <w:p w14:paraId="56D42446" w14:textId="77777777" w:rsidR="003E0680" w:rsidRPr="0011092E" w:rsidRDefault="003E0680" w:rsidP="003E0680">
      <w:pPr>
        <w:pStyle w:val="Brdtekst"/>
        <w:spacing w:line="360" w:lineRule="auto"/>
        <w:ind w:right="393"/>
        <w:jc w:val="both"/>
        <w:rPr>
          <w:b/>
          <w:bCs/>
          <w:w w:val="105"/>
          <w:sz w:val="24"/>
          <w:szCs w:val="24"/>
          <w:lang w:val="sv-SE"/>
        </w:rPr>
      </w:pPr>
      <w:r w:rsidRPr="0011092E">
        <w:rPr>
          <w:b/>
          <w:bCs/>
          <w:w w:val="105"/>
          <w:sz w:val="24"/>
          <w:szCs w:val="24"/>
          <w:lang w:val="sv-SE"/>
        </w:rPr>
        <w:t>LG Business Solutions</w:t>
      </w:r>
    </w:p>
    <w:p w14:paraId="695311D3" w14:textId="61B2A975" w:rsidR="003E0680" w:rsidRPr="003E0680" w:rsidRDefault="003E0680" w:rsidP="003E0680">
      <w:pPr>
        <w:pStyle w:val="Brdtekst"/>
        <w:spacing w:line="360" w:lineRule="auto"/>
        <w:ind w:right="393"/>
        <w:jc w:val="both"/>
        <w:rPr>
          <w:sz w:val="24"/>
          <w:szCs w:val="24"/>
        </w:rPr>
      </w:pPr>
      <w:r w:rsidRPr="003E0680">
        <w:rPr>
          <w:sz w:val="24"/>
          <w:szCs w:val="24"/>
        </w:rPr>
        <w:t>Innovative produkter fra LG IT</w:t>
      </w:r>
      <w:r>
        <w:rPr>
          <w:sz w:val="24"/>
          <w:szCs w:val="24"/>
        </w:rPr>
        <w:t xml:space="preserve"> Business Solutions</w:t>
      </w:r>
      <w:r w:rsidRPr="003E0680">
        <w:rPr>
          <w:sz w:val="24"/>
          <w:szCs w:val="24"/>
        </w:rPr>
        <w:t xml:space="preserve"> </w:t>
      </w:r>
      <w:r>
        <w:rPr>
          <w:sz w:val="24"/>
          <w:szCs w:val="24"/>
        </w:rPr>
        <w:t xml:space="preserve">hyldes </w:t>
      </w:r>
      <w:r w:rsidRPr="003E0680">
        <w:rPr>
          <w:sz w:val="24"/>
          <w:szCs w:val="24"/>
        </w:rPr>
        <w:t>også</w:t>
      </w:r>
      <w:r>
        <w:rPr>
          <w:sz w:val="24"/>
          <w:szCs w:val="24"/>
        </w:rPr>
        <w:t xml:space="preserve"> med priser</w:t>
      </w:r>
      <w:r w:rsidRPr="003E0680">
        <w:rPr>
          <w:sz w:val="24"/>
          <w:szCs w:val="24"/>
        </w:rPr>
        <w:t xml:space="preserve"> </w:t>
      </w:r>
      <w:r>
        <w:rPr>
          <w:sz w:val="24"/>
          <w:szCs w:val="24"/>
        </w:rPr>
        <w:t>ved</w:t>
      </w:r>
      <w:r w:rsidRPr="003E0680">
        <w:rPr>
          <w:sz w:val="24"/>
          <w:szCs w:val="24"/>
        </w:rPr>
        <w:t xml:space="preserve"> CES 2021 Innovation Awards. LG</w:t>
      </w:r>
      <w:r>
        <w:rPr>
          <w:sz w:val="24"/>
          <w:szCs w:val="24"/>
        </w:rPr>
        <w:t>’</w:t>
      </w:r>
      <w:r w:rsidRPr="003E0680">
        <w:rPr>
          <w:sz w:val="24"/>
          <w:szCs w:val="24"/>
        </w:rPr>
        <w:t xml:space="preserve">s populære </w:t>
      </w:r>
      <w:proofErr w:type="spellStart"/>
      <w:r w:rsidRPr="003E0680">
        <w:rPr>
          <w:sz w:val="24"/>
          <w:szCs w:val="24"/>
        </w:rPr>
        <w:t>UltraGear</w:t>
      </w:r>
      <w:proofErr w:type="spellEnd"/>
      <w:r w:rsidRPr="003E0680">
        <w:rPr>
          <w:sz w:val="24"/>
          <w:szCs w:val="24"/>
        </w:rPr>
        <w:t xml:space="preserve">- og </w:t>
      </w:r>
      <w:proofErr w:type="spellStart"/>
      <w:r w:rsidRPr="003E0680">
        <w:rPr>
          <w:sz w:val="24"/>
          <w:szCs w:val="24"/>
        </w:rPr>
        <w:t>UltraWide</w:t>
      </w:r>
      <w:proofErr w:type="spellEnd"/>
      <w:r w:rsidRPr="003E0680">
        <w:rPr>
          <w:sz w:val="24"/>
          <w:szCs w:val="24"/>
        </w:rPr>
        <w:t>-skærme til spil og professionel</w:t>
      </w:r>
      <w:r>
        <w:rPr>
          <w:sz w:val="24"/>
          <w:szCs w:val="24"/>
        </w:rPr>
        <w:t>t</w:t>
      </w:r>
      <w:r w:rsidRPr="003E0680">
        <w:rPr>
          <w:sz w:val="24"/>
          <w:szCs w:val="24"/>
        </w:rPr>
        <w:t xml:space="preserve"> brug samt virksomhedens </w:t>
      </w:r>
      <w:proofErr w:type="spellStart"/>
      <w:r w:rsidRPr="003E0680">
        <w:rPr>
          <w:sz w:val="24"/>
          <w:szCs w:val="24"/>
        </w:rPr>
        <w:t>CineBeam</w:t>
      </w:r>
      <w:proofErr w:type="spellEnd"/>
      <w:r w:rsidRPr="003E0680">
        <w:rPr>
          <w:sz w:val="24"/>
          <w:szCs w:val="24"/>
        </w:rPr>
        <w:t xml:space="preserve"> Laser 4K-projektor </w:t>
      </w:r>
      <w:r>
        <w:rPr>
          <w:sz w:val="24"/>
          <w:szCs w:val="24"/>
        </w:rPr>
        <w:t>bliver også hædret</w:t>
      </w:r>
      <w:r w:rsidRPr="003E0680">
        <w:rPr>
          <w:sz w:val="24"/>
          <w:szCs w:val="24"/>
        </w:rPr>
        <w:t>.</w:t>
      </w:r>
    </w:p>
    <w:p w14:paraId="241A476A" w14:textId="77777777" w:rsidR="000623D1" w:rsidRPr="000623D1" w:rsidRDefault="000623D1" w:rsidP="000623D1">
      <w:pPr>
        <w:pStyle w:val="Brdtekst"/>
        <w:spacing w:line="360" w:lineRule="auto"/>
        <w:ind w:right="393"/>
        <w:jc w:val="both"/>
        <w:rPr>
          <w:w w:val="105"/>
          <w:sz w:val="24"/>
          <w:szCs w:val="24"/>
          <w:lang w:val="sv-SE"/>
        </w:rPr>
      </w:pPr>
    </w:p>
    <w:p w14:paraId="1F326C13" w14:textId="77777777" w:rsidR="000623D1" w:rsidRPr="000623D1" w:rsidRDefault="000623D1" w:rsidP="000623D1">
      <w:pPr>
        <w:pStyle w:val="Brdtekst"/>
        <w:spacing w:line="360" w:lineRule="auto"/>
        <w:ind w:right="393"/>
        <w:jc w:val="both"/>
        <w:rPr>
          <w:b/>
          <w:bCs/>
          <w:w w:val="105"/>
          <w:sz w:val="24"/>
          <w:szCs w:val="24"/>
          <w:lang w:val="sv-SE"/>
        </w:rPr>
      </w:pPr>
      <w:r w:rsidRPr="000623D1">
        <w:rPr>
          <w:b/>
          <w:bCs/>
          <w:w w:val="105"/>
          <w:sz w:val="24"/>
          <w:szCs w:val="24"/>
          <w:lang w:val="sv-SE"/>
        </w:rPr>
        <w:t>CES Innovation Awards</w:t>
      </w:r>
    </w:p>
    <w:p w14:paraId="29F4B61E" w14:textId="6EBE3A5F" w:rsidR="00F77653" w:rsidRPr="00F77653" w:rsidRDefault="00F77653" w:rsidP="000623D1">
      <w:pPr>
        <w:pStyle w:val="Brdtekst"/>
        <w:spacing w:line="360" w:lineRule="auto"/>
        <w:ind w:right="393"/>
        <w:jc w:val="both"/>
        <w:rPr>
          <w:w w:val="105"/>
          <w:sz w:val="24"/>
          <w:szCs w:val="24"/>
        </w:rPr>
      </w:pPr>
      <w:r w:rsidRPr="00F77653">
        <w:rPr>
          <w:w w:val="105"/>
          <w:sz w:val="24"/>
          <w:szCs w:val="24"/>
        </w:rPr>
        <w:t>CES Innovation Awards-programmet er en årlig konkurrence arrangeret af CTA og hylder fremragende design og teknologi i forbruger</w:t>
      </w:r>
      <w:r>
        <w:rPr>
          <w:w w:val="105"/>
          <w:sz w:val="24"/>
          <w:szCs w:val="24"/>
        </w:rPr>
        <w:t>elektronik</w:t>
      </w:r>
      <w:r w:rsidRPr="00F77653">
        <w:rPr>
          <w:w w:val="105"/>
          <w:sz w:val="24"/>
          <w:szCs w:val="24"/>
        </w:rPr>
        <w:t xml:space="preserve">produkter i 28 kategorier. Et dommerpanel med brancheeksperter, herunder repræsentanter fra medierne, designere, ingeniører og mange andre, </w:t>
      </w:r>
      <w:r>
        <w:rPr>
          <w:w w:val="105"/>
          <w:sz w:val="24"/>
          <w:szCs w:val="24"/>
        </w:rPr>
        <w:t>gennemgår</w:t>
      </w:r>
      <w:r w:rsidRPr="00F77653">
        <w:rPr>
          <w:w w:val="105"/>
          <w:sz w:val="24"/>
          <w:szCs w:val="24"/>
        </w:rPr>
        <w:t xml:space="preserve"> bidrag</w:t>
      </w:r>
      <w:r>
        <w:rPr>
          <w:w w:val="105"/>
          <w:sz w:val="24"/>
          <w:szCs w:val="24"/>
        </w:rPr>
        <w:t>ene</w:t>
      </w:r>
      <w:r w:rsidRPr="00F77653">
        <w:rPr>
          <w:w w:val="105"/>
          <w:sz w:val="24"/>
          <w:szCs w:val="24"/>
        </w:rPr>
        <w:t xml:space="preserve"> baseret på tekniske kvaliteter, æstetik og design, funktionalitet og forbrugernes mening.</w:t>
      </w:r>
    </w:p>
    <w:p w14:paraId="340863C5" w14:textId="40E84F70" w:rsidR="002923EB" w:rsidRDefault="002923EB" w:rsidP="000623D1">
      <w:pPr>
        <w:pStyle w:val="Brdtekst"/>
        <w:spacing w:line="360" w:lineRule="auto"/>
        <w:ind w:right="393"/>
        <w:jc w:val="both"/>
        <w:rPr>
          <w:w w:val="105"/>
          <w:sz w:val="24"/>
          <w:szCs w:val="24"/>
          <w:lang w:val="sv-SE"/>
        </w:rPr>
      </w:pPr>
    </w:p>
    <w:p w14:paraId="2B3C517B" w14:textId="68F17580" w:rsidR="002923EB" w:rsidRPr="002923EB" w:rsidRDefault="002923EB" w:rsidP="000623D1">
      <w:pPr>
        <w:pStyle w:val="Brdtekst"/>
        <w:spacing w:line="360" w:lineRule="auto"/>
        <w:ind w:right="393"/>
        <w:jc w:val="both"/>
        <w:rPr>
          <w:w w:val="105"/>
          <w:sz w:val="24"/>
          <w:szCs w:val="24"/>
        </w:rPr>
      </w:pPr>
      <w:r w:rsidRPr="002923EB">
        <w:rPr>
          <w:w w:val="105"/>
          <w:sz w:val="24"/>
          <w:szCs w:val="24"/>
        </w:rPr>
        <w:t>Den fulde liste over LG</w:t>
      </w:r>
      <w:r w:rsidR="00976D02">
        <w:rPr>
          <w:w w:val="105"/>
          <w:sz w:val="24"/>
          <w:szCs w:val="24"/>
        </w:rPr>
        <w:t>’</w:t>
      </w:r>
      <w:r w:rsidRPr="002923EB">
        <w:rPr>
          <w:w w:val="105"/>
          <w:sz w:val="24"/>
          <w:szCs w:val="24"/>
        </w:rPr>
        <w:t xml:space="preserve">s </w:t>
      </w:r>
      <w:r>
        <w:rPr>
          <w:w w:val="105"/>
          <w:sz w:val="24"/>
          <w:szCs w:val="24"/>
        </w:rPr>
        <w:t>’</w:t>
      </w:r>
      <w:r w:rsidRPr="002923EB">
        <w:rPr>
          <w:w w:val="105"/>
          <w:sz w:val="24"/>
          <w:szCs w:val="24"/>
        </w:rPr>
        <w:t>CES 2021 Innovation Awards</w:t>
      </w:r>
      <w:r>
        <w:rPr>
          <w:w w:val="105"/>
          <w:sz w:val="24"/>
          <w:szCs w:val="24"/>
        </w:rPr>
        <w:t>’</w:t>
      </w:r>
      <w:r w:rsidRPr="002923EB">
        <w:rPr>
          <w:w w:val="105"/>
          <w:sz w:val="24"/>
          <w:szCs w:val="24"/>
        </w:rPr>
        <w:t xml:space="preserve"> </w:t>
      </w:r>
      <w:r>
        <w:rPr>
          <w:w w:val="105"/>
          <w:sz w:val="24"/>
          <w:szCs w:val="24"/>
        </w:rPr>
        <w:t xml:space="preserve">vil blive præsenteret </w:t>
      </w:r>
      <w:r w:rsidRPr="002923EB">
        <w:rPr>
          <w:w w:val="105"/>
          <w:sz w:val="24"/>
          <w:szCs w:val="24"/>
        </w:rPr>
        <w:t>i forbindelse med LG</w:t>
      </w:r>
      <w:r w:rsidR="00976D02">
        <w:rPr>
          <w:w w:val="105"/>
          <w:sz w:val="24"/>
          <w:szCs w:val="24"/>
        </w:rPr>
        <w:t>’</w:t>
      </w:r>
      <w:r w:rsidRPr="002923EB">
        <w:rPr>
          <w:w w:val="105"/>
          <w:sz w:val="24"/>
          <w:szCs w:val="24"/>
        </w:rPr>
        <w:t xml:space="preserve"> CES</w:t>
      </w:r>
      <w:r>
        <w:rPr>
          <w:w w:val="105"/>
          <w:sz w:val="24"/>
          <w:szCs w:val="24"/>
        </w:rPr>
        <w:t>-p</w:t>
      </w:r>
      <w:r w:rsidRPr="002923EB">
        <w:rPr>
          <w:w w:val="105"/>
          <w:sz w:val="24"/>
          <w:szCs w:val="24"/>
        </w:rPr>
        <w:t>ressekonference kl. 14:00 CET den 11. januar 2021 og vil være tilgængelig på CES-webs</w:t>
      </w:r>
      <w:r w:rsidR="000B5EA4">
        <w:rPr>
          <w:w w:val="105"/>
          <w:sz w:val="24"/>
          <w:szCs w:val="24"/>
        </w:rPr>
        <w:t>itet</w:t>
      </w:r>
      <w:r w:rsidRPr="002923EB">
        <w:rPr>
          <w:w w:val="105"/>
          <w:sz w:val="24"/>
          <w:szCs w:val="24"/>
        </w:rPr>
        <w:t xml:space="preserve"> og </w:t>
      </w:r>
      <w:hyperlink r:id="rId10" w:history="1">
        <w:r w:rsidRPr="00D777FD">
          <w:rPr>
            <w:rStyle w:val="Hyperlink"/>
            <w:w w:val="105"/>
            <w:sz w:val="24"/>
            <w:szCs w:val="24"/>
          </w:rPr>
          <w:t>http://Exhibition.LG.com</w:t>
        </w:r>
      </w:hyperlink>
      <w:r w:rsidRPr="002923EB">
        <w:rPr>
          <w:w w:val="105"/>
          <w:sz w:val="24"/>
          <w:szCs w:val="24"/>
        </w:rPr>
        <w:t xml:space="preserve">. </w:t>
      </w:r>
      <w:r>
        <w:rPr>
          <w:w w:val="105"/>
          <w:sz w:val="24"/>
          <w:szCs w:val="24"/>
        </w:rPr>
        <w:t xml:space="preserve">Under </w:t>
      </w:r>
      <w:r w:rsidRPr="002923EB">
        <w:rPr>
          <w:w w:val="105"/>
          <w:sz w:val="24"/>
          <w:szCs w:val="24"/>
        </w:rPr>
        <w:t xml:space="preserve">CES 2021 vil </w:t>
      </w:r>
      <w:r>
        <w:rPr>
          <w:w w:val="105"/>
          <w:sz w:val="24"/>
          <w:szCs w:val="24"/>
        </w:rPr>
        <w:t>forbrugerelektronik</w:t>
      </w:r>
      <w:r w:rsidRPr="002923EB">
        <w:rPr>
          <w:w w:val="105"/>
          <w:sz w:val="24"/>
          <w:szCs w:val="24"/>
        </w:rPr>
        <w:t xml:space="preserve">branchen samles </w:t>
      </w:r>
      <w:r>
        <w:rPr>
          <w:w w:val="105"/>
          <w:sz w:val="24"/>
          <w:szCs w:val="24"/>
        </w:rPr>
        <w:t>digitalt i perioden</w:t>
      </w:r>
      <w:r w:rsidRPr="002923EB">
        <w:rPr>
          <w:w w:val="105"/>
          <w:sz w:val="24"/>
          <w:szCs w:val="24"/>
        </w:rPr>
        <w:t xml:space="preserve"> den 11. - 14. januar for at fremvise fremtidige innovationer, der konstant</w:t>
      </w:r>
      <w:r>
        <w:rPr>
          <w:w w:val="105"/>
          <w:sz w:val="24"/>
          <w:szCs w:val="24"/>
        </w:rPr>
        <w:t xml:space="preserve"> driver og presser </w:t>
      </w:r>
      <w:r>
        <w:rPr>
          <w:w w:val="105"/>
          <w:sz w:val="24"/>
          <w:szCs w:val="24"/>
        </w:rPr>
        <w:lastRenderedPageBreak/>
        <w:t>den teknologiske udvikling fremad</w:t>
      </w:r>
      <w:r w:rsidRPr="002923EB">
        <w:rPr>
          <w:w w:val="105"/>
          <w:sz w:val="24"/>
          <w:szCs w:val="24"/>
        </w:rPr>
        <w:t xml:space="preserve">. CES 2021 vil </w:t>
      </w:r>
      <w:r>
        <w:rPr>
          <w:w w:val="105"/>
          <w:sz w:val="24"/>
          <w:szCs w:val="24"/>
        </w:rPr>
        <w:t>for første være fuldstændig digital og være</w:t>
      </w:r>
      <w:r w:rsidRPr="002923EB">
        <w:rPr>
          <w:w w:val="105"/>
          <w:sz w:val="24"/>
          <w:szCs w:val="24"/>
        </w:rPr>
        <w:t xml:space="preserve"> en platform til lancering af produkter, interaktion med globale </w:t>
      </w:r>
      <w:r>
        <w:rPr>
          <w:w w:val="105"/>
          <w:sz w:val="24"/>
          <w:szCs w:val="24"/>
        </w:rPr>
        <w:t>virksomheder</w:t>
      </w:r>
      <w:r w:rsidRPr="002923EB">
        <w:rPr>
          <w:w w:val="105"/>
          <w:sz w:val="24"/>
          <w:szCs w:val="24"/>
        </w:rPr>
        <w:t xml:space="preserve"> og </w:t>
      </w:r>
      <w:r w:rsidR="004968F6">
        <w:rPr>
          <w:w w:val="105"/>
          <w:sz w:val="24"/>
          <w:szCs w:val="24"/>
        </w:rPr>
        <w:t xml:space="preserve">være med til at definere </w:t>
      </w:r>
      <w:r w:rsidRPr="002923EB">
        <w:rPr>
          <w:w w:val="105"/>
          <w:sz w:val="24"/>
          <w:szCs w:val="24"/>
        </w:rPr>
        <w:t>fremtiden</w:t>
      </w:r>
      <w:r w:rsidR="004968F6">
        <w:rPr>
          <w:w w:val="105"/>
          <w:sz w:val="24"/>
          <w:szCs w:val="24"/>
        </w:rPr>
        <w:t>s teknologibranche</w:t>
      </w:r>
      <w:r w:rsidRPr="002923EB">
        <w:rPr>
          <w:w w:val="105"/>
          <w:sz w:val="24"/>
          <w:szCs w:val="24"/>
        </w:rPr>
        <w:t xml:space="preserve">, så </w:t>
      </w:r>
      <w:r w:rsidR="004968F6">
        <w:rPr>
          <w:w w:val="105"/>
          <w:sz w:val="24"/>
          <w:szCs w:val="24"/>
        </w:rPr>
        <w:t>den</w:t>
      </w:r>
      <w:r w:rsidRPr="002923EB">
        <w:rPr>
          <w:w w:val="105"/>
          <w:sz w:val="24"/>
          <w:szCs w:val="24"/>
        </w:rPr>
        <w:t xml:space="preserve"> sikkert kan dele ideer og introducere de produkter, der vil forme vores fremtid.</w:t>
      </w:r>
    </w:p>
    <w:p w14:paraId="10023E49" w14:textId="77777777" w:rsidR="00024A95" w:rsidRPr="000623D1" w:rsidRDefault="00024A95" w:rsidP="00AE6EC8">
      <w:pPr>
        <w:pStyle w:val="Brdtekst"/>
        <w:spacing w:line="360" w:lineRule="auto"/>
        <w:ind w:right="393"/>
        <w:jc w:val="both"/>
        <w:rPr>
          <w:w w:val="105"/>
          <w:sz w:val="24"/>
          <w:szCs w:val="24"/>
          <w:lang w:val="sv-SE"/>
        </w:rPr>
      </w:pPr>
    </w:p>
    <w:p w14:paraId="3813381E" w14:textId="77777777" w:rsidR="002C3B4A" w:rsidRPr="000623D1" w:rsidRDefault="002C3B4A" w:rsidP="00AE6EC8">
      <w:pPr>
        <w:pStyle w:val="Brdtekst"/>
        <w:spacing w:line="360" w:lineRule="auto"/>
        <w:ind w:right="393"/>
        <w:jc w:val="both"/>
        <w:rPr>
          <w:w w:val="105"/>
          <w:sz w:val="24"/>
          <w:szCs w:val="24"/>
          <w:lang w:val="sv-SE"/>
        </w:rPr>
        <w:sectPr w:rsidR="002C3B4A" w:rsidRPr="000623D1" w:rsidSect="00B75812">
          <w:headerReference w:type="default" r:id="rId11"/>
          <w:footerReference w:type="default" r:id="rId12"/>
          <w:pgSz w:w="11907" w:h="16840" w:code="9"/>
          <w:pgMar w:top="2268" w:right="1701" w:bottom="1701" w:left="1701" w:header="720" w:footer="720" w:gutter="0"/>
          <w:cols w:space="720"/>
        </w:sectPr>
      </w:pPr>
    </w:p>
    <w:p w14:paraId="5D0E9D4D" w14:textId="5CE8B2D5" w:rsidR="00075E33" w:rsidRPr="003E0680" w:rsidRDefault="00D15617" w:rsidP="006566E9">
      <w:pPr>
        <w:spacing w:line="360" w:lineRule="auto"/>
        <w:ind w:right="-96"/>
        <w:jc w:val="center"/>
        <w:rPr>
          <w:b/>
          <w:bCs/>
          <w:color w:val="C5003D"/>
          <w:sz w:val="18"/>
          <w:szCs w:val="18"/>
          <w:lang w:val="en-US"/>
        </w:rPr>
      </w:pPr>
      <w:r w:rsidRPr="003E0680">
        <w:rPr>
          <w:lang w:val="en-US" w:eastAsia="ko-KR"/>
        </w:rPr>
        <w:t># # #</w:t>
      </w:r>
    </w:p>
    <w:p w14:paraId="14B57AAD" w14:textId="77777777" w:rsidR="00075E33" w:rsidRPr="003E0680" w:rsidRDefault="00075E33" w:rsidP="006566E9">
      <w:pPr>
        <w:spacing w:line="360" w:lineRule="auto"/>
        <w:ind w:right="-96"/>
        <w:rPr>
          <w:rFonts w:eastAsia="Malgun Gothic"/>
          <w:bCs/>
          <w:lang w:val="en-US" w:eastAsia="ko-KR" w:bidi="mni-IN"/>
        </w:rPr>
      </w:pPr>
    </w:p>
    <w:p w14:paraId="42306D09" w14:textId="668A4A5A" w:rsidR="00C36CAD" w:rsidRPr="006D5A00" w:rsidRDefault="00092F31" w:rsidP="00C36CAD">
      <w:pPr>
        <w:keepNext/>
        <w:keepLines/>
        <w:kinsoku w:val="0"/>
        <w:overflowPunct w:val="0"/>
        <w:ind w:rightChars="-40" w:right="-96"/>
        <w:jc w:val="both"/>
        <w:rPr>
          <w:rFonts w:eastAsia="Calibri"/>
          <w:b/>
          <w:bCs/>
          <w:color w:val="C5003D"/>
          <w:sz w:val="18"/>
          <w:szCs w:val="18"/>
          <w:lang w:val="en-US"/>
        </w:rPr>
      </w:pPr>
      <w:r>
        <w:rPr>
          <w:b/>
          <w:bCs/>
          <w:color w:val="C5003D"/>
          <w:sz w:val="18"/>
          <w:szCs w:val="18"/>
          <w:lang w:val="en-US"/>
        </w:rPr>
        <w:t>Om</w:t>
      </w:r>
      <w:r w:rsidR="00C36CAD" w:rsidRPr="006D5A00">
        <w:rPr>
          <w:b/>
          <w:bCs/>
          <w:color w:val="C5003D"/>
          <w:sz w:val="18"/>
          <w:szCs w:val="18"/>
          <w:lang w:val="en-US"/>
        </w:rPr>
        <w:t xml:space="preserve"> LG Electronics, Inc.</w:t>
      </w:r>
    </w:p>
    <w:p w14:paraId="72237114" w14:textId="7F2E63BF" w:rsidR="006D5A00" w:rsidRPr="0004242B" w:rsidRDefault="006D5A00" w:rsidP="006D5A00">
      <w:pPr>
        <w:jc w:val="both"/>
        <w:rPr>
          <w:rFonts w:eastAsia="Malgun Gothic"/>
          <w:color w:val="000000"/>
          <w:sz w:val="18"/>
          <w:szCs w:val="18"/>
          <w:lang w:val="en-US" w:eastAsia="ko-KR"/>
        </w:rPr>
      </w:pPr>
      <w:r w:rsidRPr="00F052E5">
        <w:rPr>
          <w:rFonts w:eastAsia="Malgun Gothic"/>
          <w:color w:val="000000"/>
          <w:sz w:val="18"/>
          <w:szCs w:val="18"/>
          <w:lang w:eastAsia="ko-KR"/>
        </w:rPr>
        <w:t xml:space="preserve">LG Home Entertainment Company er førende </w:t>
      </w:r>
      <w:r>
        <w:rPr>
          <w:rFonts w:eastAsia="Malgun Gothic"/>
          <w:color w:val="000000"/>
          <w:sz w:val="18"/>
          <w:szCs w:val="18"/>
          <w:lang w:eastAsia="ko-KR"/>
        </w:rPr>
        <w:t>indenfor</w:t>
      </w:r>
      <w:r w:rsidRPr="00F052E5">
        <w:rPr>
          <w:rFonts w:eastAsia="Malgun Gothic"/>
          <w:color w:val="000000"/>
          <w:sz w:val="18"/>
          <w:szCs w:val="18"/>
          <w:lang w:eastAsia="ko-KR"/>
        </w:rPr>
        <w:t xml:space="preserve"> fjernsyn og audio-video systemer. Virksomheden er en globalt anerkendt innovatør </w:t>
      </w:r>
      <w:r>
        <w:rPr>
          <w:rFonts w:eastAsia="Malgun Gothic"/>
          <w:color w:val="000000"/>
          <w:sz w:val="18"/>
          <w:szCs w:val="18"/>
          <w:lang w:eastAsia="ko-KR"/>
        </w:rPr>
        <w:t xml:space="preserve">og </w:t>
      </w:r>
      <w:r w:rsidRPr="00F052E5">
        <w:rPr>
          <w:rFonts w:eastAsia="Malgun Gothic"/>
          <w:color w:val="000000"/>
          <w:sz w:val="18"/>
          <w:szCs w:val="18"/>
          <w:lang w:eastAsia="ko-KR"/>
        </w:rPr>
        <w:t xml:space="preserve">for </w:t>
      </w:r>
      <w:r>
        <w:rPr>
          <w:rFonts w:eastAsia="Malgun Gothic"/>
          <w:color w:val="000000"/>
          <w:sz w:val="18"/>
          <w:szCs w:val="18"/>
          <w:lang w:eastAsia="ko-KR"/>
        </w:rPr>
        <w:t>sin</w:t>
      </w:r>
      <w:r w:rsidRPr="00F052E5">
        <w:rPr>
          <w:rFonts w:eastAsia="Malgun Gothic"/>
          <w:color w:val="000000"/>
          <w:sz w:val="18"/>
          <w:szCs w:val="18"/>
          <w:lang w:eastAsia="ko-KR"/>
        </w:rPr>
        <w:t xml:space="preserve"> </w:t>
      </w:r>
      <w:r>
        <w:rPr>
          <w:rFonts w:eastAsia="Malgun Gothic"/>
          <w:color w:val="000000"/>
          <w:sz w:val="18"/>
          <w:szCs w:val="18"/>
          <w:lang w:eastAsia="ko-KR"/>
        </w:rPr>
        <w:t xml:space="preserve">førende position indenfor OLED TV, som har revolutioneret </w:t>
      </w:r>
      <w:proofErr w:type="spellStart"/>
      <w:r>
        <w:rPr>
          <w:rFonts w:eastAsia="Malgun Gothic"/>
          <w:color w:val="000000"/>
          <w:sz w:val="18"/>
          <w:szCs w:val="18"/>
          <w:lang w:eastAsia="ko-KR"/>
        </w:rPr>
        <w:t>premium</w:t>
      </w:r>
      <w:proofErr w:type="spellEnd"/>
      <w:r>
        <w:rPr>
          <w:rFonts w:eastAsia="Malgun Gothic"/>
          <w:color w:val="000000"/>
          <w:sz w:val="18"/>
          <w:szCs w:val="18"/>
          <w:lang w:eastAsia="ko-KR"/>
        </w:rPr>
        <w:t xml:space="preserve"> TV-kategorien. </w:t>
      </w:r>
      <w:r w:rsidRPr="00F052E5">
        <w:rPr>
          <w:rFonts w:eastAsia="Malgun Gothic"/>
          <w:color w:val="000000"/>
          <w:sz w:val="18"/>
          <w:szCs w:val="18"/>
          <w:lang w:eastAsia="ko-KR"/>
        </w:rPr>
        <w:t>LG er engagere</w:t>
      </w:r>
      <w:r>
        <w:rPr>
          <w:rFonts w:eastAsia="Malgun Gothic"/>
          <w:color w:val="000000"/>
          <w:sz w:val="18"/>
          <w:szCs w:val="18"/>
          <w:lang w:eastAsia="ko-KR"/>
        </w:rPr>
        <w:t>t</w:t>
      </w:r>
      <w:r w:rsidRPr="00F052E5">
        <w:rPr>
          <w:rFonts w:eastAsia="Malgun Gothic"/>
          <w:color w:val="000000"/>
          <w:sz w:val="18"/>
          <w:szCs w:val="18"/>
          <w:lang w:eastAsia="ko-KR"/>
        </w:rPr>
        <w:t xml:space="preserve"> i at forbedre </w:t>
      </w:r>
      <w:r>
        <w:rPr>
          <w:rFonts w:eastAsia="Malgun Gothic"/>
          <w:color w:val="000000"/>
          <w:sz w:val="18"/>
          <w:szCs w:val="18"/>
          <w:lang w:eastAsia="ko-KR"/>
        </w:rPr>
        <w:t>forbrugernes</w:t>
      </w:r>
      <w:r w:rsidRPr="00F052E5">
        <w:rPr>
          <w:rFonts w:eastAsia="Malgun Gothic"/>
          <w:color w:val="000000"/>
          <w:sz w:val="18"/>
          <w:szCs w:val="18"/>
          <w:lang w:eastAsia="ko-KR"/>
        </w:rPr>
        <w:t xml:space="preserve"> liv med innovat</w:t>
      </w:r>
      <w:r>
        <w:rPr>
          <w:rFonts w:eastAsia="Malgun Gothic"/>
          <w:color w:val="000000"/>
          <w:sz w:val="18"/>
          <w:szCs w:val="18"/>
          <w:lang w:eastAsia="ko-KR"/>
        </w:rPr>
        <w:t xml:space="preserve">ive </w:t>
      </w:r>
      <w:proofErr w:type="spellStart"/>
      <w:r>
        <w:rPr>
          <w:rFonts w:eastAsia="Malgun Gothic"/>
          <w:color w:val="000000"/>
          <w:sz w:val="18"/>
          <w:szCs w:val="18"/>
          <w:lang w:eastAsia="ko-KR"/>
        </w:rPr>
        <w:t>home</w:t>
      </w:r>
      <w:proofErr w:type="spellEnd"/>
      <w:r>
        <w:rPr>
          <w:rFonts w:eastAsia="Malgun Gothic"/>
          <w:color w:val="000000"/>
          <w:sz w:val="18"/>
          <w:szCs w:val="18"/>
          <w:lang w:eastAsia="ko-KR"/>
        </w:rPr>
        <w:t xml:space="preserve"> </w:t>
      </w:r>
      <w:proofErr w:type="spellStart"/>
      <w:r>
        <w:rPr>
          <w:rFonts w:eastAsia="Malgun Gothic"/>
          <w:color w:val="000000"/>
          <w:sz w:val="18"/>
          <w:szCs w:val="18"/>
          <w:lang w:eastAsia="ko-KR"/>
        </w:rPr>
        <w:t>entertainment</w:t>
      </w:r>
      <w:proofErr w:type="spellEnd"/>
      <w:r>
        <w:rPr>
          <w:rFonts w:eastAsia="Malgun Gothic"/>
          <w:color w:val="000000"/>
          <w:sz w:val="18"/>
          <w:szCs w:val="18"/>
          <w:lang w:eastAsia="ko-KR"/>
        </w:rPr>
        <w:t xml:space="preserve"> produkter anført af prisvindende OLED TV og </w:t>
      </w:r>
      <w:proofErr w:type="spellStart"/>
      <w:r>
        <w:rPr>
          <w:rFonts w:eastAsia="Malgun Gothic"/>
          <w:color w:val="000000"/>
          <w:sz w:val="18"/>
          <w:szCs w:val="18"/>
          <w:lang w:eastAsia="ko-KR"/>
        </w:rPr>
        <w:t>NanoCell</w:t>
      </w:r>
      <w:proofErr w:type="spellEnd"/>
      <w:r>
        <w:rPr>
          <w:rFonts w:eastAsia="Malgun Gothic"/>
          <w:color w:val="000000"/>
          <w:sz w:val="18"/>
          <w:szCs w:val="18"/>
          <w:lang w:eastAsia="ko-KR"/>
        </w:rPr>
        <w:t xml:space="preserve"> TV med kunstig intelligens og lydløsninger udviklet i samarbejde med Meridian Audio. </w:t>
      </w:r>
      <w:r w:rsidRPr="0004242B">
        <w:rPr>
          <w:rFonts w:eastAsia="Malgun Gothic"/>
          <w:color w:val="000000"/>
          <w:sz w:val="18"/>
          <w:szCs w:val="18"/>
          <w:lang w:val="en-US" w:eastAsia="ko-KR"/>
        </w:rPr>
        <w:t xml:space="preserve">For </w:t>
      </w:r>
      <w:proofErr w:type="spellStart"/>
      <w:r w:rsidRPr="0004242B">
        <w:rPr>
          <w:rFonts w:eastAsia="Malgun Gothic"/>
          <w:color w:val="000000"/>
          <w:sz w:val="18"/>
          <w:szCs w:val="18"/>
          <w:lang w:val="en-US" w:eastAsia="ko-KR"/>
        </w:rPr>
        <w:t>flere</w:t>
      </w:r>
      <w:proofErr w:type="spellEnd"/>
      <w:r w:rsidRPr="0004242B">
        <w:rPr>
          <w:rFonts w:eastAsia="Malgun Gothic"/>
          <w:color w:val="000000"/>
          <w:sz w:val="18"/>
          <w:szCs w:val="18"/>
          <w:lang w:val="en-US" w:eastAsia="ko-KR"/>
        </w:rPr>
        <w:t xml:space="preserve"> </w:t>
      </w:r>
      <w:proofErr w:type="spellStart"/>
      <w:r w:rsidRPr="0004242B">
        <w:rPr>
          <w:rFonts w:eastAsia="Malgun Gothic"/>
          <w:color w:val="000000"/>
          <w:sz w:val="18"/>
          <w:szCs w:val="18"/>
          <w:lang w:val="en-US" w:eastAsia="ko-KR"/>
        </w:rPr>
        <w:t>nyheder</w:t>
      </w:r>
      <w:proofErr w:type="spellEnd"/>
      <w:r w:rsidRPr="0004242B">
        <w:rPr>
          <w:rFonts w:eastAsia="Malgun Gothic"/>
          <w:color w:val="000000"/>
          <w:sz w:val="18"/>
          <w:szCs w:val="18"/>
          <w:lang w:val="en-US" w:eastAsia="ko-KR"/>
        </w:rPr>
        <w:t xml:space="preserve">, </w:t>
      </w:r>
      <w:proofErr w:type="spellStart"/>
      <w:r w:rsidRPr="0004242B">
        <w:rPr>
          <w:rFonts w:eastAsia="Malgun Gothic"/>
          <w:color w:val="000000"/>
          <w:sz w:val="18"/>
          <w:szCs w:val="18"/>
          <w:lang w:val="en-US" w:eastAsia="ko-KR"/>
        </w:rPr>
        <w:t>besøg</w:t>
      </w:r>
      <w:proofErr w:type="spellEnd"/>
      <w:r w:rsidRPr="0004242B">
        <w:rPr>
          <w:rFonts w:eastAsia="Malgun Gothic"/>
          <w:color w:val="000000"/>
          <w:sz w:val="18"/>
          <w:szCs w:val="18"/>
          <w:lang w:val="en-US" w:eastAsia="ko-KR"/>
        </w:rPr>
        <w:t xml:space="preserve"> www.LGnewsroom.com</w:t>
      </w:r>
    </w:p>
    <w:sectPr w:rsidR="006D5A00" w:rsidRPr="0004242B" w:rsidSect="006566E9">
      <w:type w:val="continuous"/>
      <w:pgSz w:w="11907" w:h="16840" w:code="9"/>
      <w:pgMar w:top="2268" w:right="1701" w:bottom="1701" w:left="1701" w:header="663" w:footer="9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39816" w14:textId="77777777" w:rsidR="00F84DC5" w:rsidRDefault="00F84DC5">
      <w:r>
        <w:separator/>
      </w:r>
    </w:p>
  </w:endnote>
  <w:endnote w:type="continuationSeparator" w:id="0">
    <w:p w14:paraId="27F8588C" w14:textId="77777777" w:rsidR="00F84DC5" w:rsidRDefault="00F84DC5">
      <w:r>
        <w:continuationSeparator/>
      </w:r>
    </w:p>
  </w:endnote>
  <w:endnote w:type="continuationNotice" w:id="1">
    <w:p w14:paraId="5A1357EC" w14:textId="77777777" w:rsidR="00F84DC5" w:rsidRDefault="00F84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w:altName w:val="Arial Unicode MS"/>
    <w:panose1 w:val="020B0604020202020204"/>
    <w:charset w:val="81"/>
    <w:family w:val="swiss"/>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 w:name="LG스마트체 Regular">
    <w:altName w:val="Malgun Gothic"/>
    <w:panose1 w:val="020B0604020202020204"/>
    <w:charset w:val="81"/>
    <w:family w:val="modern"/>
    <w:pitch w:val="variable"/>
    <w:sig w:usb0="00000203" w:usb1="29D72C10" w:usb2="00000010" w:usb3="00000000" w:csb0="0028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1D43B" w14:textId="77777777" w:rsidR="00354783" w:rsidRDefault="00354783">
    <w:pPr>
      <w:pStyle w:val="Brdtekst"/>
      <w:spacing w:line="14" w:lineRule="auto"/>
      <w:rPr>
        <w:sz w:val="20"/>
      </w:rPr>
    </w:pPr>
    <w:r>
      <w:rPr>
        <w:noProof/>
        <w:lang w:eastAsia="ko-KR"/>
      </w:rPr>
      <mc:AlternateContent>
        <mc:Choice Requires="wps">
          <w:drawing>
            <wp:anchor distT="0" distB="0" distL="114300" distR="114300" simplePos="0" relativeHeight="251658242" behindDoc="1" locked="0" layoutInCell="1" allowOverlap="1" wp14:anchorId="4C5923E0" wp14:editId="6D3E0D45">
              <wp:simplePos x="0" y="0"/>
              <wp:positionH relativeFrom="page">
                <wp:posOffset>6497955</wp:posOffset>
              </wp:positionH>
              <wp:positionV relativeFrom="page">
                <wp:posOffset>9668510</wp:posOffset>
              </wp:positionV>
              <wp:extent cx="116840" cy="184785"/>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A76EF" w14:textId="77777777" w:rsidR="00354783" w:rsidRDefault="00354783">
                          <w:pPr>
                            <w:spacing w:line="271" w:lineRule="exact"/>
                            <w:ind w:left="40"/>
                            <w:rPr>
                              <w:rFonts w:ascii="Malgun Gothic"/>
                              <w:sz w:val="19"/>
                            </w:rPr>
                          </w:pPr>
                          <w:r>
                            <w:fldChar w:fldCharType="begin"/>
                          </w:r>
                          <w:r>
                            <w:rPr>
                              <w:rFonts w:ascii="Malgun Gothic"/>
                              <w:w w:val="99"/>
                              <w:sz w:val="19"/>
                            </w:rPr>
                            <w:instrText xml:space="preserve"> PAGE </w:instrText>
                          </w:r>
                          <w:r>
                            <w:fldChar w:fldCharType="separate"/>
                          </w:r>
                          <w:r w:rsidR="00332BC5">
                            <w:rPr>
                              <w:rFonts w:ascii="Malgun Gothic"/>
                              <w:noProof/>
                              <w:w w:val="99"/>
                              <w:sz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923E0" id="_x0000_t202" coordsize="21600,21600" o:spt="202" path="m,l,21600r21600,l21600,xe">
              <v:stroke joinstyle="miter"/>
              <v:path gradientshapeok="t" o:connecttype="rect"/>
            </v:shapetype>
            <v:shape id="Text Box 1" o:spid="_x0000_s1028" type="#_x0000_t202" style="position:absolute;margin-left:511.65pt;margin-top:761.3pt;width:9.2pt;height:14.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" filled="f" stroked="f">
              <v:textbox inset="0,0,0,0">
                <w:txbxContent>
                  <w:p w14:paraId="1F9A76EF" w14:textId="77777777" w:rsidR="00354783" w:rsidRDefault="00354783">
                    <w:pPr>
                      <w:spacing w:line="271" w:lineRule="exact"/>
                      <w:ind w:left="40"/>
                      <w:rPr>
                        <w:rFonts w:ascii="Malgun Gothic"/>
                        <w:sz w:val="19"/>
                      </w:rPr>
                    </w:pPr>
                    <w:r>
                      <w:fldChar w:fldCharType="begin"/>
                    </w:r>
                    <w:r>
                      <w:rPr>
                        <w:rFonts w:ascii="Malgun Gothic"/>
                        <w:w w:val="99"/>
                        <w:sz w:val="19"/>
                      </w:rPr>
                      <w:instrText xml:space="preserve"> PAGE </w:instrText>
                    </w:r>
                    <w:r>
                      <w:fldChar w:fldCharType="separate"/>
                    </w:r>
                    <w:r w:rsidR="00332BC5">
                      <w:rPr>
                        <w:rFonts w:ascii="Malgun Gothic"/>
                        <w:noProof/>
                        <w:w w:val="99"/>
                        <w:sz w:val="1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2B8F2" w14:textId="77777777" w:rsidR="00F84DC5" w:rsidRDefault="00F84DC5">
      <w:r>
        <w:separator/>
      </w:r>
    </w:p>
  </w:footnote>
  <w:footnote w:type="continuationSeparator" w:id="0">
    <w:p w14:paraId="5BF316D7" w14:textId="77777777" w:rsidR="00F84DC5" w:rsidRDefault="00F84DC5">
      <w:r>
        <w:continuationSeparator/>
      </w:r>
    </w:p>
  </w:footnote>
  <w:footnote w:type="continuationNotice" w:id="1">
    <w:p w14:paraId="3E028AA8" w14:textId="77777777" w:rsidR="00F84DC5" w:rsidRDefault="00F84D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D71CE" w14:textId="77777777" w:rsidR="00354783" w:rsidRDefault="00354783">
    <w:pPr>
      <w:pStyle w:val="Brdtekst"/>
      <w:spacing w:line="14" w:lineRule="auto"/>
      <w:rPr>
        <w:sz w:val="20"/>
      </w:rPr>
    </w:pPr>
    <w:r>
      <w:rPr>
        <w:noProof/>
        <w:lang w:eastAsia="ko-KR"/>
      </w:rPr>
      <w:drawing>
        <wp:anchor distT="0" distB="0" distL="0" distR="0" simplePos="0" relativeHeight="251658240" behindDoc="1" locked="0" layoutInCell="1" allowOverlap="1" wp14:anchorId="290938B0" wp14:editId="6864CE59">
          <wp:simplePos x="0" y="0"/>
          <wp:positionH relativeFrom="page">
            <wp:posOffset>609600</wp:posOffset>
          </wp:positionH>
          <wp:positionV relativeFrom="page">
            <wp:posOffset>345440</wp:posOffset>
          </wp:positionV>
          <wp:extent cx="1182357" cy="5379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82357" cy="537972"/>
                  </a:xfrm>
                  <a:prstGeom prst="rect">
                    <a:avLst/>
                  </a:prstGeom>
                </pic:spPr>
              </pic:pic>
            </a:graphicData>
          </a:graphic>
        </wp:anchor>
      </w:drawing>
    </w:r>
    <w:r>
      <w:rPr>
        <w:noProof/>
        <w:lang w:eastAsia="ko-KR"/>
      </w:rPr>
      <mc:AlternateContent>
        <mc:Choice Requires="wps">
          <w:drawing>
            <wp:anchor distT="0" distB="0" distL="114300" distR="114300" simplePos="0" relativeHeight="251658241" behindDoc="1" locked="0" layoutInCell="1" allowOverlap="1" wp14:anchorId="158A299B" wp14:editId="706ACD76">
              <wp:simplePos x="0" y="0"/>
              <wp:positionH relativeFrom="page">
                <wp:posOffset>5821045</wp:posOffset>
              </wp:positionH>
              <wp:positionV relativeFrom="page">
                <wp:posOffset>572135</wp:posOffset>
              </wp:positionV>
              <wp:extent cx="620395" cy="133350"/>
              <wp:effectExtent l="127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40300" w14:textId="77777777" w:rsidR="00354783" w:rsidRPr="006566E9" w:rsidRDefault="00F84DC5">
                          <w:pPr>
                            <w:spacing w:line="193" w:lineRule="exact"/>
                            <w:ind w:left="20"/>
                            <w:rPr>
                              <w:rFonts w:ascii="Trebuchet MS" w:eastAsia="LG스마트체 Regular" w:hAnsi="Trebuchet MS"/>
                              <w:sz w:val="18"/>
                              <w:szCs w:val="18"/>
                            </w:rPr>
                          </w:pPr>
                          <w:hyperlink r:id="rId2">
                            <w:r w:rsidR="00354783" w:rsidRPr="006566E9">
                              <w:rPr>
                                <w:rFonts w:ascii="Trebuchet MS" w:eastAsia="LG스마트체 Regular" w:hAnsi="Trebuchet MS"/>
                                <w:color w:val="7F7F7F"/>
                                <w:w w:val="95"/>
                                <w:sz w:val="18"/>
                                <w:szCs w:val="18"/>
                              </w:rPr>
                              <w:t>www.LG.com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A299B" id="_x0000_t202" coordsize="21600,21600" o:spt="202" path="m,l,21600r21600,l21600,xe">
              <v:stroke joinstyle="miter"/>
              <v:path gradientshapeok="t" o:connecttype="rect"/>
            </v:shapetype>
            <v:shape id="Text Box 2" o:spid="_x0000_s1027" type="#_x0000_t202" style="position:absolute;margin-left:458.35pt;margin-top:45.05pt;width:48.85pt;height:1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" filled="f" stroked="f">
              <v:textbox inset="0,0,0,0">
                <w:txbxContent>
                  <w:p w14:paraId="3A740300" w14:textId="77777777" w:rsidR="00354783" w:rsidRPr="006566E9" w:rsidRDefault="00DA0655">
                    <w:pPr>
                      <w:spacing w:line="193" w:lineRule="exact"/>
                      <w:ind w:left="20"/>
                      <w:rPr>
                        <w:rFonts w:ascii="Trebuchet MS" w:eastAsia="LG스마트체 Regular" w:hAnsi="Trebuchet MS"/>
                        <w:sz w:val="18"/>
                        <w:szCs w:val="18"/>
                      </w:rPr>
                    </w:pPr>
                    <w:hyperlink r:id="rId3">
                      <w:r w:rsidR="00354783" w:rsidRPr="006566E9">
                        <w:rPr>
                          <w:rFonts w:ascii="Trebuchet MS" w:eastAsia="LG스마트체 Regular" w:hAnsi="Trebuchet MS"/>
                          <w:color w:val="7F7F7F"/>
                          <w:w w:val="95"/>
                          <w:sz w:val="18"/>
                          <w:szCs w:val="18"/>
                        </w:rPr>
                        <w:t>www.LG.com</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56"/>
    <w:rsid w:val="000138B5"/>
    <w:rsid w:val="00014F0C"/>
    <w:rsid w:val="00022F17"/>
    <w:rsid w:val="00024A95"/>
    <w:rsid w:val="00035F8A"/>
    <w:rsid w:val="00036194"/>
    <w:rsid w:val="00036FA3"/>
    <w:rsid w:val="00041BD8"/>
    <w:rsid w:val="000436C7"/>
    <w:rsid w:val="000456E6"/>
    <w:rsid w:val="00050B1E"/>
    <w:rsid w:val="00057051"/>
    <w:rsid w:val="000623D1"/>
    <w:rsid w:val="0007130E"/>
    <w:rsid w:val="00075C33"/>
    <w:rsid w:val="00075E33"/>
    <w:rsid w:val="0008495B"/>
    <w:rsid w:val="00090342"/>
    <w:rsid w:val="00092F31"/>
    <w:rsid w:val="000967B4"/>
    <w:rsid w:val="000970E5"/>
    <w:rsid w:val="000A1002"/>
    <w:rsid w:val="000B5EA4"/>
    <w:rsid w:val="000C0AE7"/>
    <w:rsid w:val="000C7706"/>
    <w:rsid w:val="000F488C"/>
    <w:rsid w:val="00112765"/>
    <w:rsid w:val="001173F1"/>
    <w:rsid w:val="0012121E"/>
    <w:rsid w:val="001244C2"/>
    <w:rsid w:val="00132CAF"/>
    <w:rsid w:val="00134A3F"/>
    <w:rsid w:val="0013510E"/>
    <w:rsid w:val="00144411"/>
    <w:rsid w:val="00160A91"/>
    <w:rsid w:val="00167160"/>
    <w:rsid w:val="001815C2"/>
    <w:rsid w:val="0019680B"/>
    <w:rsid w:val="001A5622"/>
    <w:rsid w:val="001C2D11"/>
    <w:rsid w:val="001C3953"/>
    <w:rsid w:val="001C55E0"/>
    <w:rsid w:val="001D3E2F"/>
    <w:rsid w:val="001E0CC2"/>
    <w:rsid w:val="001E33DE"/>
    <w:rsid w:val="001F1416"/>
    <w:rsid w:val="00210892"/>
    <w:rsid w:val="00220F5F"/>
    <w:rsid w:val="002227B5"/>
    <w:rsid w:val="002261AD"/>
    <w:rsid w:val="00230E36"/>
    <w:rsid w:val="002340D8"/>
    <w:rsid w:val="0023797B"/>
    <w:rsid w:val="002613E7"/>
    <w:rsid w:val="00274BD2"/>
    <w:rsid w:val="002923EB"/>
    <w:rsid w:val="002A3756"/>
    <w:rsid w:val="002A399A"/>
    <w:rsid w:val="002A69A7"/>
    <w:rsid w:val="002B252B"/>
    <w:rsid w:val="002C1D87"/>
    <w:rsid w:val="002C3B4A"/>
    <w:rsid w:val="002D344E"/>
    <w:rsid w:val="002E607E"/>
    <w:rsid w:val="002F0E53"/>
    <w:rsid w:val="00332BC5"/>
    <w:rsid w:val="00350883"/>
    <w:rsid w:val="00351998"/>
    <w:rsid w:val="00354783"/>
    <w:rsid w:val="00355A54"/>
    <w:rsid w:val="00380F1F"/>
    <w:rsid w:val="00383007"/>
    <w:rsid w:val="0038653F"/>
    <w:rsid w:val="003875D0"/>
    <w:rsid w:val="003B5F3F"/>
    <w:rsid w:val="003C7979"/>
    <w:rsid w:val="003E0680"/>
    <w:rsid w:val="003E57E7"/>
    <w:rsid w:val="003F017F"/>
    <w:rsid w:val="003F7511"/>
    <w:rsid w:val="00402B41"/>
    <w:rsid w:val="00405903"/>
    <w:rsid w:val="00412D29"/>
    <w:rsid w:val="0044741E"/>
    <w:rsid w:val="004477DB"/>
    <w:rsid w:val="00474E86"/>
    <w:rsid w:val="00490413"/>
    <w:rsid w:val="00495D39"/>
    <w:rsid w:val="004968F6"/>
    <w:rsid w:val="004A32C5"/>
    <w:rsid w:val="004A4D4C"/>
    <w:rsid w:val="004A5E4C"/>
    <w:rsid w:val="004B0446"/>
    <w:rsid w:val="004B3E49"/>
    <w:rsid w:val="004C0B48"/>
    <w:rsid w:val="004D29A4"/>
    <w:rsid w:val="004E63C8"/>
    <w:rsid w:val="004E7514"/>
    <w:rsid w:val="00500E19"/>
    <w:rsid w:val="005315E7"/>
    <w:rsid w:val="00531A25"/>
    <w:rsid w:val="0054445E"/>
    <w:rsid w:val="00571822"/>
    <w:rsid w:val="005841B5"/>
    <w:rsid w:val="005A7343"/>
    <w:rsid w:val="005C231B"/>
    <w:rsid w:val="005E6C12"/>
    <w:rsid w:val="005F37BB"/>
    <w:rsid w:val="00601E1B"/>
    <w:rsid w:val="00601EC8"/>
    <w:rsid w:val="00610683"/>
    <w:rsid w:val="00613842"/>
    <w:rsid w:val="00624C08"/>
    <w:rsid w:val="006566E9"/>
    <w:rsid w:val="006825CB"/>
    <w:rsid w:val="006A3314"/>
    <w:rsid w:val="006A5BD4"/>
    <w:rsid w:val="006B1664"/>
    <w:rsid w:val="006B2335"/>
    <w:rsid w:val="006B438C"/>
    <w:rsid w:val="006C423D"/>
    <w:rsid w:val="006C4CEC"/>
    <w:rsid w:val="006D5A00"/>
    <w:rsid w:val="00706368"/>
    <w:rsid w:val="00707D14"/>
    <w:rsid w:val="007168D5"/>
    <w:rsid w:val="00722B61"/>
    <w:rsid w:val="00742FD2"/>
    <w:rsid w:val="007434D2"/>
    <w:rsid w:val="00752CFD"/>
    <w:rsid w:val="00786D63"/>
    <w:rsid w:val="007A41B8"/>
    <w:rsid w:val="007B08F8"/>
    <w:rsid w:val="007B2CD7"/>
    <w:rsid w:val="007C27C4"/>
    <w:rsid w:val="007C2EFD"/>
    <w:rsid w:val="007C7D96"/>
    <w:rsid w:val="007E3FE7"/>
    <w:rsid w:val="007F2C56"/>
    <w:rsid w:val="008005F0"/>
    <w:rsid w:val="00810CE7"/>
    <w:rsid w:val="008111D6"/>
    <w:rsid w:val="0081671E"/>
    <w:rsid w:val="00820C5F"/>
    <w:rsid w:val="008521FA"/>
    <w:rsid w:val="00853B24"/>
    <w:rsid w:val="0087440B"/>
    <w:rsid w:val="008A1CCD"/>
    <w:rsid w:val="008A639E"/>
    <w:rsid w:val="008B2BF7"/>
    <w:rsid w:val="008D1933"/>
    <w:rsid w:val="008D213C"/>
    <w:rsid w:val="008D71BD"/>
    <w:rsid w:val="008D7F56"/>
    <w:rsid w:val="008E736A"/>
    <w:rsid w:val="009225EE"/>
    <w:rsid w:val="00937F6F"/>
    <w:rsid w:val="00941494"/>
    <w:rsid w:val="009434E5"/>
    <w:rsid w:val="00943F6B"/>
    <w:rsid w:val="00950A36"/>
    <w:rsid w:val="00976D02"/>
    <w:rsid w:val="00993C66"/>
    <w:rsid w:val="00994B84"/>
    <w:rsid w:val="00995C5C"/>
    <w:rsid w:val="00997BFB"/>
    <w:rsid w:val="009D1A0B"/>
    <w:rsid w:val="009D373C"/>
    <w:rsid w:val="009F0CA5"/>
    <w:rsid w:val="009F4734"/>
    <w:rsid w:val="009F5D18"/>
    <w:rsid w:val="00A26AEE"/>
    <w:rsid w:val="00A476D6"/>
    <w:rsid w:val="00A50C3A"/>
    <w:rsid w:val="00A625BF"/>
    <w:rsid w:val="00A62E49"/>
    <w:rsid w:val="00A97CD6"/>
    <w:rsid w:val="00AE3C3D"/>
    <w:rsid w:val="00AE6EC8"/>
    <w:rsid w:val="00B210DB"/>
    <w:rsid w:val="00B3426C"/>
    <w:rsid w:val="00B36493"/>
    <w:rsid w:val="00B45CE4"/>
    <w:rsid w:val="00B537E9"/>
    <w:rsid w:val="00B60023"/>
    <w:rsid w:val="00B60592"/>
    <w:rsid w:val="00B605BD"/>
    <w:rsid w:val="00B72D04"/>
    <w:rsid w:val="00B75812"/>
    <w:rsid w:val="00B76052"/>
    <w:rsid w:val="00B76741"/>
    <w:rsid w:val="00B91538"/>
    <w:rsid w:val="00BA5EF0"/>
    <w:rsid w:val="00BB4E13"/>
    <w:rsid w:val="00BB7CD3"/>
    <w:rsid w:val="00BD5DED"/>
    <w:rsid w:val="00BE0381"/>
    <w:rsid w:val="00BE098C"/>
    <w:rsid w:val="00C07A24"/>
    <w:rsid w:val="00C1112B"/>
    <w:rsid w:val="00C25A6F"/>
    <w:rsid w:val="00C33675"/>
    <w:rsid w:val="00C36CAD"/>
    <w:rsid w:val="00C36D1F"/>
    <w:rsid w:val="00C568B3"/>
    <w:rsid w:val="00C57FEC"/>
    <w:rsid w:val="00C91671"/>
    <w:rsid w:val="00C92087"/>
    <w:rsid w:val="00C96C56"/>
    <w:rsid w:val="00CD7E4B"/>
    <w:rsid w:val="00D061C0"/>
    <w:rsid w:val="00D06CA8"/>
    <w:rsid w:val="00D15617"/>
    <w:rsid w:val="00D1573A"/>
    <w:rsid w:val="00D279A4"/>
    <w:rsid w:val="00D501A2"/>
    <w:rsid w:val="00D5042F"/>
    <w:rsid w:val="00D70974"/>
    <w:rsid w:val="00D73E1E"/>
    <w:rsid w:val="00D76C35"/>
    <w:rsid w:val="00D7700B"/>
    <w:rsid w:val="00D77569"/>
    <w:rsid w:val="00DA0655"/>
    <w:rsid w:val="00DA7FFB"/>
    <w:rsid w:val="00DB317A"/>
    <w:rsid w:val="00DB605A"/>
    <w:rsid w:val="00DD6E98"/>
    <w:rsid w:val="00DE18DC"/>
    <w:rsid w:val="00DF7A85"/>
    <w:rsid w:val="00E01192"/>
    <w:rsid w:val="00E03DF2"/>
    <w:rsid w:val="00E22ED6"/>
    <w:rsid w:val="00E712A9"/>
    <w:rsid w:val="00EA0075"/>
    <w:rsid w:val="00EA0358"/>
    <w:rsid w:val="00EA31B2"/>
    <w:rsid w:val="00EE046D"/>
    <w:rsid w:val="00EE760D"/>
    <w:rsid w:val="00EF4D67"/>
    <w:rsid w:val="00F13844"/>
    <w:rsid w:val="00F16817"/>
    <w:rsid w:val="00F21595"/>
    <w:rsid w:val="00F35CC6"/>
    <w:rsid w:val="00F4057E"/>
    <w:rsid w:val="00F540FA"/>
    <w:rsid w:val="00F708C0"/>
    <w:rsid w:val="00F77653"/>
    <w:rsid w:val="00F84DC5"/>
    <w:rsid w:val="00F91291"/>
    <w:rsid w:val="00FB1677"/>
    <w:rsid w:val="00FC25B3"/>
    <w:rsid w:val="00FC3D83"/>
    <w:rsid w:val="00FC62DC"/>
    <w:rsid w:val="00FD4B2A"/>
    <w:rsid w:val="01EFFFA3"/>
    <w:rsid w:val="0409C9CA"/>
    <w:rsid w:val="0410FA28"/>
    <w:rsid w:val="05D79B59"/>
    <w:rsid w:val="0F655542"/>
    <w:rsid w:val="129CF604"/>
    <w:rsid w:val="26367015"/>
    <w:rsid w:val="28A89586"/>
    <w:rsid w:val="31D8DF3C"/>
    <w:rsid w:val="3C481897"/>
    <w:rsid w:val="456C14F6"/>
    <w:rsid w:val="618214DB"/>
    <w:rsid w:val="62DF3A9E"/>
    <w:rsid w:val="7461FBC9"/>
    <w:rsid w:val="76AD4C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B8FFD"/>
  <w15:docId w15:val="{2A1126FC-BB4E-4373-9E90-9C5D7DDA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1671"/>
    <w:pPr>
      <w:widowControl/>
      <w:autoSpaceDE/>
      <w:autoSpaceDN/>
    </w:pPr>
    <w:rPr>
      <w:rFonts w:ascii="Times New Roman" w:eastAsia="Times New Roman" w:hAnsi="Times New Roman" w:cs="Times New Roman"/>
      <w:sz w:val="24"/>
      <w:szCs w:val="24"/>
      <w:lang w:val="da-DK"/>
    </w:rPr>
  </w:style>
  <w:style w:type="paragraph" w:styleId="Overskrift1">
    <w:name w:val="heading 1"/>
    <w:basedOn w:val="Normal"/>
    <w:uiPriority w:val="1"/>
    <w:qFormat/>
    <w:pPr>
      <w:widowControl w:val="0"/>
      <w:autoSpaceDE w:val="0"/>
      <w:autoSpaceDN w:val="0"/>
      <w:spacing w:before="6"/>
      <w:ind w:left="1080"/>
      <w:jc w:val="center"/>
      <w:outlineLvl w:val="0"/>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uiPriority w:val="1"/>
    <w:qFormat/>
    <w:pPr>
      <w:widowControl w:val="0"/>
      <w:autoSpaceDE w:val="0"/>
      <w:autoSpaceDN w:val="0"/>
    </w:pPr>
    <w:rPr>
      <w:sz w:val="22"/>
      <w:szCs w:val="22"/>
    </w:rPr>
  </w:style>
  <w:style w:type="paragraph" w:styleId="Listeafsnit">
    <w:name w:val="List Paragraph"/>
    <w:basedOn w:val="Normal"/>
    <w:uiPriority w:val="1"/>
    <w:qFormat/>
    <w:pPr>
      <w:widowControl w:val="0"/>
      <w:autoSpaceDE w:val="0"/>
      <w:autoSpaceDN w:val="0"/>
    </w:pPr>
    <w:rPr>
      <w:sz w:val="22"/>
      <w:szCs w:val="22"/>
    </w:rPr>
  </w:style>
  <w:style w:type="paragraph" w:customStyle="1" w:styleId="TableParagraph">
    <w:name w:val="Table Paragraph"/>
    <w:basedOn w:val="Normal"/>
    <w:uiPriority w:val="1"/>
    <w:qFormat/>
    <w:pPr>
      <w:widowControl w:val="0"/>
      <w:autoSpaceDE w:val="0"/>
      <w:autoSpaceDN w:val="0"/>
    </w:pPr>
    <w:rPr>
      <w:sz w:val="22"/>
      <w:szCs w:val="22"/>
    </w:rPr>
  </w:style>
  <w:style w:type="paragraph" w:styleId="Sidehoved">
    <w:name w:val="header"/>
    <w:basedOn w:val="Normal"/>
    <w:link w:val="SidehovedTegn"/>
    <w:uiPriority w:val="99"/>
    <w:unhideWhenUsed/>
    <w:rsid w:val="00402B41"/>
    <w:pPr>
      <w:widowControl w:val="0"/>
      <w:tabs>
        <w:tab w:val="center" w:pos="4680"/>
        <w:tab w:val="right" w:pos="9360"/>
      </w:tabs>
      <w:autoSpaceDE w:val="0"/>
      <w:autoSpaceDN w:val="0"/>
    </w:pPr>
    <w:rPr>
      <w:sz w:val="22"/>
      <w:szCs w:val="22"/>
    </w:rPr>
  </w:style>
  <w:style w:type="character" w:customStyle="1" w:styleId="SidehovedTegn">
    <w:name w:val="Sidehoved Tegn"/>
    <w:basedOn w:val="Standardskrifttypeiafsnit"/>
    <w:link w:val="Sidehoved"/>
    <w:uiPriority w:val="99"/>
    <w:rsid w:val="00402B41"/>
    <w:rPr>
      <w:rFonts w:ascii="Times New Roman" w:eastAsia="Times New Roman" w:hAnsi="Times New Roman" w:cs="Times New Roman"/>
    </w:rPr>
  </w:style>
  <w:style w:type="paragraph" w:styleId="Sidefod">
    <w:name w:val="footer"/>
    <w:basedOn w:val="Normal"/>
    <w:link w:val="SidefodTegn"/>
    <w:uiPriority w:val="99"/>
    <w:unhideWhenUsed/>
    <w:rsid w:val="00402B41"/>
    <w:pPr>
      <w:widowControl w:val="0"/>
      <w:tabs>
        <w:tab w:val="center" w:pos="4680"/>
        <w:tab w:val="right" w:pos="9360"/>
      </w:tabs>
      <w:autoSpaceDE w:val="0"/>
      <w:autoSpaceDN w:val="0"/>
    </w:pPr>
    <w:rPr>
      <w:sz w:val="22"/>
      <w:szCs w:val="22"/>
    </w:rPr>
  </w:style>
  <w:style w:type="character" w:customStyle="1" w:styleId="SidefodTegn">
    <w:name w:val="Sidefod Tegn"/>
    <w:basedOn w:val="Standardskrifttypeiafsnit"/>
    <w:link w:val="Sidefod"/>
    <w:uiPriority w:val="99"/>
    <w:rsid w:val="00402B41"/>
    <w:rPr>
      <w:rFonts w:ascii="Times New Roman" w:eastAsia="Times New Roman" w:hAnsi="Times New Roman" w:cs="Times New Roman"/>
    </w:rPr>
  </w:style>
  <w:style w:type="paragraph" w:styleId="Markeringsbobletekst">
    <w:name w:val="Balloon Text"/>
    <w:basedOn w:val="Normal"/>
    <w:link w:val="MarkeringsbobletekstTegn"/>
    <w:uiPriority w:val="99"/>
    <w:semiHidden/>
    <w:unhideWhenUsed/>
    <w:rsid w:val="002A399A"/>
    <w:pPr>
      <w:widowControl w:val="0"/>
      <w:autoSpaceDE w:val="0"/>
      <w:autoSpaceDN w:val="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A399A"/>
    <w:rPr>
      <w:rFonts w:ascii="Tahoma" w:eastAsia="Times New Roman" w:hAnsi="Tahoma" w:cs="Tahoma"/>
      <w:sz w:val="16"/>
      <w:szCs w:val="16"/>
    </w:rPr>
  </w:style>
  <w:style w:type="character" w:styleId="Hyperlink">
    <w:name w:val="Hyperlink"/>
    <w:basedOn w:val="Standardskrifttypeiafsnit"/>
    <w:uiPriority w:val="99"/>
    <w:unhideWhenUsed/>
    <w:rsid w:val="00220F5F"/>
    <w:rPr>
      <w:color w:val="0000FF" w:themeColor="hyperlink"/>
      <w:u w:val="single"/>
    </w:rPr>
  </w:style>
  <w:style w:type="character" w:styleId="Kommentarhenvisning">
    <w:name w:val="annotation reference"/>
    <w:basedOn w:val="Standardskrifttypeiafsnit"/>
    <w:uiPriority w:val="99"/>
    <w:semiHidden/>
    <w:unhideWhenUsed/>
    <w:rsid w:val="00220F5F"/>
    <w:rPr>
      <w:sz w:val="16"/>
      <w:szCs w:val="16"/>
    </w:rPr>
  </w:style>
  <w:style w:type="paragraph" w:styleId="Kommentartekst">
    <w:name w:val="annotation text"/>
    <w:basedOn w:val="Normal"/>
    <w:link w:val="KommentartekstTegn"/>
    <w:uiPriority w:val="99"/>
    <w:semiHidden/>
    <w:unhideWhenUsed/>
    <w:rsid w:val="00220F5F"/>
    <w:pPr>
      <w:widowControl w:val="0"/>
      <w:autoSpaceDE w:val="0"/>
      <w:autoSpaceDN w:val="0"/>
    </w:pPr>
    <w:rPr>
      <w:sz w:val="20"/>
      <w:szCs w:val="20"/>
    </w:rPr>
  </w:style>
  <w:style w:type="character" w:customStyle="1" w:styleId="KommentartekstTegn">
    <w:name w:val="Kommentartekst Tegn"/>
    <w:basedOn w:val="Standardskrifttypeiafsnit"/>
    <w:link w:val="Kommentartekst"/>
    <w:uiPriority w:val="99"/>
    <w:semiHidden/>
    <w:rsid w:val="00220F5F"/>
    <w:rPr>
      <w:rFonts w:ascii="Times New Roman" w:eastAsia="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220F5F"/>
    <w:rPr>
      <w:b/>
      <w:bCs/>
    </w:rPr>
  </w:style>
  <w:style w:type="character" w:customStyle="1" w:styleId="KommentaremneTegn">
    <w:name w:val="Kommentaremne Tegn"/>
    <w:basedOn w:val="KommentartekstTegn"/>
    <w:link w:val="Kommentaremne"/>
    <w:uiPriority w:val="99"/>
    <w:semiHidden/>
    <w:rsid w:val="00220F5F"/>
    <w:rPr>
      <w:rFonts w:ascii="Times New Roman" w:eastAsia="Times New Roman" w:hAnsi="Times New Roman" w:cs="Times New Roman"/>
      <w:b/>
      <w:bCs/>
      <w:sz w:val="20"/>
      <w:szCs w:val="20"/>
    </w:rPr>
  </w:style>
  <w:style w:type="paragraph" w:styleId="Korrektur">
    <w:name w:val="Revision"/>
    <w:hidden/>
    <w:uiPriority w:val="99"/>
    <w:semiHidden/>
    <w:rsid w:val="00220F5F"/>
    <w:pPr>
      <w:widowControl/>
      <w:autoSpaceDE/>
      <w:autoSpaceDN/>
    </w:pPr>
    <w:rPr>
      <w:rFonts w:ascii="Times New Roman" w:eastAsia="Times New Roman" w:hAnsi="Times New Roman" w:cs="Times New Roman"/>
    </w:rPr>
  </w:style>
  <w:style w:type="character" w:customStyle="1" w:styleId="UnresolvedMention1">
    <w:name w:val="Unresolved Mention1"/>
    <w:basedOn w:val="Standardskrifttypeiafsnit"/>
    <w:uiPriority w:val="99"/>
    <w:semiHidden/>
    <w:unhideWhenUsed/>
    <w:rsid w:val="00B210DB"/>
    <w:rPr>
      <w:color w:val="808080"/>
      <w:shd w:val="clear" w:color="auto" w:fill="E6E6E6"/>
    </w:rPr>
  </w:style>
  <w:style w:type="character" w:customStyle="1" w:styleId="A12">
    <w:name w:val="A12"/>
    <w:uiPriority w:val="99"/>
    <w:rsid w:val="006A3314"/>
    <w:rPr>
      <w:rFonts w:cs="Frutiger LT Pro"/>
      <w:color w:val="000000"/>
      <w:sz w:val="17"/>
      <w:szCs w:val="17"/>
    </w:rPr>
  </w:style>
  <w:style w:type="paragraph" w:styleId="NormalWeb">
    <w:name w:val="Normal (Web)"/>
    <w:basedOn w:val="Normal"/>
    <w:uiPriority w:val="99"/>
    <w:unhideWhenUsed/>
    <w:rsid w:val="000967B4"/>
    <w:rPr>
      <w:rFonts w:eastAsiaTheme="minorEastAsia"/>
      <w:lang w:eastAsia="ko-KR"/>
    </w:rPr>
  </w:style>
  <w:style w:type="character" w:customStyle="1" w:styleId="xn-location">
    <w:name w:val="xn-location"/>
    <w:basedOn w:val="Standardskrifttypeiafsnit"/>
    <w:rsid w:val="004C0B48"/>
  </w:style>
  <w:style w:type="character" w:customStyle="1" w:styleId="xn-chron">
    <w:name w:val="xn-chron"/>
    <w:basedOn w:val="Standardskrifttypeiafsnit"/>
    <w:rsid w:val="004C0B48"/>
  </w:style>
  <w:style w:type="character" w:customStyle="1" w:styleId="xn-person">
    <w:name w:val="xn-person"/>
    <w:basedOn w:val="Standardskrifttypeiafsnit"/>
    <w:rsid w:val="004C0B48"/>
  </w:style>
  <w:style w:type="character" w:customStyle="1" w:styleId="text1">
    <w:name w:val="text1"/>
    <w:rsid w:val="00994B84"/>
    <w:rPr>
      <w:rFonts w:ascii="Arial" w:hAnsi="Arial" w:cs="Arial"/>
      <w:color w:val="333333"/>
      <w:sz w:val="13"/>
      <w:szCs w:val="13"/>
    </w:rPr>
  </w:style>
  <w:style w:type="character" w:customStyle="1" w:styleId="BrdtekstTegn">
    <w:name w:val="Brødtekst Tegn"/>
    <w:basedOn w:val="Standardskrifttypeiafsnit"/>
    <w:link w:val="Brdtekst"/>
    <w:uiPriority w:val="1"/>
    <w:rsid w:val="00B3426C"/>
    <w:rPr>
      <w:rFonts w:ascii="Times New Roman" w:eastAsia="Times New Roman" w:hAnsi="Times New Roman" w:cs="Times New Roman"/>
    </w:rPr>
  </w:style>
  <w:style w:type="paragraph" w:customStyle="1" w:styleId="paragraph">
    <w:name w:val="paragraph"/>
    <w:basedOn w:val="Normal"/>
    <w:rsid w:val="00C36CAD"/>
    <w:rPr>
      <w:rFonts w:ascii="Gulim" w:eastAsia="Gulim" w:hAnsi="Gulim" w:cs="Gulim"/>
      <w:lang w:eastAsia="ko-KR"/>
    </w:rPr>
  </w:style>
  <w:style w:type="character" w:styleId="Ulstomtale">
    <w:name w:val="Unresolved Mention"/>
    <w:basedOn w:val="Standardskrifttypeiafsnit"/>
    <w:uiPriority w:val="99"/>
    <w:semiHidden/>
    <w:unhideWhenUsed/>
    <w:rsid w:val="0006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29693">
      <w:bodyDiv w:val="1"/>
      <w:marLeft w:val="0"/>
      <w:marRight w:val="0"/>
      <w:marTop w:val="0"/>
      <w:marBottom w:val="0"/>
      <w:divBdr>
        <w:top w:val="none" w:sz="0" w:space="0" w:color="auto"/>
        <w:left w:val="none" w:sz="0" w:space="0" w:color="auto"/>
        <w:bottom w:val="none" w:sz="0" w:space="0" w:color="auto"/>
        <w:right w:val="none" w:sz="0" w:space="0" w:color="auto"/>
      </w:divBdr>
    </w:div>
    <w:div w:id="217135924">
      <w:bodyDiv w:val="1"/>
      <w:marLeft w:val="0"/>
      <w:marRight w:val="0"/>
      <w:marTop w:val="0"/>
      <w:marBottom w:val="0"/>
      <w:divBdr>
        <w:top w:val="none" w:sz="0" w:space="0" w:color="auto"/>
        <w:left w:val="none" w:sz="0" w:space="0" w:color="auto"/>
        <w:bottom w:val="none" w:sz="0" w:space="0" w:color="auto"/>
        <w:right w:val="none" w:sz="0" w:space="0" w:color="auto"/>
      </w:divBdr>
    </w:div>
    <w:div w:id="427194316">
      <w:bodyDiv w:val="1"/>
      <w:marLeft w:val="0"/>
      <w:marRight w:val="0"/>
      <w:marTop w:val="0"/>
      <w:marBottom w:val="0"/>
      <w:divBdr>
        <w:top w:val="none" w:sz="0" w:space="0" w:color="auto"/>
        <w:left w:val="none" w:sz="0" w:space="0" w:color="auto"/>
        <w:bottom w:val="none" w:sz="0" w:space="0" w:color="auto"/>
        <w:right w:val="none" w:sz="0" w:space="0" w:color="auto"/>
      </w:divBdr>
    </w:div>
    <w:div w:id="535116707">
      <w:bodyDiv w:val="1"/>
      <w:marLeft w:val="0"/>
      <w:marRight w:val="0"/>
      <w:marTop w:val="0"/>
      <w:marBottom w:val="0"/>
      <w:divBdr>
        <w:top w:val="none" w:sz="0" w:space="0" w:color="auto"/>
        <w:left w:val="none" w:sz="0" w:space="0" w:color="auto"/>
        <w:bottom w:val="none" w:sz="0" w:space="0" w:color="auto"/>
        <w:right w:val="none" w:sz="0" w:space="0" w:color="auto"/>
      </w:divBdr>
    </w:div>
    <w:div w:id="646251867">
      <w:bodyDiv w:val="1"/>
      <w:marLeft w:val="0"/>
      <w:marRight w:val="0"/>
      <w:marTop w:val="0"/>
      <w:marBottom w:val="0"/>
      <w:divBdr>
        <w:top w:val="none" w:sz="0" w:space="0" w:color="auto"/>
        <w:left w:val="none" w:sz="0" w:space="0" w:color="auto"/>
        <w:bottom w:val="none" w:sz="0" w:space="0" w:color="auto"/>
        <w:right w:val="none" w:sz="0" w:space="0" w:color="auto"/>
      </w:divBdr>
    </w:div>
    <w:div w:id="662929175">
      <w:bodyDiv w:val="1"/>
      <w:marLeft w:val="0"/>
      <w:marRight w:val="0"/>
      <w:marTop w:val="0"/>
      <w:marBottom w:val="0"/>
      <w:divBdr>
        <w:top w:val="none" w:sz="0" w:space="0" w:color="auto"/>
        <w:left w:val="none" w:sz="0" w:space="0" w:color="auto"/>
        <w:bottom w:val="none" w:sz="0" w:space="0" w:color="auto"/>
        <w:right w:val="none" w:sz="0" w:space="0" w:color="auto"/>
      </w:divBdr>
    </w:div>
    <w:div w:id="1156340706">
      <w:bodyDiv w:val="1"/>
      <w:marLeft w:val="0"/>
      <w:marRight w:val="0"/>
      <w:marTop w:val="0"/>
      <w:marBottom w:val="0"/>
      <w:divBdr>
        <w:top w:val="none" w:sz="0" w:space="0" w:color="auto"/>
        <w:left w:val="none" w:sz="0" w:space="0" w:color="auto"/>
        <w:bottom w:val="none" w:sz="0" w:space="0" w:color="auto"/>
        <w:right w:val="none" w:sz="0" w:space="0" w:color="auto"/>
      </w:divBdr>
    </w:div>
    <w:div w:id="1168902292">
      <w:bodyDiv w:val="1"/>
      <w:marLeft w:val="0"/>
      <w:marRight w:val="0"/>
      <w:marTop w:val="0"/>
      <w:marBottom w:val="0"/>
      <w:divBdr>
        <w:top w:val="none" w:sz="0" w:space="0" w:color="auto"/>
        <w:left w:val="none" w:sz="0" w:space="0" w:color="auto"/>
        <w:bottom w:val="none" w:sz="0" w:space="0" w:color="auto"/>
        <w:right w:val="none" w:sz="0" w:space="0" w:color="auto"/>
      </w:divBdr>
    </w:div>
    <w:div w:id="1439179792">
      <w:bodyDiv w:val="1"/>
      <w:marLeft w:val="0"/>
      <w:marRight w:val="0"/>
      <w:marTop w:val="0"/>
      <w:marBottom w:val="0"/>
      <w:divBdr>
        <w:top w:val="none" w:sz="0" w:space="0" w:color="auto"/>
        <w:left w:val="none" w:sz="0" w:space="0" w:color="auto"/>
        <w:bottom w:val="none" w:sz="0" w:space="0" w:color="auto"/>
        <w:right w:val="none" w:sz="0" w:space="0" w:color="auto"/>
      </w:divBdr>
    </w:div>
    <w:div w:id="1444886763">
      <w:bodyDiv w:val="1"/>
      <w:marLeft w:val="0"/>
      <w:marRight w:val="0"/>
      <w:marTop w:val="0"/>
      <w:marBottom w:val="0"/>
      <w:divBdr>
        <w:top w:val="none" w:sz="0" w:space="0" w:color="auto"/>
        <w:left w:val="none" w:sz="0" w:space="0" w:color="auto"/>
        <w:bottom w:val="none" w:sz="0" w:space="0" w:color="auto"/>
        <w:right w:val="none" w:sz="0" w:space="0" w:color="auto"/>
      </w:divBdr>
    </w:div>
    <w:div w:id="1526020550">
      <w:bodyDiv w:val="1"/>
      <w:marLeft w:val="0"/>
      <w:marRight w:val="0"/>
      <w:marTop w:val="0"/>
      <w:marBottom w:val="0"/>
      <w:divBdr>
        <w:top w:val="none" w:sz="0" w:space="0" w:color="auto"/>
        <w:left w:val="none" w:sz="0" w:space="0" w:color="auto"/>
        <w:bottom w:val="none" w:sz="0" w:space="0" w:color="auto"/>
        <w:right w:val="none" w:sz="0" w:space="0" w:color="auto"/>
      </w:divBdr>
    </w:div>
    <w:div w:id="1600018855">
      <w:bodyDiv w:val="1"/>
      <w:marLeft w:val="0"/>
      <w:marRight w:val="0"/>
      <w:marTop w:val="0"/>
      <w:marBottom w:val="0"/>
      <w:divBdr>
        <w:top w:val="none" w:sz="0" w:space="0" w:color="auto"/>
        <w:left w:val="none" w:sz="0" w:space="0" w:color="auto"/>
        <w:bottom w:val="none" w:sz="0" w:space="0" w:color="auto"/>
        <w:right w:val="none" w:sz="0" w:space="0" w:color="auto"/>
      </w:divBdr>
      <w:divsChild>
        <w:div w:id="1423184446">
          <w:marLeft w:val="0"/>
          <w:marRight w:val="0"/>
          <w:marTop w:val="0"/>
          <w:marBottom w:val="0"/>
          <w:divBdr>
            <w:top w:val="none" w:sz="0" w:space="0" w:color="auto"/>
            <w:left w:val="none" w:sz="0" w:space="0" w:color="auto"/>
            <w:bottom w:val="none" w:sz="0" w:space="0" w:color="auto"/>
            <w:right w:val="none" w:sz="0" w:space="0" w:color="auto"/>
          </w:divBdr>
          <w:divsChild>
            <w:div w:id="1615943802">
              <w:marLeft w:val="0"/>
              <w:marRight w:val="0"/>
              <w:marTop w:val="0"/>
              <w:marBottom w:val="0"/>
              <w:divBdr>
                <w:top w:val="none" w:sz="0" w:space="0" w:color="auto"/>
                <w:left w:val="none" w:sz="0" w:space="0" w:color="auto"/>
                <w:bottom w:val="none" w:sz="0" w:space="0" w:color="auto"/>
                <w:right w:val="none" w:sz="0" w:space="0" w:color="auto"/>
              </w:divBdr>
              <w:divsChild>
                <w:div w:id="1160586235">
                  <w:marLeft w:val="-225"/>
                  <w:marRight w:val="-225"/>
                  <w:marTop w:val="0"/>
                  <w:marBottom w:val="0"/>
                  <w:divBdr>
                    <w:top w:val="none" w:sz="0" w:space="0" w:color="auto"/>
                    <w:left w:val="none" w:sz="0" w:space="0" w:color="auto"/>
                    <w:bottom w:val="none" w:sz="0" w:space="0" w:color="auto"/>
                    <w:right w:val="none" w:sz="0" w:space="0" w:color="auto"/>
                  </w:divBdr>
                  <w:divsChild>
                    <w:div w:id="20080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1403">
      <w:bodyDiv w:val="1"/>
      <w:marLeft w:val="0"/>
      <w:marRight w:val="0"/>
      <w:marTop w:val="0"/>
      <w:marBottom w:val="0"/>
      <w:divBdr>
        <w:top w:val="none" w:sz="0" w:space="0" w:color="auto"/>
        <w:left w:val="none" w:sz="0" w:space="0" w:color="auto"/>
        <w:bottom w:val="none" w:sz="0" w:space="0" w:color="auto"/>
        <w:right w:val="none" w:sz="0" w:space="0" w:color="auto"/>
      </w:divBdr>
    </w:div>
    <w:div w:id="1695882348">
      <w:bodyDiv w:val="1"/>
      <w:marLeft w:val="0"/>
      <w:marRight w:val="0"/>
      <w:marTop w:val="0"/>
      <w:marBottom w:val="0"/>
      <w:divBdr>
        <w:top w:val="none" w:sz="0" w:space="0" w:color="auto"/>
        <w:left w:val="none" w:sz="0" w:space="0" w:color="auto"/>
        <w:bottom w:val="none" w:sz="0" w:space="0" w:color="auto"/>
        <w:right w:val="none" w:sz="0" w:space="0" w:color="auto"/>
      </w:divBdr>
    </w:div>
    <w:div w:id="1717775554">
      <w:bodyDiv w:val="1"/>
      <w:marLeft w:val="0"/>
      <w:marRight w:val="0"/>
      <w:marTop w:val="0"/>
      <w:marBottom w:val="0"/>
      <w:divBdr>
        <w:top w:val="none" w:sz="0" w:space="0" w:color="auto"/>
        <w:left w:val="none" w:sz="0" w:space="0" w:color="auto"/>
        <w:bottom w:val="none" w:sz="0" w:space="0" w:color="auto"/>
        <w:right w:val="none" w:sz="0" w:space="0" w:color="auto"/>
      </w:divBdr>
    </w:div>
    <w:div w:id="1901554034">
      <w:bodyDiv w:val="1"/>
      <w:marLeft w:val="0"/>
      <w:marRight w:val="0"/>
      <w:marTop w:val="0"/>
      <w:marBottom w:val="0"/>
      <w:divBdr>
        <w:top w:val="none" w:sz="0" w:space="0" w:color="auto"/>
        <w:left w:val="none" w:sz="0" w:space="0" w:color="auto"/>
        <w:bottom w:val="none" w:sz="0" w:space="0" w:color="auto"/>
        <w:right w:val="none" w:sz="0" w:space="0" w:color="auto"/>
      </w:divBdr>
    </w:div>
    <w:div w:id="2048603379">
      <w:bodyDiv w:val="1"/>
      <w:marLeft w:val="0"/>
      <w:marRight w:val="0"/>
      <w:marTop w:val="0"/>
      <w:marBottom w:val="0"/>
      <w:divBdr>
        <w:top w:val="none" w:sz="0" w:space="0" w:color="auto"/>
        <w:left w:val="none" w:sz="0" w:space="0" w:color="auto"/>
        <w:bottom w:val="none" w:sz="0" w:space="0" w:color="auto"/>
        <w:right w:val="none" w:sz="0" w:space="0" w:color="auto"/>
      </w:divBdr>
    </w:div>
    <w:div w:id="2050956156">
      <w:bodyDiv w:val="1"/>
      <w:marLeft w:val="0"/>
      <w:marRight w:val="0"/>
      <w:marTop w:val="0"/>
      <w:marBottom w:val="0"/>
      <w:divBdr>
        <w:top w:val="none" w:sz="0" w:space="0" w:color="auto"/>
        <w:left w:val="none" w:sz="0" w:space="0" w:color="auto"/>
        <w:bottom w:val="none" w:sz="0" w:space="0" w:color="auto"/>
        <w:right w:val="none" w:sz="0" w:space="0" w:color="auto"/>
      </w:divBdr>
    </w:div>
    <w:div w:id="2053651520">
      <w:bodyDiv w:val="1"/>
      <w:marLeft w:val="0"/>
      <w:marRight w:val="0"/>
      <w:marTop w:val="0"/>
      <w:marBottom w:val="0"/>
      <w:divBdr>
        <w:top w:val="none" w:sz="0" w:space="0" w:color="auto"/>
        <w:left w:val="none" w:sz="0" w:space="0" w:color="auto"/>
        <w:bottom w:val="none" w:sz="0" w:space="0" w:color="auto"/>
        <w:right w:val="none" w:sz="0" w:space="0" w:color="auto"/>
      </w:divBdr>
    </w:div>
    <w:div w:id="2103607076">
      <w:bodyDiv w:val="1"/>
      <w:marLeft w:val="0"/>
      <w:marRight w:val="0"/>
      <w:marTop w:val="0"/>
      <w:marBottom w:val="0"/>
      <w:divBdr>
        <w:top w:val="none" w:sz="0" w:space="0" w:color="auto"/>
        <w:left w:val="none" w:sz="0" w:space="0" w:color="auto"/>
        <w:bottom w:val="none" w:sz="0" w:space="0" w:color="auto"/>
        <w:right w:val="none" w:sz="0" w:space="0" w:color="auto"/>
      </w:divBdr>
    </w:div>
    <w:div w:id="2120834042">
      <w:bodyDiv w:val="1"/>
      <w:marLeft w:val="0"/>
      <w:marRight w:val="0"/>
      <w:marTop w:val="0"/>
      <w:marBottom w:val="0"/>
      <w:divBdr>
        <w:top w:val="none" w:sz="0" w:space="0" w:color="auto"/>
        <w:left w:val="none" w:sz="0" w:space="0" w:color="auto"/>
        <w:bottom w:val="none" w:sz="0" w:space="0" w:color="auto"/>
        <w:right w:val="none" w:sz="0" w:space="0" w:color="auto"/>
      </w:divBdr>
      <w:divsChild>
        <w:div w:id="1824468388">
          <w:marLeft w:val="0"/>
          <w:marRight w:val="0"/>
          <w:marTop w:val="0"/>
          <w:marBottom w:val="0"/>
          <w:divBdr>
            <w:top w:val="none" w:sz="0" w:space="0" w:color="auto"/>
            <w:left w:val="none" w:sz="0" w:space="0" w:color="auto"/>
            <w:bottom w:val="none" w:sz="0" w:space="0" w:color="auto"/>
            <w:right w:val="none" w:sz="0" w:space="0" w:color="auto"/>
          </w:divBdr>
          <w:divsChild>
            <w:div w:id="126818011">
              <w:marLeft w:val="0"/>
              <w:marRight w:val="0"/>
              <w:marTop w:val="0"/>
              <w:marBottom w:val="0"/>
              <w:divBdr>
                <w:top w:val="none" w:sz="0" w:space="0" w:color="auto"/>
                <w:left w:val="none" w:sz="0" w:space="0" w:color="auto"/>
                <w:bottom w:val="none" w:sz="0" w:space="0" w:color="auto"/>
                <w:right w:val="none" w:sz="0" w:space="0" w:color="auto"/>
              </w:divBdr>
              <w:divsChild>
                <w:div w:id="866213564">
                  <w:marLeft w:val="-225"/>
                  <w:marRight w:val="-225"/>
                  <w:marTop w:val="0"/>
                  <w:marBottom w:val="0"/>
                  <w:divBdr>
                    <w:top w:val="none" w:sz="0" w:space="0" w:color="auto"/>
                    <w:left w:val="none" w:sz="0" w:space="0" w:color="auto"/>
                    <w:bottom w:val="none" w:sz="0" w:space="0" w:color="auto"/>
                    <w:right w:val="none" w:sz="0" w:space="0" w:color="auto"/>
                  </w:divBdr>
                  <w:divsChild>
                    <w:div w:id="774909142">
                      <w:marLeft w:val="0"/>
                      <w:marRight w:val="0"/>
                      <w:marTop w:val="0"/>
                      <w:marBottom w:val="0"/>
                      <w:divBdr>
                        <w:top w:val="none" w:sz="0" w:space="0" w:color="auto"/>
                        <w:left w:val="none" w:sz="0" w:space="0" w:color="auto"/>
                        <w:bottom w:val="none" w:sz="0" w:space="0" w:color="auto"/>
                        <w:right w:val="none" w:sz="0" w:space="0" w:color="auto"/>
                      </w:divBdr>
                      <w:divsChild>
                        <w:div w:id="121654481">
                          <w:marLeft w:val="0"/>
                          <w:marRight w:val="0"/>
                          <w:marTop w:val="0"/>
                          <w:marBottom w:val="0"/>
                          <w:divBdr>
                            <w:top w:val="none" w:sz="0" w:space="0" w:color="auto"/>
                            <w:left w:val="none" w:sz="0" w:space="0" w:color="auto"/>
                            <w:bottom w:val="none" w:sz="0" w:space="0" w:color="auto"/>
                            <w:right w:val="none" w:sz="0" w:space="0" w:color="auto"/>
                          </w:divBdr>
                        </w:div>
                        <w:div w:id="64568465">
                          <w:marLeft w:val="0"/>
                          <w:marRight w:val="0"/>
                          <w:marTop w:val="0"/>
                          <w:marBottom w:val="0"/>
                          <w:divBdr>
                            <w:top w:val="none" w:sz="0" w:space="0" w:color="auto"/>
                            <w:left w:val="none" w:sz="0" w:space="0" w:color="auto"/>
                            <w:bottom w:val="none" w:sz="0" w:space="0" w:color="auto"/>
                            <w:right w:val="none" w:sz="0" w:space="0" w:color="auto"/>
                          </w:divBdr>
                          <w:divsChild>
                            <w:div w:id="1796215696">
                              <w:marLeft w:val="0"/>
                              <w:marRight w:val="0"/>
                              <w:marTop w:val="0"/>
                              <w:marBottom w:val="450"/>
                              <w:divBdr>
                                <w:top w:val="none" w:sz="0" w:space="0" w:color="auto"/>
                                <w:left w:val="none" w:sz="0" w:space="0" w:color="auto"/>
                                <w:bottom w:val="none" w:sz="0" w:space="0" w:color="auto"/>
                                <w:right w:val="none" w:sz="0" w:space="0" w:color="auto"/>
                              </w:divBdr>
                              <w:divsChild>
                                <w:div w:id="1361125995">
                                  <w:marLeft w:val="-225"/>
                                  <w:marRight w:val="-225"/>
                                  <w:marTop w:val="0"/>
                                  <w:marBottom w:val="0"/>
                                  <w:divBdr>
                                    <w:top w:val="none" w:sz="0" w:space="0" w:color="auto"/>
                                    <w:left w:val="none" w:sz="0" w:space="0" w:color="auto"/>
                                    <w:bottom w:val="none" w:sz="0" w:space="0" w:color="auto"/>
                                    <w:right w:val="none" w:sz="0" w:space="0" w:color="auto"/>
                                  </w:divBdr>
                                  <w:divsChild>
                                    <w:div w:id="632708531">
                                      <w:marLeft w:val="0"/>
                                      <w:marRight w:val="0"/>
                                      <w:marTop w:val="0"/>
                                      <w:marBottom w:val="0"/>
                                      <w:divBdr>
                                        <w:top w:val="none" w:sz="0" w:space="0" w:color="auto"/>
                                        <w:left w:val="none" w:sz="0" w:space="0" w:color="auto"/>
                                        <w:bottom w:val="none" w:sz="0" w:space="0" w:color="auto"/>
                                        <w:right w:val="none" w:sz="0" w:space="0" w:color="auto"/>
                                      </w:divBdr>
                                      <w:divsChild>
                                        <w:div w:id="978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Exhibition.LG.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G.com/" TargetMode="External"/><Relationship Id="rId2" Type="http://schemas.openxmlformats.org/officeDocument/2006/relationships/hyperlink" Target="http://www.LG.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B7D5347FAF4C41A6942C360AE29510" ma:contentTypeVersion="12" ma:contentTypeDescription="Create a new document." ma:contentTypeScope="" ma:versionID="26c1829114af8bfbf6082b4f7babce4d">
  <xsd:schema xmlns:xsd="http://www.w3.org/2001/XMLSchema" xmlns:xs="http://www.w3.org/2001/XMLSchema" xmlns:p="http://schemas.microsoft.com/office/2006/metadata/properties" xmlns:ns2="12ed0c50-0eb2-4188-b3e3-a71a971a3f46" xmlns:ns3="e10abab1-e055-4f25-a638-acf20d059f0b" targetNamespace="http://schemas.microsoft.com/office/2006/metadata/properties" ma:root="true" ma:fieldsID="1cd409cc835396901c8b79bf218fbc15" ns2:_="" ns3:_="">
    <xsd:import namespace="12ed0c50-0eb2-4188-b3e3-a71a971a3f46"/>
    <xsd:import namespace="e10abab1-e055-4f25-a638-acf20d059f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d0c50-0eb2-4188-b3e3-a71a971a3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abab1-e055-4f25-a638-acf20d059f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9DF2D-8554-400F-BA7B-B69C0B1279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09EF2F-5894-41FD-96ED-E6E2C7CA1112}">
  <ds:schemaRefs>
    <ds:schemaRef ds:uri="http://schemas.microsoft.com/sharepoint/v3/contenttype/forms"/>
  </ds:schemaRefs>
</ds:datastoreItem>
</file>

<file path=customXml/itemProps3.xml><?xml version="1.0" encoding="utf-8"?>
<ds:datastoreItem xmlns:ds="http://schemas.openxmlformats.org/officeDocument/2006/customXml" ds:itemID="{3CAA1E58-D44E-1B40-A5A9-C76FB5052636}">
  <ds:schemaRefs>
    <ds:schemaRef ds:uri="http://schemas.openxmlformats.org/officeDocument/2006/bibliography"/>
  </ds:schemaRefs>
</ds:datastoreItem>
</file>

<file path=customXml/itemProps4.xml><?xml version="1.0" encoding="utf-8"?>
<ds:datastoreItem xmlns:ds="http://schemas.openxmlformats.org/officeDocument/2006/customXml" ds:itemID="{91AFB43B-73E1-4041-9902-B516CE24B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d0c50-0eb2-4188-b3e3-a71a971a3f46"/>
    <ds:schemaRef ds:uri="e10abab1-e055-4f25-a638-acf20d059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3740</Characters>
  <Application>Microsoft Office Word</Application>
  <DocSecurity>0</DocSecurity>
  <Lines>31</Lines>
  <Paragraphs>8</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Microsoft Word - LGONE_LG EARNS 21 CES 2017 INNOVATION AWARDS - US VERSION FINAL ED</vt:lpstr>
      <vt:lpstr>Microsoft Word - LGONE_LG EARNS 21 CES 2017 INNOVATION AWARDS - US VERSION FINAL ED</vt:lpstr>
      <vt:lpstr>Microsoft Word - LGONE_LG EARNS 21 CES 2017 INNOVATION AWARDS - US VERSION FINAL ED</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LGONE_LG EARNS 21 CES 2017 INNOVATION AWARDS - US VERSION FINAL ED</dc:title>
  <dc:creator>Brian Mardorf</dc:creator>
  <cp:lastModifiedBy>Andreas Hedensten</cp:lastModifiedBy>
  <cp:revision>2</cp:revision>
  <dcterms:created xsi:type="dcterms:W3CDTF">2020-12-16T14:23:00Z</dcterms:created>
  <dcterms:modified xsi:type="dcterms:W3CDTF">2020-12-16T14:23:00Z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2016-11-17T00:00:00Z</vt:filetime>
  </property>
  <property fmtid="{D5CDD505-2E9C-101B-9397-08002B2CF9AE}" pid="3" name="Creator">
    <vt:lpwstr>PScript5.dll Version 5.2.2</vt:lpwstr>
  </property>
  <property fmtid="{D5CDD505-2E9C-101B-9397-08002B2CF9AE}" pid="4" name="LastSaved">
    <vt:filetime>2017-11-02T00:00:00Z</vt:filetime>
  </property>
  <property fmtid="{D5CDD505-2E9C-101B-9397-08002B2CF9AE}" pid="5" name="ContentTypeId">
    <vt:lpwstr>0x0101008EB7D5347FAF4C41A6942C360AE29510</vt:lpwstr>
  </property>
</Properties>
</file>