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E1B" w:rsidRDefault="00F64E1B" w:rsidP="00F64E1B">
      <w:pPr>
        <w:autoSpaceDE w:val="0"/>
        <w:autoSpaceDN w:val="0"/>
        <w:adjustRightInd w:val="0"/>
        <w:spacing w:after="0" w:line="240" w:lineRule="auto"/>
        <w:jc w:val="right"/>
        <w:rPr>
          <w:rFonts w:ascii="Perpetua-Bold" w:hAnsi="Perpetua-Bold" w:cs="Perpetua-Bold"/>
          <w:b/>
          <w:bCs/>
          <w:sz w:val="28"/>
          <w:szCs w:val="28"/>
        </w:rPr>
      </w:pPr>
      <w:r>
        <w:rPr>
          <w:rFonts w:ascii="Perpetua-Bold" w:hAnsi="Perpetua-Bold" w:cs="Perpetua-Bold"/>
          <w:b/>
          <w:bCs/>
          <w:noProof/>
          <w:sz w:val="28"/>
          <w:szCs w:val="28"/>
          <w:lang w:eastAsia="sv-SE"/>
        </w:rPr>
        <w:drawing>
          <wp:inline distT="0" distB="0" distL="0" distR="0">
            <wp:extent cx="1171575" cy="718222"/>
            <wp:effectExtent l="0" t="0" r="0" b="5715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formator_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3331" cy="7192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2E4A" w:rsidRDefault="0009310A" w:rsidP="00092E4A">
      <w:pPr>
        <w:autoSpaceDE w:val="0"/>
        <w:autoSpaceDN w:val="0"/>
        <w:adjustRightInd w:val="0"/>
        <w:spacing w:after="0" w:line="240" w:lineRule="auto"/>
        <w:rPr>
          <w:rFonts w:ascii="Perpetua-Bold" w:hAnsi="Perpetua-Bold" w:cs="Perpetua-Bold"/>
          <w:b/>
          <w:bCs/>
          <w:sz w:val="28"/>
          <w:szCs w:val="28"/>
        </w:rPr>
      </w:pPr>
      <w:r>
        <w:rPr>
          <w:rFonts w:ascii="Perpetua-Bold" w:hAnsi="Perpetua-Bold" w:cs="Perpetua-Bold"/>
          <w:b/>
          <w:bCs/>
          <w:sz w:val="28"/>
          <w:szCs w:val="28"/>
        </w:rPr>
        <w:t xml:space="preserve">Svenska </w:t>
      </w:r>
      <w:r w:rsidR="00092E4A">
        <w:rPr>
          <w:rFonts w:ascii="Perpetua-Bold" w:hAnsi="Perpetua-Bold" w:cs="Perpetua-Bold"/>
          <w:b/>
          <w:bCs/>
          <w:sz w:val="28"/>
          <w:szCs w:val="28"/>
        </w:rPr>
        <w:t>Ungdomar tävlar i datoranvändning.</w:t>
      </w:r>
    </w:p>
    <w:p w:rsidR="00092E4A" w:rsidRPr="00E06F3A" w:rsidRDefault="00092E4A" w:rsidP="00092E4A">
      <w:pPr>
        <w:autoSpaceDE w:val="0"/>
        <w:autoSpaceDN w:val="0"/>
        <w:adjustRightInd w:val="0"/>
        <w:spacing w:after="0" w:line="240" w:lineRule="auto"/>
        <w:rPr>
          <w:rFonts w:ascii="Perpetua-Bold" w:hAnsi="Perpetua-Bold" w:cs="Perpetua-Bold"/>
          <w:bCs/>
          <w:sz w:val="20"/>
          <w:szCs w:val="20"/>
        </w:rPr>
      </w:pPr>
    </w:p>
    <w:p w:rsidR="00E06F3A" w:rsidRDefault="00E06F3A" w:rsidP="00092E4A">
      <w:pPr>
        <w:autoSpaceDE w:val="0"/>
        <w:autoSpaceDN w:val="0"/>
        <w:adjustRightInd w:val="0"/>
        <w:spacing w:after="0" w:line="240" w:lineRule="auto"/>
        <w:rPr>
          <w:rFonts w:ascii="Perpetua-Bold" w:hAnsi="Perpetua-Bold" w:cs="Perpetua-Bold"/>
          <w:bCs/>
          <w:sz w:val="20"/>
          <w:szCs w:val="20"/>
        </w:rPr>
      </w:pPr>
      <w:r w:rsidRPr="00E06F3A">
        <w:rPr>
          <w:rFonts w:ascii="Perpetua-Bold" w:hAnsi="Perpetua-Bold" w:cs="Perpetua-Bold"/>
          <w:bCs/>
          <w:sz w:val="20"/>
          <w:szCs w:val="20"/>
        </w:rPr>
        <w:t xml:space="preserve">Den 31 Juli går finalen i det officiella världsmästerskapen i Office och Photoshop. </w:t>
      </w:r>
      <w:r>
        <w:rPr>
          <w:rFonts w:ascii="Perpetua-Bold" w:hAnsi="Perpetua-Bold" w:cs="Perpetua-Bold"/>
          <w:bCs/>
          <w:sz w:val="20"/>
          <w:szCs w:val="20"/>
        </w:rPr>
        <w:t>Tävlingen avgörs i Washington DC</w:t>
      </w:r>
      <w:r w:rsidR="0009310A">
        <w:rPr>
          <w:rFonts w:ascii="Perpetua-Bold" w:hAnsi="Perpetua-Bold" w:cs="Perpetua-Bold"/>
          <w:bCs/>
          <w:sz w:val="20"/>
          <w:szCs w:val="20"/>
        </w:rPr>
        <w:t>, USA</w:t>
      </w:r>
      <w:r>
        <w:rPr>
          <w:rFonts w:ascii="Perpetua-Bold" w:hAnsi="Perpetua-Bold" w:cs="Perpetua-Bold"/>
          <w:bCs/>
          <w:sz w:val="20"/>
          <w:szCs w:val="20"/>
        </w:rPr>
        <w:t xml:space="preserve">. </w:t>
      </w:r>
      <w:r w:rsidRPr="00E06F3A">
        <w:rPr>
          <w:rFonts w:ascii="Perpetua-Bold" w:hAnsi="Perpetua-Bold" w:cs="Perpetua-Bold"/>
          <w:bCs/>
          <w:sz w:val="20"/>
          <w:szCs w:val="20"/>
        </w:rPr>
        <w:t>I Sverige starta</w:t>
      </w:r>
      <w:r>
        <w:rPr>
          <w:rFonts w:ascii="Perpetua-Bold" w:hAnsi="Perpetua-Bold" w:cs="Perpetua-Bold"/>
          <w:bCs/>
          <w:sz w:val="20"/>
          <w:szCs w:val="20"/>
        </w:rPr>
        <w:t>r nu k</w:t>
      </w:r>
      <w:r w:rsidRPr="00E06F3A">
        <w:rPr>
          <w:rFonts w:ascii="Perpetua-Bold" w:hAnsi="Perpetua-Bold" w:cs="Perpetua-Bold"/>
          <w:bCs/>
          <w:sz w:val="20"/>
          <w:szCs w:val="20"/>
        </w:rPr>
        <w:t>v</w:t>
      </w:r>
      <w:r>
        <w:rPr>
          <w:rFonts w:ascii="Perpetua-Bold" w:hAnsi="Perpetua-Bold" w:cs="Perpetua-Bold"/>
          <w:bCs/>
          <w:sz w:val="20"/>
          <w:szCs w:val="20"/>
        </w:rPr>
        <w:t>a</w:t>
      </w:r>
      <w:r w:rsidRPr="00E06F3A">
        <w:rPr>
          <w:rFonts w:ascii="Perpetua-Bold" w:hAnsi="Perpetua-Bold" w:cs="Perpetua-Bold"/>
          <w:bCs/>
          <w:sz w:val="20"/>
          <w:szCs w:val="20"/>
        </w:rPr>
        <w:t xml:space="preserve">lificeringstävlingarna </w:t>
      </w:r>
      <w:r>
        <w:rPr>
          <w:rFonts w:ascii="Perpetua-Bold" w:hAnsi="Perpetua-Bold" w:cs="Perpetua-Bold"/>
          <w:bCs/>
          <w:sz w:val="20"/>
          <w:szCs w:val="20"/>
        </w:rPr>
        <w:t>för svenska studenter mellan 13 och 22 år.</w:t>
      </w:r>
    </w:p>
    <w:p w:rsidR="000115FF" w:rsidRDefault="000115FF" w:rsidP="00092E4A">
      <w:pPr>
        <w:autoSpaceDE w:val="0"/>
        <w:autoSpaceDN w:val="0"/>
        <w:adjustRightInd w:val="0"/>
        <w:spacing w:after="0" w:line="240" w:lineRule="auto"/>
        <w:rPr>
          <w:rFonts w:ascii="Perpetua-Bold" w:hAnsi="Perpetua-Bold" w:cs="Perpetua-Bold"/>
          <w:bCs/>
          <w:sz w:val="20"/>
          <w:szCs w:val="20"/>
        </w:rPr>
      </w:pPr>
    </w:p>
    <w:p w:rsidR="000115FF" w:rsidRDefault="000115FF" w:rsidP="00092E4A">
      <w:pPr>
        <w:autoSpaceDE w:val="0"/>
        <w:autoSpaceDN w:val="0"/>
        <w:adjustRightInd w:val="0"/>
        <w:spacing w:after="0" w:line="240" w:lineRule="auto"/>
        <w:rPr>
          <w:rFonts w:ascii="Perpetua-Bold" w:hAnsi="Perpetua-Bold" w:cs="Perpetua-Bold"/>
          <w:bCs/>
          <w:sz w:val="20"/>
          <w:szCs w:val="20"/>
        </w:rPr>
      </w:pPr>
      <w:r>
        <w:rPr>
          <w:rFonts w:ascii="Perpetua-Bold" w:hAnsi="Perpetua-Bold" w:cs="Perpetua-Bold"/>
          <w:bCs/>
          <w:sz w:val="20"/>
          <w:szCs w:val="20"/>
        </w:rPr>
        <w:t xml:space="preserve">Att delta i VM i datoranvändning ger inte bara fördelar för studenterna </w:t>
      </w:r>
      <w:r w:rsidR="00FC3C60">
        <w:rPr>
          <w:rFonts w:ascii="Perpetua-Bold" w:hAnsi="Perpetua-Bold" w:cs="Perpetua-Bold"/>
          <w:bCs/>
          <w:sz w:val="20"/>
          <w:szCs w:val="20"/>
        </w:rPr>
        <w:t xml:space="preserve">iform av ära och prispengar </w:t>
      </w:r>
      <w:r>
        <w:rPr>
          <w:rFonts w:ascii="Perpetua-Bold" w:hAnsi="Perpetua-Bold" w:cs="Perpetua-Bold"/>
          <w:bCs/>
          <w:sz w:val="20"/>
          <w:szCs w:val="20"/>
        </w:rPr>
        <w:t>utan även en möjlighet för skolor att profilera sig i konkur</w:t>
      </w:r>
      <w:r w:rsidR="004F0BEA">
        <w:rPr>
          <w:rFonts w:ascii="Perpetua-Bold" w:hAnsi="Perpetua-Bold" w:cs="Perpetua-Bold"/>
          <w:bCs/>
          <w:sz w:val="20"/>
          <w:szCs w:val="20"/>
        </w:rPr>
        <w:t>r</w:t>
      </w:r>
      <w:r>
        <w:rPr>
          <w:rFonts w:ascii="Perpetua-Bold" w:hAnsi="Perpetua-Bold" w:cs="Perpetua-Bold"/>
          <w:bCs/>
          <w:sz w:val="20"/>
          <w:szCs w:val="20"/>
        </w:rPr>
        <w:t>ensen om de bästa studenterna.</w:t>
      </w:r>
    </w:p>
    <w:p w:rsidR="00FC3C60" w:rsidRDefault="00FC3C60" w:rsidP="00092E4A">
      <w:pPr>
        <w:autoSpaceDE w:val="0"/>
        <w:autoSpaceDN w:val="0"/>
        <w:adjustRightInd w:val="0"/>
        <w:spacing w:after="0" w:line="240" w:lineRule="auto"/>
        <w:rPr>
          <w:rFonts w:ascii="Perpetua-Bold" w:hAnsi="Perpetua-Bold" w:cs="Perpetua-Bold"/>
          <w:bCs/>
          <w:sz w:val="20"/>
          <w:szCs w:val="20"/>
        </w:rPr>
      </w:pPr>
    </w:p>
    <w:p w:rsidR="00FC3C60" w:rsidRDefault="00FC3C60" w:rsidP="00092E4A">
      <w:pPr>
        <w:autoSpaceDE w:val="0"/>
        <w:autoSpaceDN w:val="0"/>
        <w:adjustRightInd w:val="0"/>
        <w:spacing w:after="0" w:line="240" w:lineRule="auto"/>
        <w:rPr>
          <w:rFonts w:ascii="Perpetua-Bold" w:hAnsi="Perpetua-Bold" w:cs="Perpetua-Bold"/>
          <w:bCs/>
          <w:sz w:val="20"/>
          <w:szCs w:val="20"/>
        </w:rPr>
      </w:pPr>
      <w:r>
        <w:rPr>
          <w:rFonts w:ascii="Perpetua-Bold" w:hAnsi="Perpetua-Bold" w:cs="Perpetua-Bold"/>
          <w:bCs/>
          <w:sz w:val="20"/>
          <w:szCs w:val="20"/>
        </w:rPr>
        <w:t>Tävlinge</w:t>
      </w:r>
      <w:r w:rsidR="008C63C8">
        <w:rPr>
          <w:rFonts w:ascii="Perpetua-Bold" w:hAnsi="Perpetua-Bold" w:cs="Perpetua-Bold"/>
          <w:bCs/>
          <w:sz w:val="20"/>
          <w:szCs w:val="20"/>
        </w:rPr>
        <w:t>n</w:t>
      </w:r>
      <w:r>
        <w:rPr>
          <w:rFonts w:ascii="Perpetua-Bold" w:hAnsi="Perpetua-Bold" w:cs="Perpetua-Bold"/>
          <w:bCs/>
          <w:sz w:val="20"/>
          <w:szCs w:val="20"/>
        </w:rPr>
        <w:t xml:space="preserve"> går till så att elever skall lösa ett antal uppgifter i de olika program som omfattas av tävlingen. Den som löser flest uppgifter på kortast tid vinner.</w:t>
      </w:r>
    </w:p>
    <w:p w:rsidR="00FC3C60" w:rsidRDefault="00FC3C60" w:rsidP="00092E4A">
      <w:pPr>
        <w:autoSpaceDE w:val="0"/>
        <w:autoSpaceDN w:val="0"/>
        <w:adjustRightInd w:val="0"/>
        <w:spacing w:after="0" w:line="240" w:lineRule="auto"/>
        <w:rPr>
          <w:rFonts w:ascii="Perpetua-Bold" w:hAnsi="Perpetua-Bold" w:cs="Perpetua-Bold"/>
          <w:bCs/>
          <w:sz w:val="20"/>
          <w:szCs w:val="20"/>
        </w:rPr>
      </w:pPr>
    </w:p>
    <w:p w:rsidR="001739A5" w:rsidRDefault="001739A5" w:rsidP="00092E4A">
      <w:pPr>
        <w:autoSpaceDE w:val="0"/>
        <w:autoSpaceDN w:val="0"/>
        <w:adjustRightInd w:val="0"/>
        <w:spacing w:after="0" w:line="240" w:lineRule="auto"/>
        <w:rPr>
          <w:rFonts w:ascii="Perpetua-Bold" w:hAnsi="Perpetua-Bold" w:cs="Perpetua-Bold"/>
          <w:bCs/>
          <w:sz w:val="20"/>
          <w:szCs w:val="20"/>
        </w:rPr>
      </w:pPr>
      <w:r>
        <w:rPr>
          <w:rFonts w:ascii="Perpetua-Bold" w:hAnsi="Perpetua-Bold" w:cs="Perpetua-Bold"/>
          <w:bCs/>
          <w:sz w:val="20"/>
          <w:szCs w:val="20"/>
        </w:rPr>
        <w:t>Finalen i Washington DC lo</w:t>
      </w:r>
      <w:r w:rsidR="00FC3C60">
        <w:rPr>
          <w:rFonts w:ascii="Perpetua-Bold" w:hAnsi="Perpetua-Bold" w:cs="Perpetua-Bold"/>
          <w:bCs/>
          <w:sz w:val="20"/>
          <w:szCs w:val="20"/>
        </w:rPr>
        <w:t>c</w:t>
      </w:r>
      <w:r>
        <w:rPr>
          <w:rFonts w:ascii="Perpetua-Bold" w:hAnsi="Perpetua-Bold" w:cs="Perpetua-Bold"/>
          <w:bCs/>
          <w:sz w:val="20"/>
          <w:szCs w:val="20"/>
        </w:rPr>
        <w:t>kar stud</w:t>
      </w:r>
      <w:r w:rsidR="00FC3C60">
        <w:rPr>
          <w:rFonts w:ascii="Perpetua-Bold" w:hAnsi="Perpetua-Bold" w:cs="Perpetua-Bold"/>
          <w:bCs/>
          <w:sz w:val="20"/>
          <w:szCs w:val="20"/>
        </w:rPr>
        <w:t>e</w:t>
      </w:r>
      <w:r>
        <w:rPr>
          <w:rFonts w:ascii="Perpetua-Bold" w:hAnsi="Perpetua-Bold" w:cs="Perpetua-Bold"/>
          <w:bCs/>
          <w:sz w:val="20"/>
          <w:szCs w:val="20"/>
        </w:rPr>
        <w:t>n</w:t>
      </w:r>
      <w:r w:rsidR="00FC3C60">
        <w:rPr>
          <w:rFonts w:ascii="Perpetua-Bold" w:hAnsi="Perpetua-Bold" w:cs="Perpetua-Bold"/>
          <w:bCs/>
          <w:sz w:val="20"/>
          <w:szCs w:val="20"/>
        </w:rPr>
        <w:t xml:space="preserve">ter från hela världen. Oftast </w:t>
      </w:r>
      <w:r w:rsidR="00FC3C60" w:rsidRPr="00503BD2">
        <w:rPr>
          <w:rFonts w:ascii="Perpetua-Bold" w:hAnsi="Perpetua-Bold" w:cs="Perpetua-Bold"/>
          <w:bCs/>
          <w:sz w:val="20"/>
          <w:szCs w:val="20"/>
        </w:rPr>
        <w:t>har</w:t>
      </w:r>
      <w:r w:rsidRPr="00503BD2">
        <w:rPr>
          <w:rFonts w:ascii="Perpetua-Bold" w:hAnsi="Perpetua-Bold" w:cs="Perpetua-Bold"/>
          <w:bCs/>
          <w:sz w:val="20"/>
          <w:szCs w:val="20"/>
        </w:rPr>
        <w:t xml:space="preserve"> </w:t>
      </w:r>
      <w:r>
        <w:rPr>
          <w:rFonts w:ascii="Perpetua-Bold" w:hAnsi="Perpetua-Bold" w:cs="Perpetua-Bold"/>
          <w:bCs/>
          <w:sz w:val="20"/>
          <w:szCs w:val="20"/>
        </w:rPr>
        <w:t>de asiatiska länderna hållit sig väl framme fö</w:t>
      </w:r>
      <w:r w:rsidR="00FC3C60">
        <w:rPr>
          <w:rFonts w:ascii="Perpetua-Bold" w:hAnsi="Perpetua-Bold" w:cs="Perpetua-Bold"/>
          <w:bCs/>
          <w:sz w:val="20"/>
          <w:szCs w:val="20"/>
        </w:rPr>
        <w:t>lj</w:t>
      </w:r>
      <w:r>
        <w:rPr>
          <w:rFonts w:ascii="Perpetua-Bold" w:hAnsi="Perpetua-Bold" w:cs="Perpetua-Bold"/>
          <w:bCs/>
          <w:sz w:val="20"/>
          <w:szCs w:val="20"/>
        </w:rPr>
        <w:t>d</w:t>
      </w:r>
      <w:r w:rsidR="00FC3C60">
        <w:rPr>
          <w:rFonts w:ascii="Perpetua-Bold" w:hAnsi="Perpetua-Bold" w:cs="Perpetua-Bold"/>
          <w:bCs/>
          <w:sz w:val="20"/>
          <w:szCs w:val="20"/>
        </w:rPr>
        <w:t xml:space="preserve"> av amerikans</w:t>
      </w:r>
      <w:r w:rsidR="008C63C8">
        <w:rPr>
          <w:rFonts w:ascii="Perpetua-Bold" w:hAnsi="Perpetua-Bold" w:cs="Perpetua-Bold"/>
          <w:bCs/>
          <w:sz w:val="20"/>
          <w:szCs w:val="20"/>
        </w:rPr>
        <w:t>ka studenter men 2012 lyckades D</w:t>
      </w:r>
      <w:r w:rsidR="00FC3C60">
        <w:rPr>
          <w:rFonts w:ascii="Perpetua-Bold" w:hAnsi="Perpetua-Bold" w:cs="Perpetua-Bold"/>
          <w:bCs/>
          <w:sz w:val="20"/>
          <w:szCs w:val="20"/>
        </w:rPr>
        <w:t xml:space="preserve">anska Jacob 17 år från Köpenhamn ta hem en silvermedalj. </w:t>
      </w:r>
    </w:p>
    <w:p w:rsidR="001739A5" w:rsidRDefault="001739A5" w:rsidP="00092E4A">
      <w:pPr>
        <w:autoSpaceDE w:val="0"/>
        <w:autoSpaceDN w:val="0"/>
        <w:adjustRightInd w:val="0"/>
        <w:spacing w:after="0" w:line="240" w:lineRule="auto"/>
        <w:rPr>
          <w:rFonts w:ascii="Perpetua-Bold" w:hAnsi="Perpetua-Bold" w:cs="Perpetua-Bold"/>
          <w:bCs/>
          <w:sz w:val="20"/>
          <w:szCs w:val="20"/>
        </w:rPr>
      </w:pPr>
    </w:p>
    <w:p w:rsidR="00FC3C60" w:rsidRDefault="00FC3C60" w:rsidP="00092E4A">
      <w:pPr>
        <w:autoSpaceDE w:val="0"/>
        <w:autoSpaceDN w:val="0"/>
        <w:adjustRightInd w:val="0"/>
        <w:spacing w:after="0" w:line="240" w:lineRule="auto"/>
        <w:rPr>
          <w:rFonts w:ascii="Perpetua-Bold" w:hAnsi="Perpetua-Bold" w:cs="Perpetua-Bold"/>
          <w:bCs/>
          <w:sz w:val="20"/>
          <w:szCs w:val="20"/>
        </w:rPr>
      </w:pPr>
      <w:r>
        <w:rPr>
          <w:rFonts w:ascii="Perpetua-Bold" w:hAnsi="Perpetua-Bold" w:cs="Perpetua-Bold"/>
          <w:bCs/>
          <w:sz w:val="20"/>
          <w:szCs w:val="20"/>
        </w:rPr>
        <w:t>I år arrangeras tävlinge</w:t>
      </w:r>
      <w:r w:rsidR="00C66140" w:rsidRPr="00503BD2">
        <w:rPr>
          <w:rFonts w:ascii="Perpetua-Bold" w:hAnsi="Perpetua-Bold" w:cs="Perpetua-Bold"/>
          <w:bCs/>
          <w:sz w:val="20"/>
          <w:szCs w:val="20"/>
        </w:rPr>
        <w:t>n</w:t>
      </w:r>
      <w:r>
        <w:rPr>
          <w:rFonts w:ascii="Perpetua-Bold" w:hAnsi="Perpetua-Bold" w:cs="Perpetua-Bold"/>
          <w:bCs/>
          <w:sz w:val="20"/>
          <w:szCs w:val="20"/>
        </w:rPr>
        <w:t xml:space="preserve"> för första gången i Sverige av Informator Utbildning AB.</w:t>
      </w:r>
    </w:p>
    <w:p w:rsidR="001739A5" w:rsidRDefault="001739A5" w:rsidP="00092E4A">
      <w:pPr>
        <w:autoSpaceDE w:val="0"/>
        <w:autoSpaceDN w:val="0"/>
        <w:adjustRightInd w:val="0"/>
        <w:spacing w:after="0" w:line="240" w:lineRule="auto"/>
        <w:rPr>
          <w:rFonts w:ascii="Perpetua-Bold" w:hAnsi="Perpetua-Bold" w:cs="Perpetua-Bold"/>
          <w:bCs/>
          <w:sz w:val="20"/>
          <w:szCs w:val="20"/>
        </w:rPr>
      </w:pPr>
    </w:p>
    <w:p w:rsidR="001739A5" w:rsidRDefault="001739A5" w:rsidP="001739A5">
      <w:pPr>
        <w:pStyle w:val="Liststyck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Perpetua-Bold" w:hAnsi="Perpetua-Bold" w:cs="Perpetua-Bold"/>
          <w:bCs/>
          <w:sz w:val="20"/>
          <w:szCs w:val="20"/>
        </w:rPr>
      </w:pPr>
      <w:r>
        <w:rPr>
          <w:rFonts w:ascii="Perpetua-Bold" w:hAnsi="Perpetua-Bold" w:cs="Perpetua-Bold"/>
          <w:bCs/>
          <w:sz w:val="20"/>
          <w:szCs w:val="20"/>
        </w:rPr>
        <w:t>Vi har bjudit in samtliga svenska skolor med studenter mellan 13 och 22 år att delta i tävlingen. Vi hoppas självklart att vi skall få fram duktiga förmågor som kan lyckas bra i Finalen.</w:t>
      </w:r>
      <w:r w:rsidR="00C66140">
        <w:rPr>
          <w:rFonts w:ascii="Perpetua-Bold" w:hAnsi="Perpetua-Bold" w:cs="Perpetua-Bold"/>
          <w:bCs/>
          <w:sz w:val="20"/>
          <w:szCs w:val="20"/>
        </w:rPr>
        <w:t xml:space="preserve"> </w:t>
      </w:r>
      <w:r>
        <w:rPr>
          <w:rFonts w:ascii="Perpetua-Bold" w:hAnsi="Perpetua-Bold" w:cs="Perpetua-Bold"/>
          <w:bCs/>
          <w:sz w:val="20"/>
          <w:szCs w:val="20"/>
        </w:rPr>
        <w:t>Säger Henrik Thorsell Vd för Informator utbildning</w:t>
      </w:r>
    </w:p>
    <w:p w:rsidR="001739A5" w:rsidRDefault="00C66140" w:rsidP="001739A5">
      <w:pPr>
        <w:pStyle w:val="Liststyck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Perpetua-Bold" w:hAnsi="Perpetua-Bold" w:cs="Perpetua-Bold"/>
          <w:bCs/>
          <w:sz w:val="20"/>
          <w:szCs w:val="20"/>
        </w:rPr>
      </w:pPr>
      <w:r>
        <w:rPr>
          <w:rFonts w:ascii="Perpetua-Bold" w:hAnsi="Perpetua-Bold" w:cs="Perpetua-Bold"/>
          <w:bCs/>
          <w:sz w:val="20"/>
          <w:szCs w:val="20"/>
        </w:rPr>
        <w:t>Sverige som IT-</w:t>
      </w:r>
      <w:r w:rsidR="001739A5">
        <w:rPr>
          <w:rFonts w:ascii="Perpetua-Bold" w:hAnsi="Perpetua-Bold" w:cs="Perpetua-Bold"/>
          <w:bCs/>
          <w:sz w:val="20"/>
          <w:szCs w:val="20"/>
        </w:rPr>
        <w:t>nation har genom åren visat</w:t>
      </w:r>
      <w:r w:rsidR="008C63C8">
        <w:rPr>
          <w:rFonts w:ascii="Perpetua-Bold" w:hAnsi="Perpetua-Bold" w:cs="Perpetua-Bold"/>
          <w:bCs/>
          <w:sz w:val="20"/>
          <w:szCs w:val="20"/>
        </w:rPr>
        <w:t>s</w:t>
      </w:r>
      <w:r w:rsidR="001739A5">
        <w:rPr>
          <w:rFonts w:ascii="Perpetua-Bold" w:hAnsi="Perpetua-Bold" w:cs="Perpetua-Bold"/>
          <w:bCs/>
          <w:sz w:val="20"/>
          <w:szCs w:val="20"/>
        </w:rPr>
        <w:t xml:space="preserve"> ligga i täten när det gäller nya </w:t>
      </w:r>
      <w:r w:rsidR="008C63C8">
        <w:rPr>
          <w:rFonts w:ascii="Perpetua-Bold" w:hAnsi="Perpetua-Bold" w:cs="Perpetua-Bold"/>
          <w:bCs/>
          <w:sz w:val="20"/>
          <w:szCs w:val="20"/>
        </w:rPr>
        <w:t xml:space="preserve">IT </w:t>
      </w:r>
      <w:r w:rsidR="001739A5">
        <w:rPr>
          <w:rFonts w:ascii="Perpetua-Bold" w:hAnsi="Perpetua-Bold" w:cs="Perpetua-Bold"/>
          <w:bCs/>
          <w:sz w:val="20"/>
          <w:szCs w:val="20"/>
        </w:rPr>
        <w:t xml:space="preserve">kunskaper. Vi hoppas kunna stimulera IT kunnandet bland svenska ungdomar och locka dem till de många lediga arbetstillfällen som </w:t>
      </w:r>
      <w:r w:rsidR="008C63C8">
        <w:rPr>
          <w:rFonts w:ascii="Perpetua-Bold" w:hAnsi="Perpetua-Bold" w:cs="Perpetua-Bold"/>
          <w:bCs/>
          <w:sz w:val="20"/>
          <w:szCs w:val="20"/>
        </w:rPr>
        <w:t>finns i</w:t>
      </w:r>
      <w:r w:rsidR="001739A5">
        <w:rPr>
          <w:rFonts w:ascii="Perpetua-Bold" w:hAnsi="Perpetua-Bold" w:cs="Perpetua-Bold"/>
          <w:bCs/>
          <w:sz w:val="20"/>
          <w:szCs w:val="20"/>
        </w:rPr>
        <w:t xml:space="preserve"> svenska IT företag</w:t>
      </w:r>
      <w:r w:rsidR="008C63C8">
        <w:rPr>
          <w:rFonts w:ascii="Perpetua-Bold" w:hAnsi="Perpetua-Bold" w:cs="Perpetua-Bold"/>
          <w:bCs/>
          <w:sz w:val="20"/>
          <w:szCs w:val="20"/>
        </w:rPr>
        <w:t>.</w:t>
      </w:r>
    </w:p>
    <w:p w:rsidR="008C63C8" w:rsidRDefault="008C63C8" w:rsidP="008C63C8">
      <w:pPr>
        <w:pStyle w:val="Liststycke"/>
        <w:autoSpaceDE w:val="0"/>
        <w:autoSpaceDN w:val="0"/>
        <w:adjustRightInd w:val="0"/>
        <w:spacing w:after="0" w:line="240" w:lineRule="auto"/>
        <w:rPr>
          <w:rFonts w:ascii="Perpetua-Bold" w:hAnsi="Perpetua-Bold" w:cs="Perpetua-Bold"/>
          <w:bCs/>
          <w:sz w:val="20"/>
          <w:szCs w:val="20"/>
        </w:rPr>
      </w:pPr>
    </w:p>
    <w:p w:rsidR="008C63C8" w:rsidRPr="008C63C8" w:rsidRDefault="008C63C8" w:rsidP="008C63C8">
      <w:pPr>
        <w:autoSpaceDE w:val="0"/>
        <w:autoSpaceDN w:val="0"/>
        <w:adjustRightInd w:val="0"/>
        <w:spacing w:after="0" w:line="240" w:lineRule="auto"/>
        <w:rPr>
          <w:rFonts w:ascii="Perpetua-Bold" w:hAnsi="Perpetua-Bold" w:cs="Perpetua-Bold"/>
          <w:bCs/>
          <w:sz w:val="20"/>
          <w:szCs w:val="20"/>
        </w:rPr>
      </w:pPr>
      <w:r>
        <w:rPr>
          <w:rFonts w:ascii="Perpetua-Bold" w:hAnsi="Perpetua-Bold" w:cs="Perpetua-Bold"/>
          <w:bCs/>
          <w:sz w:val="20"/>
          <w:szCs w:val="20"/>
        </w:rPr>
        <w:t>-Erfarenhetena från tidigare tävlingar visar att de studenter som hanterar de vanligaste programvarorna bäst även blir duktiga på många andra och mer avancerade IT områden.</w:t>
      </w:r>
    </w:p>
    <w:p w:rsidR="001739A5" w:rsidRDefault="001739A5" w:rsidP="008C63C8">
      <w:pPr>
        <w:autoSpaceDE w:val="0"/>
        <w:autoSpaceDN w:val="0"/>
        <w:adjustRightInd w:val="0"/>
        <w:spacing w:after="0" w:line="240" w:lineRule="auto"/>
        <w:rPr>
          <w:rFonts w:ascii="Perpetua-Bold" w:hAnsi="Perpetua-Bold" w:cs="Perpetua-Bold"/>
          <w:bCs/>
          <w:sz w:val="20"/>
          <w:szCs w:val="20"/>
        </w:rPr>
      </w:pPr>
    </w:p>
    <w:p w:rsidR="00E06F3A" w:rsidRDefault="008C63C8" w:rsidP="00092E4A">
      <w:pPr>
        <w:autoSpaceDE w:val="0"/>
        <w:autoSpaceDN w:val="0"/>
        <w:adjustRightInd w:val="0"/>
        <w:spacing w:after="0" w:line="240" w:lineRule="auto"/>
        <w:rPr>
          <w:rFonts w:ascii="Perpetua-Bold" w:hAnsi="Perpetua-Bold" w:cs="Perpetua-Bold"/>
          <w:bCs/>
          <w:sz w:val="20"/>
          <w:szCs w:val="20"/>
        </w:rPr>
      </w:pPr>
      <w:r>
        <w:rPr>
          <w:rFonts w:ascii="Perpetua-Bold" w:hAnsi="Perpetua-Bold" w:cs="Perpetua-Bold"/>
          <w:bCs/>
          <w:sz w:val="20"/>
          <w:szCs w:val="20"/>
        </w:rPr>
        <w:t>Mer information:</w:t>
      </w:r>
      <w:r w:rsidR="00F64E1B">
        <w:rPr>
          <w:rFonts w:ascii="Perpetua-Bold" w:hAnsi="Perpetua-Bold" w:cs="Perpetua-Bold"/>
          <w:bCs/>
          <w:sz w:val="20"/>
          <w:szCs w:val="20"/>
        </w:rPr>
        <w:t xml:space="preserve"> </w:t>
      </w:r>
      <w:hyperlink r:id="rId7" w:history="1">
        <w:r w:rsidR="00F64E1B" w:rsidRPr="004E0C6C">
          <w:rPr>
            <w:rStyle w:val="Hyperlnk"/>
            <w:rFonts w:ascii="Perpetua-Bold" w:hAnsi="Perpetua-Bold" w:cs="Perpetua-Bold"/>
            <w:bCs/>
            <w:sz w:val="20"/>
            <w:szCs w:val="20"/>
          </w:rPr>
          <w:t>http://www.informator.se/certifieringar/tavlingar</w:t>
        </w:r>
      </w:hyperlink>
    </w:p>
    <w:p w:rsidR="00F64E1B" w:rsidRPr="00F64E1B" w:rsidRDefault="00F64E1B" w:rsidP="00092E4A">
      <w:pPr>
        <w:autoSpaceDE w:val="0"/>
        <w:autoSpaceDN w:val="0"/>
        <w:adjustRightInd w:val="0"/>
        <w:spacing w:after="0" w:line="240" w:lineRule="auto"/>
        <w:rPr>
          <w:rFonts w:ascii="Perpetua-Bold" w:hAnsi="Perpetua-Bold" w:cs="Perpetua-Bold"/>
          <w:bCs/>
          <w:sz w:val="20"/>
          <w:szCs w:val="20"/>
        </w:rPr>
      </w:pPr>
      <w:bookmarkStart w:id="0" w:name="_GoBack"/>
      <w:bookmarkEnd w:id="0"/>
    </w:p>
    <w:p w:rsidR="00E06F3A" w:rsidRDefault="00E06F3A" w:rsidP="00092E4A">
      <w:pPr>
        <w:autoSpaceDE w:val="0"/>
        <w:autoSpaceDN w:val="0"/>
        <w:adjustRightInd w:val="0"/>
        <w:spacing w:after="0" w:line="240" w:lineRule="auto"/>
        <w:rPr>
          <w:rFonts w:ascii="Perpetua-Bold" w:hAnsi="Perpetua-Bold" w:cs="Perpetua-Bold"/>
          <w:b/>
          <w:bCs/>
          <w:sz w:val="28"/>
          <w:szCs w:val="28"/>
        </w:rPr>
      </w:pPr>
    </w:p>
    <w:p w:rsidR="00092E4A" w:rsidRDefault="00092E4A" w:rsidP="00092E4A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</w:rPr>
      </w:pPr>
      <w:r>
        <w:rPr>
          <w:rFonts w:ascii="Garamond" w:hAnsi="Garamond" w:cs="Garamond"/>
        </w:rPr>
        <w:t>För ytterligare information</w:t>
      </w:r>
    </w:p>
    <w:p w:rsidR="00F64E1B" w:rsidRDefault="00092E4A" w:rsidP="00092E4A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</w:rPr>
      </w:pPr>
      <w:r>
        <w:rPr>
          <w:rFonts w:ascii="Garamond" w:hAnsi="Garamond" w:cs="Garamond"/>
        </w:rPr>
        <w:t xml:space="preserve">Vänligen kontakta </w:t>
      </w:r>
      <w:r w:rsidR="00E06F3A">
        <w:rPr>
          <w:rFonts w:ascii="Garamond" w:hAnsi="Garamond" w:cs="Garamond"/>
        </w:rPr>
        <w:t>Henrik Thorsell</w:t>
      </w:r>
      <w:r>
        <w:rPr>
          <w:rFonts w:ascii="Garamond" w:hAnsi="Garamond" w:cs="Garamond"/>
        </w:rPr>
        <w:t xml:space="preserve">, VD </w:t>
      </w:r>
      <w:r w:rsidR="00E06F3A">
        <w:rPr>
          <w:rFonts w:ascii="Garamond" w:hAnsi="Garamond" w:cs="Garamond"/>
        </w:rPr>
        <w:t>Informator utbildning Svenska AB</w:t>
      </w:r>
      <w:r>
        <w:rPr>
          <w:rFonts w:ascii="Garamond" w:hAnsi="Garamond" w:cs="Garamond"/>
        </w:rPr>
        <w:t xml:space="preserve">, </w:t>
      </w:r>
    </w:p>
    <w:p w:rsidR="00092E4A" w:rsidRDefault="00F64E1B" w:rsidP="00092E4A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</w:rPr>
      </w:pPr>
      <w:r>
        <w:rPr>
          <w:rFonts w:ascii="Garamond" w:hAnsi="Garamond" w:cs="Garamond"/>
        </w:rPr>
        <w:t>T</w:t>
      </w:r>
      <w:r w:rsidR="00092E4A">
        <w:rPr>
          <w:rFonts w:ascii="Garamond" w:hAnsi="Garamond" w:cs="Garamond"/>
        </w:rPr>
        <w:t xml:space="preserve">elefon </w:t>
      </w:r>
      <w:r>
        <w:rPr>
          <w:rFonts w:ascii="Garamond" w:hAnsi="Garamond" w:cs="Garamond"/>
        </w:rPr>
        <w:t xml:space="preserve">0732-741882, </w:t>
      </w:r>
      <w:r>
        <w:rPr>
          <w:rFonts w:ascii="Garamond" w:hAnsi="Garamond" w:cs="Garamond"/>
        </w:rPr>
        <w:br/>
        <w:t xml:space="preserve">Email: </w:t>
      </w:r>
      <w:hyperlink r:id="rId8" w:history="1">
        <w:r w:rsidRPr="004E0C6C">
          <w:rPr>
            <w:rStyle w:val="Hyperlnk"/>
            <w:rFonts w:ascii="Garamond" w:hAnsi="Garamond" w:cs="Garamond"/>
          </w:rPr>
          <w:t>henrik.thorsell@informator.se</w:t>
        </w:r>
      </w:hyperlink>
    </w:p>
    <w:p w:rsidR="00F64E1B" w:rsidRDefault="00F64E1B" w:rsidP="00092E4A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</w:rPr>
      </w:pPr>
    </w:p>
    <w:p w:rsidR="008C63C8" w:rsidRDefault="008C63C8" w:rsidP="00092E4A">
      <w:pPr>
        <w:autoSpaceDE w:val="0"/>
        <w:autoSpaceDN w:val="0"/>
        <w:adjustRightInd w:val="0"/>
        <w:spacing w:after="0" w:line="240" w:lineRule="auto"/>
        <w:rPr>
          <w:rFonts w:ascii="Garamond-Italic" w:hAnsi="Garamond-Italic" w:cs="Garamond-Italic"/>
          <w:i/>
          <w:iCs/>
        </w:rPr>
      </w:pPr>
    </w:p>
    <w:p w:rsidR="00F64E1B" w:rsidRDefault="00F64E1B" w:rsidP="00092E4A">
      <w:pPr>
        <w:autoSpaceDE w:val="0"/>
        <w:autoSpaceDN w:val="0"/>
        <w:adjustRightInd w:val="0"/>
        <w:spacing w:after="0" w:line="240" w:lineRule="auto"/>
        <w:rPr>
          <w:rFonts w:ascii="Garamond-Italic" w:hAnsi="Garamond-Italic" w:cs="Garamond-Italic"/>
          <w:i/>
          <w:iCs/>
        </w:rPr>
      </w:pPr>
    </w:p>
    <w:p w:rsidR="00092E4A" w:rsidRDefault="00E06F3A" w:rsidP="00092E4A">
      <w:pPr>
        <w:autoSpaceDE w:val="0"/>
        <w:autoSpaceDN w:val="0"/>
        <w:adjustRightInd w:val="0"/>
        <w:spacing w:after="0" w:line="240" w:lineRule="auto"/>
        <w:rPr>
          <w:rFonts w:ascii="Garamond-Italic" w:hAnsi="Garamond-Italic" w:cs="Garamond-Italic"/>
          <w:i/>
          <w:iCs/>
        </w:rPr>
      </w:pPr>
      <w:r>
        <w:rPr>
          <w:rFonts w:ascii="Garamond-Italic" w:hAnsi="Garamond-Italic" w:cs="Garamond-Italic"/>
          <w:i/>
          <w:iCs/>
        </w:rPr>
        <w:t>Om Informator</w:t>
      </w:r>
    </w:p>
    <w:p w:rsidR="002106CF" w:rsidRDefault="00E06F3A" w:rsidP="00092E4A">
      <w:r>
        <w:rPr>
          <w:rFonts w:ascii="Garamond-Italic" w:hAnsi="Garamond-Italic" w:cs="Garamond-Italic"/>
          <w:i/>
          <w:iCs/>
        </w:rPr>
        <w:t>Informator Utbildning är tillsammans med Tieturi Oy nordens största utbildningsföretag med fokus på IT och projektledning.</w:t>
      </w:r>
    </w:p>
    <w:sectPr w:rsidR="002106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erpetu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aramond-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1023F"/>
    <w:multiLevelType w:val="hybridMultilevel"/>
    <w:tmpl w:val="AE98B362"/>
    <w:lvl w:ilvl="0" w:tplc="471C63E4">
      <w:numFmt w:val="bullet"/>
      <w:lvlText w:val="-"/>
      <w:lvlJc w:val="left"/>
      <w:pPr>
        <w:ind w:left="720" w:hanging="360"/>
      </w:pPr>
      <w:rPr>
        <w:rFonts w:ascii="Perpetua-Bold" w:eastAsiaTheme="minorHAnsi" w:hAnsi="Perpetua-Bold" w:cs="Perpetua-Bold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E4A"/>
    <w:rsid w:val="000115FF"/>
    <w:rsid w:val="00092E4A"/>
    <w:rsid w:val="0009310A"/>
    <w:rsid w:val="001739A5"/>
    <w:rsid w:val="001B505C"/>
    <w:rsid w:val="004F0BEA"/>
    <w:rsid w:val="00503BD2"/>
    <w:rsid w:val="00893D9A"/>
    <w:rsid w:val="008C63C8"/>
    <w:rsid w:val="0098062A"/>
    <w:rsid w:val="00C66140"/>
    <w:rsid w:val="00E06F3A"/>
    <w:rsid w:val="00F64E1B"/>
    <w:rsid w:val="00FC3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1739A5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893D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93D9A"/>
    <w:rPr>
      <w:rFonts w:ascii="Segoe UI" w:hAnsi="Segoe UI" w:cs="Segoe UI"/>
      <w:sz w:val="18"/>
      <w:szCs w:val="18"/>
    </w:rPr>
  </w:style>
  <w:style w:type="character" w:styleId="Hyperlnk">
    <w:name w:val="Hyperlink"/>
    <w:basedOn w:val="Standardstycketeckensnitt"/>
    <w:uiPriority w:val="99"/>
    <w:unhideWhenUsed/>
    <w:rsid w:val="00F64E1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1739A5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893D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93D9A"/>
    <w:rPr>
      <w:rFonts w:ascii="Segoe UI" w:hAnsi="Segoe UI" w:cs="Segoe UI"/>
      <w:sz w:val="18"/>
      <w:szCs w:val="18"/>
    </w:rPr>
  </w:style>
  <w:style w:type="character" w:styleId="Hyperlnk">
    <w:name w:val="Hyperlink"/>
    <w:basedOn w:val="Standardstycketeckensnitt"/>
    <w:uiPriority w:val="99"/>
    <w:unhideWhenUsed/>
    <w:rsid w:val="00F64E1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nrik.thorsell@informator.s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informator.se/certifieringar/tavlinga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1736</Characters>
  <Application>Microsoft Office Word</Application>
  <DocSecurity>0</DocSecurity>
  <Lines>14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Henrik Thorsell</dc:creator>
  <cp:lastModifiedBy>Madeleine Tucker</cp:lastModifiedBy>
  <cp:revision>2</cp:revision>
  <cp:lastPrinted>2013-03-08T10:39:00Z</cp:lastPrinted>
  <dcterms:created xsi:type="dcterms:W3CDTF">2013-03-15T07:57:00Z</dcterms:created>
  <dcterms:modified xsi:type="dcterms:W3CDTF">2013-03-15T07:57:00Z</dcterms:modified>
</cp:coreProperties>
</file>