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E53A" w14:textId="77777777" w:rsidR="00D67D51" w:rsidRDefault="00D67D51" w:rsidP="00744ABF">
      <w:pPr>
        <w:spacing w:line="276" w:lineRule="auto"/>
        <w:rPr>
          <w:rFonts w:ascii="Georgia" w:hAnsi="Georgia"/>
          <w:b/>
          <w:sz w:val="20"/>
          <w:szCs w:val="20"/>
        </w:rPr>
      </w:pPr>
    </w:p>
    <w:p w14:paraId="0C2725CD" w14:textId="02D2719B" w:rsidR="00744ABF" w:rsidRDefault="003D5773" w:rsidP="00744ABF">
      <w:pPr>
        <w:spacing w:line="276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Pressmeddelande</w:t>
      </w:r>
      <w:r w:rsidR="00744ABF" w:rsidRPr="00D67D51">
        <w:rPr>
          <w:rFonts w:ascii="Georgia" w:hAnsi="Georgia"/>
          <w:b/>
          <w:sz w:val="20"/>
          <w:szCs w:val="20"/>
        </w:rPr>
        <w:t xml:space="preserve"> </w:t>
      </w:r>
      <w:r w:rsidR="00482B4F">
        <w:rPr>
          <w:rFonts w:ascii="Georgia" w:hAnsi="Georgia"/>
          <w:b/>
          <w:sz w:val="20"/>
          <w:szCs w:val="20"/>
        </w:rPr>
        <w:t>2014-03-31</w:t>
      </w:r>
    </w:p>
    <w:p w14:paraId="5CE1C9EB" w14:textId="77777777" w:rsidR="00D67D51" w:rsidRPr="00D67D51" w:rsidRDefault="00D67D51" w:rsidP="00744ABF">
      <w:pPr>
        <w:spacing w:line="276" w:lineRule="auto"/>
        <w:rPr>
          <w:rFonts w:ascii="Georgia" w:hAnsi="Georgia"/>
          <w:b/>
          <w:sz w:val="20"/>
          <w:szCs w:val="20"/>
        </w:rPr>
      </w:pPr>
    </w:p>
    <w:p w14:paraId="151BF5C3" w14:textId="32AD35D2" w:rsidR="00BD4853" w:rsidRPr="00252C93" w:rsidRDefault="003D5773" w:rsidP="00252C93">
      <w:pPr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Jobb och tillväxt i fokus på Sveriges Innovationsriksdag 2014</w:t>
      </w:r>
    </w:p>
    <w:p w14:paraId="7D97C0C7" w14:textId="77777777" w:rsidR="00252C93" w:rsidRDefault="00252C93" w:rsidP="00252C93">
      <w:pPr>
        <w:widowControl w:val="0"/>
        <w:tabs>
          <w:tab w:val="left" w:pos="4820"/>
          <w:tab w:val="left" w:pos="7088"/>
        </w:tabs>
        <w:autoSpaceDE w:val="0"/>
        <w:autoSpaceDN w:val="0"/>
        <w:adjustRightInd w:val="0"/>
        <w:spacing w:line="276" w:lineRule="auto"/>
        <w:rPr>
          <w:rFonts w:ascii="Georgia" w:hAnsi="Georgia"/>
          <w:b/>
          <w:sz w:val="20"/>
          <w:szCs w:val="20"/>
        </w:rPr>
      </w:pPr>
    </w:p>
    <w:p w14:paraId="6C5C542A" w14:textId="66871CBC" w:rsidR="00744ABF" w:rsidRPr="00252C93" w:rsidRDefault="00252C93" w:rsidP="00252C93">
      <w:pPr>
        <w:widowControl w:val="0"/>
        <w:tabs>
          <w:tab w:val="left" w:pos="4820"/>
          <w:tab w:val="left" w:pos="7088"/>
        </w:tabs>
        <w:autoSpaceDE w:val="0"/>
        <w:autoSpaceDN w:val="0"/>
        <w:adjustRightInd w:val="0"/>
        <w:spacing w:line="276" w:lineRule="auto"/>
        <w:rPr>
          <w:rFonts w:ascii="Georgia" w:hAnsi="Georgia"/>
          <w:b/>
          <w:sz w:val="20"/>
          <w:szCs w:val="20"/>
        </w:rPr>
      </w:pPr>
      <w:r w:rsidRPr="00252C93">
        <w:rPr>
          <w:rFonts w:ascii="Georgia" w:hAnsi="Georgia"/>
          <w:b/>
          <w:sz w:val="20"/>
          <w:szCs w:val="20"/>
        </w:rPr>
        <w:t xml:space="preserve">2 dagar. 60 talare. 250 deltagare. </w:t>
      </w:r>
      <w:r w:rsidR="00744ABF" w:rsidRPr="00252C93">
        <w:rPr>
          <w:rFonts w:ascii="Georgia" w:hAnsi="Georgia"/>
          <w:b/>
          <w:sz w:val="20"/>
          <w:szCs w:val="20"/>
        </w:rPr>
        <w:t xml:space="preserve">Göteborg är värdstad när 250 </w:t>
      </w:r>
      <w:r w:rsidR="008D3CE2" w:rsidRPr="00252C93">
        <w:rPr>
          <w:rFonts w:ascii="Georgia" w:hAnsi="Georgia"/>
          <w:b/>
          <w:sz w:val="20"/>
          <w:szCs w:val="20"/>
        </w:rPr>
        <w:t>beslutsfattare från näringsliv, akademi, offentlig sektor</w:t>
      </w:r>
      <w:r w:rsidR="0067391F" w:rsidRPr="00252C93">
        <w:rPr>
          <w:rFonts w:ascii="Georgia" w:hAnsi="Georgia"/>
          <w:b/>
          <w:sz w:val="20"/>
          <w:szCs w:val="20"/>
        </w:rPr>
        <w:t xml:space="preserve"> och </w:t>
      </w:r>
      <w:r w:rsidR="008D3CE2" w:rsidRPr="00252C93">
        <w:rPr>
          <w:rFonts w:ascii="Georgia" w:hAnsi="Georgia"/>
          <w:b/>
          <w:sz w:val="20"/>
          <w:szCs w:val="20"/>
        </w:rPr>
        <w:t>politik</w:t>
      </w:r>
      <w:r w:rsidR="0067391F" w:rsidRPr="00252C93">
        <w:rPr>
          <w:rFonts w:ascii="Georgia" w:hAnsi="Georgia"/>
          <w:b/>
          <w:sz w:val="20"/>
          <w:szCs w:val="20"/>
        </w:rPr>
        <w:t>,</w:t>
      </w:r>
      <w:r w:rsidR="008D3CE2" w:rsidRPr="00252C93">
        <w:rPr>
          <w:rFonts w:ascii="Georgia" w:hAnsi="Georgia"/>
          <w:b/>
          <w:sz w:val="20"/>
          <w:szCs w:val="20"/>
        </w:rPr>
        <w:t xml:space="preserve"> samt företrädare för Sveriges inkubatorer och science parks</w:t>
      </w:r>
      <w:r w:rsidR="00744ABF" w:rsidRPr="00252C93">
        <w:rPr>
          <w:rFonts w:ascii="Georgia" w:hAnsi="Georgia"/>
          <w:b/>
          <w:sz w:val="20"/>
          <w:szCs w:val="20"/>
        </w:rPr>
        <w:t xml:space="preserve"> möts för dialog och erfarenhetsutbyte. </w:t>
      </w:r>
    </w:p>
    <w:p w14:paraId="2E27F88D" w14:textId="77777777" w:rsidR="00482B4F" w:rsidRDefault="00482B4F" w:rsidP="00092E5D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iCs/>
          <w:color w:val="000000" w:themeColor="text1"/>
          <w:sz w:val="20"/>
          <w:szCs w:val="20"/>
        </w:rPr>
      </w:pPr>
    </w:p>
    <w:p w14:paraId="60C79C5B" w14:textId="20EA5D43" w:rsidR="00092E5D" w:rsidRDefault="00092E5D" w:rsidP="00092E5D">
      <w:pPr>
        <w:widowControl w:val="0"/>
        <w:autoSpaceDE w:val="0"/>
        <w:autoSpaceDN w:val="0"/>
        <w:adjustRightInd w:val="0"/>
        <w:rPr>
          <w:rFonts w:ascii="Georgia" w:hAnsi="Georgia" w:cs="Georgia"/>
          <w:iCs/>
          <w:color w:val="000000" w:themeColor="text1"/>
          <w:sz w:val="20"/>
          <w:szCs w:val="20"/>
        </w:rPr>
      </w:pPr>
      <w:r w:rsidRPr="00F65AA6">
        <w:rPr>
          <w:rFonts w:ascii="Georgia" w:hAnsi="Georgia" w:cs="Georgia"/>
          <w:iCs/>
          <w:color w:val="000000" w:themeColor="text1"/>
          <w:sz w:val="20"/>
          <w:szCs w:val="20"/>
        </w:rPr>
        <w:t xml:space="preserve">Sveriges drygt 70 inkubatorer och science parks har ofta en central roll för utvecklingen av fler </w:t>
      </w:r>
      <w:proofErr w:type="spellStart"/>
      <w:r w:rsidRPr="00F65AA6">
        <w:rPr>
          <w:rFonts w:ascii="Georgia" w:hAnsi="Georgia" w:cs="Georgia"/>
          <w:iCs/>
          <w:color w:val="000000" w:themeColor="text1"/>
          <w:sz w:val="20"/>
          <w:szCs w:val="20"/>
        </w:rPr>
        <w:t>startups</w:t>
      </w:r>
      <w:proofErr w:type="spellEnd"/>
      <w:r w:rsidRPr="00F65AA6">
        <w:rPr>
          <w:rFonts w:ascii="Georgia" w:hAnsi="Georgia" w:cs="Georgia"/>
          <w:iCs/>
          <w:color w:val="000000" w:themeColor="text1"/>
          <w:sz w:val="20"/>
          <w:szCs w:val="20"/>
        </w:rPr>
        <w:t xml:space="preserve"> och förnyelse av befintligt näringsliv. Det är i dessa innovationsmiljöer som många av landets mest lovande och snabbväxande företag finns. </w:t>
      </w:r>
    </w:p>
    <w:p w14:paraId="6C6E270A" w14:textId="77777777" w:rsidR="00092E5D" w:rsidRDefault="00092E5D" w:rsidP="00092E5D">
      <w:pPr>
        <w:widowControl w:val="0"/>
        <w:autoSpaceDE w:val="0"/>
        <w:autoSpaceDN w:val="0"/>
        <w:adjustRightInd w:val="0"/>
        <w:rPr>
          <w:rFonts w:ascii="Georgia" w:hAnsi="Georgia" w:cs="Georgia"/>
          <w:iCs/>
          <w:color w:val="000000" w:themeColor="text1"/>
          <w:sz w:val="20"/>
          <w:szCs w:val="20"/>
        </w:rPr>
      </w:pPr>
    </w:p>
    <w:p w14:paraId="559B481F" w14:textId="5A089D85" w:rsidR="002B5084" w:rsidRDefault="002B5084" w:rsidP="002B5084">
      <w:pPr>
        <w:widowControl w:val="0"/>
        <w:autoSpaceDE w:val="0"/>
        <w:autoSpaceDN w:val="0"/>
        <w:adjustRightInd w:val="0"/>
        <w:rPr>
          <w:rFonts w:ascii="Georgia" w:hAnsi="Georgia" w:cs="Georgia"/>
          <w:iCs/>
          <w:color w:val="000000" w:themeColor="text1"/>
          <w:sz w:val="20"/>
          <w:szCs w:val="20"/>
        </w:rPr>
      </w:pPr>
      <w:r w:rsidRPr="00F65AA6">
        <w:rPr>
          <w:rFonts w:ascii="Georgia" w:hAnsi="Georgia" w:cs="Georgia"/>
          <w:iCs/>
          <w:color w:val="000000" w:themeColor="text1"/>
          <w:sz w:val="20"/>
          <w:szCs w:val="20"/>
        </w:rPr>
        <w:t xml:space="preserve">Årets upplaga av Sveriges Innovationsriksdag är den första under ett valår och frågor om framtidens Sverige, internationell attraktionskraft, jobb och tillväxt kommer att genomsyra programmet. </w:t>
      </w:r>
      <w:r w:rsidR="00EF7A7F" w:rsidRPr="00482B4F">
        <w:rPr>
          <w:rFonts w:ascii="Georgia" w:hAnsi="Georgia" w:cs="Georgia"/>
          <w:iCs/>
          <w:color w:val="000000" w:themeColor="text1"/>
          <w:sz w:val="20"/>
          <w:szCs w:val="20"/>
        </w:rPr>
        <w:t xml:space="preserve">Åkroken Business </w:t>
      </w:r>
      <w:proofErr w:type="spellStart"/>
      <w:r w:rsidR="00EF7A7F" w:rsidRPr="00482B4F">
        <w:rPr>
          <w:rFonts w:ascii="Georgia" w:hAnsi="Georgia" w:cs="Georgia"/>
          <w:iCs/>
          <w:color w:val="000000" w:themeColor="text1"/>
          <w:sz w:val="20"/>
          <w:szCs w:val="20"/>
        </w:rPr>
        <w:t>Incubator</w:t>
      </w:r>
      <w:proofErr w:type="spellEnd"/>
      <w:r w:rsidR="00EF7A7F" w:rsidRPr="00482B4F">
        <w:rPr>
          <w:rFonts w:ascii="Georgia" w:hAnsi="Georgia" w:cs="Georgia"/>
          <w:iCs/>
          <w:color w:val="000000" w:themeColor="text1"/>
          <w:sz w:val="20"/>
          <w:szCs w:val="20"/>
        </w:rPr>
        <w:t xml:space="preserve"> </w:t>
      </w:r>
      <w:r w:rsidR="00EF7A7F">
        <w:rPr>
          <w:rFonts w:ascii="Georgia" w:hAnsi="Georgia" w:cs="Georgia"/>
          <w:iCs/>
          <w:color w:val="000000" w:themeColor="text1"/>
          <w:sz w:val="20"/>
          <w:szCs w:val="20"/>
        </w:rPr>
        <w:t>är på plats dessa dagar för att delta i debatten och föra fram vad vi ser som viktigt för vår region i dessa frågor.</w:t>
      </w:r>
    </w:p>
    <w:p w14:paraId="178FCA6A" w14:textId="77777777" w:rsidR="00EF7A7F" w:rsidRPr="00F65AA6" w:rsidRDefault="00EF7A7F" w:rsidP="002B5084">
      <w:pPr>
        <w:widowControl w:val="0"/>
        <w:autoSpaceDE w:val="0"/>
        <w:autoSpaceDN w:val="0"/>
        <w:adjustRightInd w:val="0"/>
        <w:rPr>
          <w:rFonts w:ascii="Georgia" w:hAnsi="Georgia" w:cs="Georgia"/>
          <w:iCs/>
          <w:color w:val="000000" w:themeColor="text1"/>
          <w:sz w:val="20"/>
          <w:szCs w:val="20"/>
        </w:rPr>
      </w:pPr>
      <w:bookmarkStart w:id="0" w:name="_GoBack"/>
      <w:bookmarkEnd w:id="0"/>
    </w:p>
    <w:p w14:paraId="58DCA178" w14:textId="29476A12" w:rsidR="00092E5D" w:rsidRPr="002B5084" w:rsidRDefault="002B5084" w:rsidP="00092E5D">
      <w:pPr>
        <w:widowControl w:val="0"/>
        <w:autoSpaceDE w:val="0"/>
        <w:autoSpaceDN w:val="0"/>
        <w:adjustRightInd w:val="0"/>
        <w:rPr>
          <w:rFonts w:ascii="Georgia" w:hAnsi="Georgia" w:cs="Georgia"/>
          <w:iCs/>
          <w:color w:val="000000" w:themeColor="text1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D9131F" wp14:editId="6CC54442">
            <wp:simplePos x="0" y="0"/>
            <wp:positionH relativeFrom="column">
              <wp:posOffset>0</wp:posOffset>
            </wp:positionH>
            <wp:positionV relativeFrom="paragraph">
              <wp:posOffset>406400</wp:posOffset>
            </wp:positionV>
            <wp:extent cx="1176020" cy="1473200"/>
            <wp:effectExtent l="25400" t="25400" r="17780" b="25400"/>
            <wp:wrapTight wrapText="bothSides">
              <wp:wrapPolygon edited="0">
                <wp:start x="-467" y="-372"/>
                <wp:lineTo x="-467" y="21600"/>
                <wp:lineTo x="21460" y="21600"/>
                <wp:lineTo x="21460" y="-372"/>
                <wp:lineTo x="-467" y="-372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45121-mtTvC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0"/>
                    <a:stretch/>
                  </pic:blipFill>
                  <pic:spPr bwMode="auto">
                    <a:xfrm>
                      <a:off x="0" y="0"/>
                      <a:ext cx="1176020" cy="14732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7F7F7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775">
        <w:rPr>
          <w:rFonts w:ascii="Georgia" w:hAnsi="Georgia"/>
          <w:noProof/>
          <w:sz w:val="20"/>
          <w:szCs w:val="20"/>
        </w:rPr>
        <w:t>En av de medverkande är</w:t>
      </w:r>
      <w:r>
        <w:rPr>
          <w:rFonts w:ascii="Georgia" w:hAnsi="Georgia" w:cs="Georgia"/>
          <w:iCs/>
          <w:color w:val="000000" w:themeColor="text1"/>
          <w:sz w:val="20"/>
          <w:szCs w:val="20"/>
        </w:rPr>
        <w:t xml:space="preserve"> Magdalena Andersson(s) som </w:t>
      </w:r>
      <w:r w:rsidRPr="002B5084">
        <w:rPr>
          <w:rFonts w:ascii="Georgia" w:hAnsi="Georgia" w:cs="Helvetica Neue"/>
          <w:color w:val="262626"/>
          <w:sz w:val="20"/>
          <w:szCs w:val="20"/>
        </w:rPr>
        <w:t>utmanar Anders Borg om jobbet som Sveriges finansminister</w:t>
      </w:r>
      <w:r>
        <w:rPr>
          <w:rFonts w:ascii="Georgia" w:hAnsi="Georgia" w:cs="Helvetica Neue"/>
          <w:color w:val="262626"/>
          <w:sz w:val="20"/>
          <w:szCs w:val="20"/>
        </w:rPr>
        <w:t xml:space="preserve">. </w:t>
      </w:r>
    </w:p>
    <w:p w14:paraId="5650472E" w14:textId="77777777" w:rsidR="00092E5D" w:rsidRPr="00252C93" w:rsidRDefault="00092E5D" w:rsidP="00252C93">
      <w:pPr>
        <w:rPr>
          <w:rFonts w:ascii="Georgia" w:hAnsi="Georgia"/>
          <w:sz w:val="20"/>
          <w:szCs w:val="20"/>
        </w:rPr>
      </w:pPr>
    </w:p>
    <w:p w14:paraId="3CDBDE7D" w14:textId="77777777" w:rsidR="002B5084" w:rsidRDefault="002B5084" w:rsidP="002B5084">
      <w:pPr>
        <w:pStyle w:val="Liststycke"/>
        <w:widowControl w:val="0"/>
        <w:autoSpaceDE w:val="0"/>
        <w:autoSpaceDN w:val="0"/>
        <w:adjustRightInd w:val="0"/>
        <w:ind w:left="1080"/>
        <w:rPr>
          <w:rFonts w:ascii="Georgia" w:hAnsi="Georgia" w:cs="Helvetica Neue"/>
          <w:i/>
          <w:color w:val="262626"/>
          <w:sz w:val="20"/>
          <w:szCs w:val="20"/>
        </w:rPr>
      </w:pPr>
    </w:p>
    <w:p w14:paraId="105299BA" w14:textId="7DE3DAA2" w:rsidR="00EE4775" w:rsidRPr="005C2781" w:rsidRDefault="00EE4775" w:rsidP="005C2781">
      <w:pPr>
        <w:widowControl w:val="0"/>
        <w:autoSpaceDE w:val="0"/>
        <w:autoSpaceDN w:val="0"/>
        <w:adjustRightInd w:val="0"/>
        <w:rPr>
          <w:rFonts w:ascii="Georgia" w:hAnsi="Georgia" w:cs="Georgia"/>
          <w:iCs/>
          <w:color w:val="000000" w:themeColor="text1"/>
          <w:sz w:val="20"/>
          <w:szCs w:val="20"/>
        </w:rPr>
      </w:pPr>
      <w:r>
        <w:rPr>
          <w:rFonts w:ascii="Georgia" w:hAnsi="Georgia" w:cs="Helvetica Neue"/>
          <w:i/>
          <w:color w:val="262626"/>
          <w:sz w:val="20"/>
          <w:szCs w:val="20"/>
        </w:rPr>
        <w:t>”</w:t>
      </w:r>
      <w:r w:rsidR="00252C93" w:rsidRPr="00252C93">
        <w:rPr>
          <w:rFonts w:ascii="Georgia" w:hAnsi="Georgia" w:cs="Helvetica Neue"/>
          <w:i/>
          <w:color w:val="262626"/>
          <w:sz w:val="20"/>
          <w:szCs w:val="20"/>
        </w:rPr>
        <w:t xml:space="preserve">Att Sverige </w:t>
      </w:r>
      <w:r w:rsidR="005C2781" w:rsidRPr="005C2781">
        <w:rPr>
          <w:rFonts w:ascii="Georgia" w:hAnsi="Georgia" w:cs="Georgia"/>
          <w:i/>
          <w:iCs/>
          <w:color w:val="1D1D1D"/>
          <w:sz w:val="20"/>
          <w:szCs w:val="20"/>
        </w:rPr>
        <w:t>har ett starkt innovationsklimat är en viktig förutsättning för att nya jobb ska växa fram</w:t>
      </w:r>
      <w:r w:rsidR="00252C93" w:rsidRPr="005C2781">
        <w:rPr>
          <w:rFonts w:ascii="Georgia" w:hAnsi="Georgia" w:cs="Helvetica Neue"/>
          <w:i/>
          <w:color w:val="262626"/>
          <w:sz w:val="20"/>
          <w:szCs w:val="20"/>
        </w:rPr>
        <w:t>.  Framgångsrikt innovationsarbete sker genom samverkan mellan olika samhällsaktörer. Innovationsriksdagen är en mötesplats där just denna viktiga samverkan sker</w:t>
      </w:r>
      <w:r w:rsidRPr="005C2781">
        <w:rPr>
          <w:rFonts w:ascii="Georgia" w:hAnsi="Georgia" w:cs="Helvetica Neue"/>
          <w:color w:val="262626"/>
          <w:sz w:val="20"/>
          <w:szCs w:val="20"/>
        </w:rPr>
        <w:t>”</w:t>
      </w:r>
    </w:p>
    <w:p w14:paraId="3BE1EE96" w14:textId="77777777" w:rsidR="00EE4775" w:rsidRDefault="00EE4775" w:rsidP="002B5084">
      <w:pPr>
        <w:pStyle w:val="Liststycke"/>
        <w:widowControl w:val="0"/>
        <w:autoSpaceDE w:val="0"/>
        <w:autoSpaceDN w:val="0"/>
        <w:adjustRightInd w:val="0"/>
        <w:ind w:left="1080"/>
        <w:rPr>
          <w:rFonts w:ascii="Georgia" w:hAnsi="Georgia" w:cs="Helvetica Neue"/>
          <w:color w:val="262626"/>
          <w:sz w:val="20"/>
          <w:szCs w:val="20"/>
        </w:rPr>
      </w:pPr>
    </w:p>
    <w:p w14:paraId="15703F53" w14:textId="77777777" w:rsidR="00EE4775" w:rsidRDefault="00252C93" w:rsidP="002B5084">
      <w:pPr>
        <w:pStyle w:val="Liststycke"/>
        <w:widowControl w:val="0"/>
        <w:autoSpaceDE w:val="0"/>
        <w:autoSpaceDN w:val="0"/>
        <w:adjustRightInd w:val="0"/>
        <w:ind w:left="1080"/>
        <w:rPr>
          <w:rFonts w:ascii="Georgia" w:hAnsi="Georgia" w:cs="Helvetica Neue"/>
          <w:color w:val="262626"/>
          <w:sz w:val="20"/>
          <w:szCs w:val="20"/>
        </w:rPr>
      </w:pPr>
      <w:r w:rsidRPr="00252C93">
        <w:rPr>
          <w:rFonts w:ascii="Georgia" w:hAnsi="Georgia" w:cs="Helvetica Neue"/>
          <w:color w:val="262626"/>
          <w:sz w:val="20"/>
          <w:szCs w:val="20"/>
        </w:rPr>
        <w:t xml:space="preserve">Magdalena Andersson </w:t>
      </w:r>
      <w:r w:rsidR="00EE4775">
        <w:rPr>
          <w:rFonts w:ascii="Georgia" w:hAnsi="Georgia" w:cs="Helvetica Neue"/>
          <w:color w:val="262626"/>
          <w:sz w:val="20"/>
          <w:szCs w:val="20"/>
        </w:rPr>
        <w:t>(s)</w:t>
      </w:r>
    </w:p>
    <w:p w14:paraId="5A0313E2" w14:textId="38EBED11" w:rsidR="00252C93" w:rsidRDefault="00EE4775" w:rsidP="002B5084">
      <w:pPr>
        <w:pStyle w:val="Liststycke"/>
        <w:widowControl w:val="0"/>
        <w:autoSpaceDE w:val="0"/>
        <w:autoSpaceDN w:val="0"/>
        <w:adjustRightInd w:val="0"/>
        <w:ind w:left="1080"/>
        <w:rPr>
          <w:rFonts w:ascii="Georgia" w:hAnsi="Georgia" w:cs="Helvetica Neue"/>
          <w:color w:val="262626"/>
          <w:sz w:val="20"/>
          <w:szCs w:val="20"/>
        </w:rPr>
      </w:pPr>
      <w:r>
        <w:rPr>
          <w:rFonts w:ascii="Georgia" w:hAnsi="Georgia" w:cs="Helvetica Neue"/>
          <w:color w:val="262626"/>
          <w:sz w:val="20"/>
          <w:szCs w:val="20"/>
        </w:rPr>
        <w:t>E</w:t>
      </w:r>
      <w:r w:rsidR="00252C93" w:rsidRPr="00252C93">
        <w:rPr>
          <w:rFonts w:ascii="Georgia" w:hAnsi="Georgia" w:cs="Helvetica Neue"/>
          <w:color w:val="262626"/>
          <w:sz w:val="20"/>
          <w:szCs w:val="20"/>
        </w:rPr>
        <w:t>konomisk-politisk tale</w:t>
      </w:r>
      <w:r>
        <w:rPr>
          <w:rFonts w:ascii="Georgia" w:hAnsi="Georgia" w:cs="Helvetica Neue"/>
          <w:color w:val="262626"/>
          <w:sz w:val="20"/>
          <w:szCs w:val="20"/>
        </w:rPr>
        <w:t>sperson för Socialdemokraterna</w:t>
      </w:r>
    </w:p>
    <w:p w14:paraId="31F6D0C9" w14:textId="77777777" w:rsidR="002B5084" w:rsidRDefault="002B5084" w:rsidP="002B5084">
      <w:pPr>
        <w:pStyle w:val="Liststycke"/>
        <w:widowControl w:val="0"/>
        <w:autoSpaceDE w:val="0"/>
        <w:autoSpaceDN w:val="0"/>
        <w:adjustRightInd w:val="0"/>
        <w:ind w:left="1080"/>
        <w:rPr>
          <w:rFonts w:ascii="Georgia" w:hAnsi="Georgia" w:cs="Helvetica Neue"/>
          <w:color w:val="262626"/>
          <w:sz w:val="20"/>
          <w:szCs w:val="20"/>
        </w:rPr>
      </w:pPr>
    </w:p>
    <w:p w14:paraId="59F33D0C" w14:textId="77777777" w:rsidR="002B5084" w:rsidRDefault="002B5084" w:rsidP="002B5084">
      <w:pPr>
        <w:spacing w:line="276" w:lineRule="auto"/>
        <w:rPr>
          <w:rFonts w:ascii="Georgia" w:hAnsi="Georgia"/>
          <w:b/>
          <w:sz w:val="20"/>
          <w:szCs w:val="20"/>
        </w:rPr>
      </w:pPr>
    </w:p>
    <w:p w14:paraId="6379D4D1" w14:textId="77777777" w:rsidR="002B5084" w:rsidRDefault="002B5084" w:rsidP="002B5084">
      <w:pPr>
        <w:spacing w:line="276" w:lineRule="auto"/>
        <w:rPr>
          <w:rFonts w:ascii="Georgia" w:hAnsi="Georgia"/>
          <w:b/>
          <w:sz w:val="20"/>
          <w:szCs w:val="20"/>
        </w:rPr>
      </w:pPr>
    </w:p>
    <w:p w14:paraId="6253A0CE" w14:textId="77777777" w:rsidR="002B5084" w:rsidRPr="002B5084" w:rsidRDefault="002B5084" w:rsidP="002B5084">
      <w:pPr>
        <w:spacing w:line="276" w:lineRule="auto"/>
        <w:rPr>
          <w:rFonts w:ascii="Georgia" w:hAnsi="Georgia"/>
          <w:sz w:val="20"/>
          <w:szCs w:val="20"/>
        </w:rPr>
      </w:pPr>
      <w:r w:rsidRPr="00D67D51">
        <w:rPr>
          <w:rFonts w:ascii="Georgia" w:hAnsi="Georgia"/>
          <w:b/>
          <w:sz w:val="20"/>
          <w:szCs w:val="20"/>
        </w:rPr>
        <w:t xml:space="preserve">Datum: </w:t>
      </w:r>
      <w:r w:rsidRPr="002B5084">
        <w:rPr>
          <w:rFonts w:ascii="Georgia" w:hAnsi="Georgia"/>
          <w:sz w:val="20"/>
          <w:szCs w:val="20"/>
        </w:rPr>
        <w:t xml:space="preserve">1-2 april </w:t>
      </w:r>
    </w:p>
    <w:p w14:paraId="7C49FB70" w14:textId="217AC6AC" w:rsidR="003D5773" w:rsidRPr="002B5084" w:rsidRDefault="002B5084" w:rsidP="002B5084">
      <w:pPr>
        <w:spacing w:line="276" w:lineRule="auto"/>
        <w:rPr>
          <w:rFonts w:ascii="Georgia" w:hAnsi="Georgia"/>
          <w:sz w:val="20"/>
          <w:szCs w:val="20"/>
        </w:rPr>
      </w:pPr>
      <w:r w:rsidRPr="00D67D51">
        <w:rPr>
          <w:rFonts w:ascii="Georgia" w:hAnsi="Georgia"/>
          <w:b/>
          <w:sz w:val="20"/>
          <w:szCs w:val="20"/>
        </w:rPr>
        <w:t xml:space="preserve">Plats: </w:t>
      </w:r>
      <w:r w:rsidR="00460AB4">
        <w:rPr>
          <w:rFonts w:ascii="Georgia" w:hAnsi="Georgia"/>
          <w:sz w:val="20"/>
          <w:szCs w:val="20"/>
        </w:rPr>
        <w:t>Göteborgs universitet och Chalmers tekniska h</w:t>
      </w:r>
      <w:r w:rsidRPr="002B5084">
        <w:rPr>
          <w:rFonts w:ascii="Georgia" w:hAnsi="Georgia"/>
          <w:sz w:val="20"/>
          <w:szCs w:val="20"/>
        </w:rPr>
        <w:t xml:space="preserve">ögskola, Göteborg. </w:t>
      </w:r>
    </w:p>
    <w:p w14:paraId="3D3FEBC0" w14:textId="77777777" w:rsidR="003D5773" w:rsidRDefault="003D5773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color w:val="000000" w:themeColor="text1"/>
          <w:sz w:val="20"/>
          <w:szCs w:val="20"/>
        </w:rPr>
      </w:pPr>
    </w:p>
    <w:p w14:paraId="7E4E7243" w14:textId="53E884CC" w:rsidR="003D5773" w:rsidRDefault="00252C93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color w:val="000000" w:themeColor="text1"/>
          <w:sz w:val="20"/>
          <w:szCs w:val="20"/>
        </w:rPr>
      </w:pPr>
      <w:r w:rsidRPr="00252C93">
        <w:rPr>
          <w:rFonts w:ascii="Georgia" w:hAnsi="Georgia"/>
          <w:b/>
          <w:sz w:val="20"/>
          <w:szCs w:val="20"/>
        </w:rPr>
        <w:t>Läs hela programmet på:</w:t>
      </w:r>
      <w:r>
        <w:rPr>
          <w:rFonts w:ascii="Georgia" w:hAnsi="Georgia"/>
          <w:sz w:val="20"/>
          <w:szCs w:val="20"/>
        </w:rPr>
        <w:t xml:space="preserve"> </w:t>
      </w:r>
      <w:hyperlink r:id="rId11" w:history="1">
        <w:r w:rsidRPr="00BD4853">
          <w:rPr>
            <w:rStyle w:val="Hyperlnk"/>
            <w:rFonts w:ascii="Georgia" w:hAnsi="Georgia" w:cs="Georgia"/>
            <w:sz w:val="20"/>
            <w:szCs w:val="20"/>
            <w:u w:val="none"/>
          </w:rPr>
          <w:t>www.sverigesinnovationsriksdag.se</w:t>
        </w:r>
      </w:hyperlink>
    </w:p>
    <w:p w14:paraId="3C28E61C" w14:textId="77777777" w:rsidR="00744ABF" w:rsidRPr="00851F02" w:rsidRDefault="00744ABF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color w:val="000000" w:themeColor="text1"/>
          <w:sz w:val="20"/>
          <w:szCs w:val="20"/>
        </w:rPr>
      </w:pPr>
    </w:p>
    <w:p w14:paraId="150D7093" w14:textId="4B41D0DC" w:rsidR="00851F02" w:rsidRPr="0086348D" w:rsidRDefault="00851F02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color w:val="000000" w:themeColor="text1"/>
          <w:sz w:val="20"/>
          <w:szCs w:val="20"/>
        </w:rPr>
      </w:pPr>
      <w:r w:rsidRPr="00851F02">
        <w:rPr>
          <w:rFonts w:ascii="Georgia" w:hAnsi="Georgia" w:cs="Georgia"/>
          <w:b/>
          <w:color w:val="000000" w:themeColor="text1"/>
          <w:sz w:val="20"/>
          <w:szCs w:val="20"/>
        </w:rPr>
        <w:t xml:space="preserve">För intervjuer </w:t>
      </w:r>
      <w:r w:rsidR="00EE4775">
        <w:rPr>
          <w:rFonts w:ascii="Georgia" w:hAnsi="Georgia" w:cs="Georgia"/>
          <w:b/>
          <w:color w:val="000000" w:themeColor="text1"/>
          <w:sz w:val="20"/>
          <w:szCs w:val="20"/>
        </w:rPr>
        <w:t xml:space="preserve">med </w:t>
      </w:r>
      <w:r w:rsidR="00482B4F">
        <w:rPr>
          <w:rFonts w:ascii="Georgia" w:hAnsi="Georgia" w:cs="Georgia"/>
          <w:b/>
          <w:color w:val="000000" w:themeColor="text1"/>
          <w:sz w:val="20"/>
          <w:szCs w:val="20"/>
        </w:rPr>
        <w:t xml:space="preserve">Åkroken Business </w:t>
      </w:r>
      <w:proofErr w:type="spellStart"/>
      <w:r w:rsidR="00482B4F">
        <w:rPr>
          <w:rFonts w:ascii="Georgia" w:hAnsi="Georgia" w:cs="Georgia"/>
          <w:b/>
          <w:color w:val="000000" w:themeColor="text1"/>
          <w:sz w:val="20"/>
          <w:szCs w:val="20"/>
        </w:rPr>
        <w:t>Incubator</w:t>
      </w:r>
      <w:proofErr w:type="spellEnd"/>
      <w:r w:rsidR="00482B4F">
        <w:rPr>
          <w:rFonts w:ascii="Georgia" w:hAnsi="Georgia" w:cs="Georgia"/>
          <w:b/>
          <w:color w:val="000000" w:themeColor="text1"/>
          <w:sz w:val="20"/>
          <w:szCs w:val="20"/>
        </w:rPr>
        <w:t xml:space="preserve"> </w:t>
      </w:r>
      <w:r w:rsidRPr="00851F02">
        <w:rPr>
          <w:rFonts w:ascii="Georgia" w:hAnsi="Georgia" w:cs="Georgia"/>
          <w:b/>
          <w:color w:val="000000" w:themeColor="text1"/>
          <w:sz w:val="20"/>
          <w:szCs w:val="20"/>
        </w:rPr>
        <w:t xml:space="preserve">inför Sveriges Innovationsriksdag: </w:t>
      </w:r>
    </w:p>
    <w:p w14:paraId="26CED378" w14:textId="3B84EACD" w:rsidR="0086348D" w:rsidRPr="0086348D" w:rsidRDefault="0086348D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86348D">
        <w:rPr>
          <w:rFonts w:ascii="Georgia" w:hAnsi="Georgia" w:cs="Georgia"/>
          <w:sz w:val="20"/>
          <w:szCs w:val="20"/>
        </w:rPr>
        <w:t xml:space="preserve">Christian Söderberg, verksamhetsledare Åkroken Business </w:t>
      </w:r>
      <w:proofErr w:type="spellStart"/>
      <w:r w:rsidRPr="0086348D">
        <w:rPr>
          <w:rFonts w:ascii="Georgia" w:hAnsi="Georgia" w:cs="Georgia"/>
          <w:sz w:val="20"/>
          <w:szCs w:val="20"/>
        </w:rPr>
        <w:t>Incubator</w:t>
      </w:r>
      <w:proofErr w:type="spellEnd"/>
      <w:r w:rsidRPr="0086348D">
        <w:rPr>
          <w:rFonts w:ascii="Georgia" w:hAnsi="Georgia" w:cs="Georgia"/>
          <w:sz w:val="20"/>
          <w:szCs w:val="20"/>
        </w:rPr>
        <w:br/>
      </w:r>
      <w:hyperlink r:id="rId12" w:history="1">
        <w:r w:rsidRPr="0086348D">
          <w:rPr>
            <w:rFonts w:ascii="Georgia" w:hAnsi="Georgia" w:cs="Georgia"/>
            <w:iCs/>
            <w:sz w:val="20"/>
            <w:szCs w:val="20"/>
          </w:rPr>
          <w:t>christian.soderberg@akroken.se</w:t>
        </w:r>
      </w:hyperlink>
      <w:r w:rsidRPr="0086348D">
        <w:rPr>
          <w:rFonts w:ascii="Georgia" w:hAnsi="Georgia" w:cs="Times New Roman"/>
          <w:sz w:val="20"/>
          <w:szCs w:val="20"/>
        </w:rPr>
        <w:t xml:space="preserve">, </w:t>
      </w:r>
      <w:r w:rsidRPr="0086348D">
        <w:rPr>
          <w:rFonts w:ascii="Georgia" w:hAnsi="Georgia" w:cs="Georgia"/>
          <w:iCs/>
          <w:sz w:val="20"/>
          <w:szCs w:val="20"/>
        </w:rPr>
        <w:t>070-337 80 03</w:t>
      </w:r>
    </w:p>
    <w:p w14:paraId="36F66D60" w14:textId="77777777" w:rsidR="0086348D" w:rsidRPr="00C91431" w:rsidRDefault="0086348D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sz w:val="20"/>
          <w:szCs w:val="20"/>
        </w:rPr>
      </w:pPr>
    </w:p>
    <w:p w14:paraId="088B7638" w14:textId="6B6B6998" w:rsidR="00851F02" w:rsidRPr="00C91431" w:rsidRDefault="00851F02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sz w:val="20"/>
          <w:szCs w:val="20"/>
        </w:rPr>
      </w:pPr>
      <w:r w:rsidRPr="00C91431">
        <w:rPr>
          <w:rFonts w:ascii="Georgia" w:hAnsi="Georgia" w:cs="Georgia"/>
          <w:b/>
          <w:sz w:val="20"/>
          <w:szCs w:val="20"/>
        </w:rPr>
        <w:t xml:space="preserve">För ackreditering och intervjuer med talare: </w:t>
      </w:r>
    </w:p>
    <w:p w14:paraId="603C91FC" w14:textId="2E746AF5" w:rsidR="00851F02" w:rsidRPr="00851F02" w:rsidRDefault="00851F02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 w:themeColor="text1"/>
          <w:sz w:val="20"/>
          <w:szCs w:val="20"/>
        </w:rPr>
      </w:pPr>
      <w:r w:rsidRPr="00C91431">
        <w:rPr>
          <w:rFonts w:ascii="Georgia" w:hAnsi="Georgia" w:cs="Georgia"/>
          <w:sz w:val="20"/>
          <w:szCs w:val="20"/>
        </w:rPr>
        <w:t>Katharina Brunat</w:t>
      </w:r>
      <w:r w:rsidR="00D67D51" w:rsidRPr="00C91431">
        <w:rPr>
          <w:rFonts w:ascii="Georgia" w:hAnsi="Georgia" w:cs="Georgia"/>
          <w:sz w:val="20"/>
          <w:szCs w:val="20"/>
        </w:rPr>
        <w:t xml:space="preserve">, </w:t>
      </w:r>
      <w:r w:rsidRPr="00C91431">
        <w:rPr>
          <w:rFonts w:ascii="Georgia" w:hAnsi="Georgia" w:cs="Georgia"/>
          <w:sz w:val="20"/>
          <w:szCs w:val="20"/>
        </w:rPr>
        <w:t>Projektledare PR</w:t>
      </w:r>
      <w:r w:rsidR="00D67D51" w:rsidRPr="00C91431">
        <w:rPr>
          <w:rFonts w:ascii="Georgia" w:hAnsi="Georgia" w:cs="Georgia"/>
          <w:sz w:val="20"/>
          <w:szCs w:val="20"/>
        </w:rPr>
        <w:t xml:space="preserve">, </w:t>
      </w:r>
      <w:hyperlink r:id="rId13" w:history="1">
        <w:r w:rsidRPr="00C91431">
          <w:rPr>
            <w:rStyle w:val="Hyperlnk"/>
            <w:rFonts w:ascii="Georgia" w:hAnsi="Georgia" w:cs="Georgia"/>
            <w:color w:val="0000FF"/>
            <w:sz w:val="20"/>
            <w:szCs w:val="20"/>
            <w:u w:val="none"/>
          </w:rPr>
          <w:t>katharina@sverigesinnovationsriksdag.se</w:t>
        </w:r>
      </w:hyperlink>
      <w:r w:rsidR="00D67D51" w:rsidRPr="00C91431">
        <w:rPr>
          <w:rFonts w:ascii="Georgia" w:hAnsi="Georgia" w:cs="Georgia"/>
          <w:color w:val="0000FF"/>
          <w:sz w:val="20"/>
          <w:szCs w:val="20"/>
        </w:rPr>
        <w:t>,</w:t>
      </w:r>
      <w:r w:rsidR="00D67D51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>
        <w:rPr>
          <w:rFonts w:ascii="Georgia" w:hAnsi="Georgia" w:cs="Georgia"/>
          <w:color w:val="000000" w:themeColor="text1"/>
          <w:sz w:val="20"/>
          <w:szCs w:val="20"/>
        </w:rPr>
        <w:t>0709-53</w:t>
      </w:r>
      <w:r w:rsidR="00C91431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>
        <w:rPr>
          <w:rFonts w:ascii="Georgia" w:hAnsi="Georgia" w:cs="Georgia"/>
          <w:color w:val="000000" w:themeColor="text1"/>
          <w:sz w:val="20"/>
          <w:szCs w:val="20"/>
        </w:rPr>
        <w:t>01</w:t>
      </w:r>
      <w:r w:rsidR="00C91431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  <w:r>
        <w:rPr>
          <w:rFonts w:ascii="Georgia" w:hAnsi="Georgia" w:cs="Georgia"/>
          <w:color w:val="000000" w:themeColor="text1"/>
          <w:sz w:val="20"/>
          <w:szCs w:val="20"/>
        </w:rPr>
        <w:t>53</w:t>
      </w:r>
      <w:r w:rsidR="00C91431">
        <w:rPr>
          <w:rFonts w:ascii="Georgia" w:hAnsi="Georgia" w:cs="Georgia"/>
          <w:color w:val="000000" w:themeColor="text1"/>
          <w:sz w:val="20"/>
          <w:szCs w:val="20"/>
        </w:rPr>
        <w:t>.</w:t>
      </w:r>
    </w:p>
    <w:p w14:paraId="251EE35E" w14:textId="77777777" w:rsidR="0037633F" w:rsidRPr="00851F02" w:rsidRDefault="0037633F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color w:val="000000" w:themeColor="text1"/>
          <w:sz w:val="20"/>
          <w:szCs w:val="20"/>
        </w:rPr>
      </w:pPr>
    </w:p>
    <w:p w14:paraId="3B31705C" w14:textId="53E63F80" w:rsidR="002B5084" w:rsidRPr="002B5084" w:rsidRDefault="00851F02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 w:themeColor="text1"/>
          <w:sz w:val="20"/>
          <w:szCs w:val="20"/>
        </w:rPr>
      </w:pPr>
      <w:r w:rsidRPr="00851F02">
        <w:rPr>
          <w:rFonts w:ascii="Georgia" w:hAnsi="Georgia" w:cs="Georgia"/>
          <w:b/>
          <w:color w:val="000000" w:themeColor="text1"/>
          <w:sz w:val="20"/>
          <w:szCs w:val="20"/>
        </w:rPr>
        <w:t xml:space="preserve">Följ dialogen på </w:t>
      </w:r>
      <w:proofErr w:type="spellStart"/>
      <w:r w:rsidRPr="00851F02">
        <w:rPr>
          <w:rFonts w:ascii="Georgia" w:hAnsi="Georgia" w:cs="Georgia"/>
          <w:b/>
          <w:color w:val="000000" w:themeColor="text1"/>
          <w:sz w:val="20"/>
          <w:szCs w:val="20"/>
        </w:rPr>
        <w:t>twitter</w:t>
      </w:r>
      <w:proofErr w:type="spellEnd"/>
      <w:r w:rsidR="008479A0" w:rsidRPr="00851F02">
        <w:rPr>
          <w:rFonts w:ascii="Georgia" w:hAnsi="Georgia" w:cs="Georgia"/>
          <w:b/>
          <w:color w:val="000000" w:themeColor="text1"/>
          <w:sz w:val="20"/>
          <w:szCs w:val="20"/>
        </w:rPr>
        <w:t>:</w:t>
      </w:r>
      <w:r w:rsidRPr="00851F02">
        <w:rPr>
          <w:rFonts w:ascii="Georgia" w:hAnsi="Georgia" w:cs="Georgia"/>
          <w:color w:val="000000" w:themeColor="text1"/>
          <w:sz w:val="20"/>
          <w:szCs w:val="20"/>
        </w:rPr>
        <w:t xml:space="preserve"> #I</w:t>
      </w:r>
      <w:r w:rsidR="008479A0" w:rsidRPr="00851F02">
        <w:rPr>
          <w:rFonts w:ascii="Georgia" w:hAnsi="Georgia" w:cs="Georgia"/>
          <w:color w:val="000000" w:themeColor="text1"/>
          <w:sz w:val="20"/>
          <w:szCs w:val="20"/>
        </w:rPr>
        <w:t>nnovationsriksda</w:t>
      </w:r>
      <w:r w:rsidR="0091135F" w:rsidRPr="00851F02">
        <w:rPr>
          <w:rFonts w:ascii="Georgia" w:hAnsi="Georgia" w:cs="Georgia"/>
          <w:color w:val="000000" w:themeColor="text1"/>
          <w:sz w:val="20"/>
          <w:szCs w:val="20"/>
        </w:rPr>
        <w:t>g</w:t>
      </w:r>
      <w:r w:rsidRPr="00851F02">
        <w:rPr>
          <w:rFonts w:ascii="Georgia" w:hAnsi="Georgia" w:cs="Georgia"/>
          <w:color w:val="000000" w:themeColor="text1"/>
          <w:sz w:val="20"/>
          <w:szCs w:val="20"/>
        </w:rPr>
        <w:t xml:space="preserve"> </w:t>
      </w:r>
    </w:p>
    <w:p w14:paraId="72B045C6" w14:textId="77777777" w:rsidR="002B5084" w:rsidRDefault="002B5084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262626"/>
          <w:sz w:val="20"/>
          <w:szCs w:val="20"/>
        </w:rPr>
      </w:pPr>
    </w:p>
    <w:p w14:paraId="082E4F08" w14:textId="117E07BA" w:rsidR="00F65AA6" w:rsidRPr="0038070C" w:rsidRDefault="00F65AA6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Cambria"/>
          <w:color w:val="262626"/>
          <w:sz w:val="20"/>
          <w:szCs w:val="20"/>
        </w:rPr>
      </w:pPr>
      <w:r w:rsidRPr="0038070C">
        <w:rPr>
          <w:rFonts w:ascii="Georgia" w:hAnsi="Georgia" w:cs="Georgia"/>
          <w:b/>
          <w:bCs/>
          <w:color w:val="262626"/>
          <w:sz w:val="20"/>
          <w:szCs w:val="20"/>
        </w:rPr>
        <w:t>Om Sveriges In</w:t>
      </w:r>
      <w:r w:rsidR="00744ABF" w:rsidRPr="0038070C">
        <w:rPr>
          <w:rFonts w:ascii="Georgia" w:hAnsi="Georgia" w:cs="Georgia"/>
          <w:b/>
          <w:bCs/>
          <w:color w:val="262626"/>
          <w:sz w:val="20"/>
          <w:szCs w:val="20"/>
        </w:rPr>
        <w:t>novationsriksdag</w:t>
      </w:r>
    </w:p>
    <w:p w14:paraId="24682DCB" w14:textId="36487778" w:rsidR="00F65AA6" w:rsidRPr="00BD4853" w:rsidRDefault="00F65AA6" w:rsidP="00744ABF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Cambria"/>
          <w:color w:val="262626"/>
          <w:sz w:val="20"/>
          <w:szCs w:val="20"/>
        </w:rPr>
      </w:pPr>
      <w:r w:rsidRPr="0038070C">
        <w:rPr>
          <w:rFonts w:ascii="Georgia" w:hAnsi="Georgia" w:cs="Georgia"/>
          <w:color w:val="262626"/>
          <w:sz w:val="20"/>
          <w:szCs w:val="20"/>
        </w:rPr>
        <w:t xml:space="preserve">Sveriges Innovationsriksdag är den nationella branschföreningen </w:t>
      </w:r>
      <w:proofErr w:type="spellStart"/>
      <w:r w:rsidRPr="0038070C">
        <w:rPr>
          <w:rFonts w:ascii="Georgia" w:hAnsi="Georgia" w:cs="Georgia"/>
          <w:color w:val="262626"/>
          <w:sz w:val="20"/>
          <w:szCs w:val="20"/>
        </w:rPr>
        <w:t>SISP</w:t>
      </w:r>
      <w:proofErr w:type="spellEnd"/>
      <w:r w:rsidRPr="0038070C">
        <w:rPr>
          <w:rFonts w:ascii="Georgia" w:hAnsi="Georgia" w:cs="Georgia"/>
          <w:color w:val="262626"/>
          <w:sz w:val="20"/>
          <w:szCs w:val="20"/>
        </w:rPr>
        <w:t xml:space="preserve"> - Swedish </w:t>
      </w:r>
      <w:proofErr w:type="spellStart"/>
      <w:r w:rsidRPr="0038070C">
        <w:rPr>
          <w:rFonts w:ascii="Georgia" w:hAnsi="Georgia" w:cs="Georgia"/>
          <w:color w:val="262626"/>
          <w:sz w:val="20"/>
          <w:szCs w:val="20"/>
        </w:rPr>
        <w:t>Incubators</w:t>
      </w:r>
      <w:proofErr w:type="spellEnd"/>
      <w:r w:rsidRPr="0038070C">
        <w:rPr>
          <w:rFonts w:ascii="Georgia" w:hAnsi="Georgia" w:cs="Georgia"/>
          <w:color w:val="262626"/>
          <w:sz w:val="20"/>
          <w:szCs w:val="20"/>
        </w:rPr>
        <w:t xml:space="preserve"> &amp; Science Parks årskonferens. Sveriges Innovationsriksdag 2014 arrangeras av </w:t>
      </w:r>
      <w:proofErr w:type="spellStart"/>
      <w:r w:rsidRPr="0038070C">
        <w:rPr>
          <w:rFonts w:ascii="Georgia" w:hAnsi="Georgia" w:cs="Georgia"/>
          <w:color w:val="262626"/>
          <w:sz w:val="20"/>
          <w:szCs w:val="20"/>
        </w:rPr>
        <w:t>SISP</w:t>
      </w:r>
      <w:proofErr w:type="spellEnd"/>
      <w:r w:rsidRPr="0038070C">
        <w:rPr>
          <w:rFonts w:ascii="Georgia" w:hAnsi="Georgia" w:cs="Georgia"/>
          <w:color w:val="262626"/>
          <w:sz w:val="20"/>
          <w:szCs w:val="20"/>
        </w:rPr>
        <w:t xml:space="preserve">–medlemmarna Chalmers Innovation, </w:t>
      </w:r>
      <w:proofErr w:type="spellStart"/>
      <w:r w:rsidRPr="0038070C">
        <w:rPr>
          <w:rFonts w:ascii="Georgia" w:hAnsi="Georgia" w:cs="Georgia"/>
          <w:color w:val="262626"/>
          <w:sz w:val="20"/>
          <w:szCs w:val="20"/>
        </w:rPr>
        <w:t>Encubator</w:t>
      </w:r>
      <w:proofErr w:type="spellEnd"/>
      <w:r w:rsidRPr="0038070C">
        <w:rPr>
          <w:rFonts w:ascii="Georgia" w:hAnsi="Georgia" w:cs="Georgia"/>
          <w:color w:val="262626"/>
          <w:sz w:val="20"/>
          <w:szCs w:val="20"/>
        </w:rPr>
        <w:t>, GU Holding och Johanneberg Science Park i samverkan med lärosäten, näringsliv och aktörer i</w:t>
      </w:r>
      <w:r w:rsidR="00744ABF" w:rsidRPr="0038070C">
        <w:rPr>
          <w:rFonts w:ascii="Georgia" w:hAnsi="Georgia" w:cs="Georgia"/>
          <w:color w:val="262626"/>
          <w:sz w:val="20"/>
          <w:szCs w:val="20"/>
        </w:rPr>
        <w:t xml:space="preserve"> Västsveriges innovationssystem. </w:t>
      </w:r>
      <w:r w:rsidR="00851F02" w:rsidRPr="0038070C">
        <w:rPr>
          <w:rFonts w:ascii="Georgia" w:hAnsi="Georgia" w:cs="Georgia"/>
          <w:color w:val="262626"/>
          <w:sz w:val="20"/>
          <w:szCs w:val="20"/>
        </w:rPr>
        <w:t xml:space="preserve">Västra Götalandsregionen, Chalmers, Göteborgs Universitet, </w:t>
      </w:r>
      <w:r w:rsidRPr="0038070C">
        <w:rPr>
          <w:rFonts w:ascii="Georgia" w:hAnsi="Georgia" w:cs="Georgia"/>
          <w:color w:val="262626"/>
          <w:sz w:val="20"/>
          <w:szCs w:val="20"/>
        </w:rPr>
        <w:t xml:space="preserve">Teknikföretagen, </w:t>
      </w:r>
      <w:proofErr w:type="spellStart"/>
      <w:r w:rsidRPr="0038070C">
        <w:rPr>
          <w:rFonts w:ascii="Georgia" w:hAnsi="Georgia" w:cs="Georgia"/>
          <w:color w:val="262626"/>
          <w:sz w:val="20"/>
          <w:szCs w:val="20"/>
        </w:rPr>
        <w:t>VINNOVA</w:t>
      </w:r>
      <w:proofErr w:type="spellEnd"/>
      <w:r w:rsidRPr="0038070C">
        <w:rPr>
          <w:rFonts w:ascii="Georgia" w:hAnsi="Georgia" w:cs="Georgia"/>
          <w:color w:val="262626"/>
          <w:sz w:val="20"/>
          <w:szCs w:val="20"/>
        </w:rPr>
        <w:t xml:space="preserve">, Tillväxtverket, </w:t>
      </w:r>
      <w:proofErr w:type="spellStart"/>
      <w:r w:rsidRPr="0038070C">
        <w:rPr>
          <w:rFonts w:ascii="Georgia" w:hAnsi="Georgia" w:cs="Georgia"/>
          <w:color w:val="262626"/>
          <w:sz w:val="20"/>
          <w:szCs w:val="20"/>
        </w:rPr>
        <w:t>RISE</w:t>
      </w:r>
      <w:proofErr w:type="spellEnd"/>
      <w:r w:rsidRPr="0038070C">
        <w:rPr>
          <w:rFonts w:ascii="Georgia" w:hAnsi="Georgia" w:cs="Georgia"/>
          <w:color w:val="262626"/>
          <w:sz w:val="20"/>
          <w:szCs w:val="20"/>
        </w:rPr>
        <w:t xml:space="preserve"> och ALMI</w:t>
      </w:r>
      <w:r w:rsidR="00851F02" w:rsidRPr="0038070C">
        <w:rPr>
          <w:rFonts w:ascii="Georgia" w:hAnsi="Georgia" w:cs="Georgia"/>
          <w:color w:val="262626"/>
          <w:sz w:val="20"/>
          <w:szCs w:val="20"/>
        </w:rPr>
        <w:t xml:space="preserve"> står bakom som finansiärer och strategiska samarbetspartners. </w:t>
      </w:r>
      <w:hyperlink r:id="rId14" w:history="1">
        <w:r w:rsidRPr="0038070C">
          <w:rPr>
            <w:rFonts w:ascii="Georgia" w:hAnsi="Georgia" w:cs="Georgia"/>
            <w:color w:val="0028F9"/>
            <w:sz w:val="20"/>
            <w:szCs w:val="20"/>
            <w:u w:val="single" w:color="0028F9"/>
          </w:rPr>
          <w:t>www.sverigesinnovationsriksdag.se</w:t>
        </w:r>
      </w:hyperlink>
    </w:p>
    <w:sectPr w:rsidR="00F65AA6" w:rsidRPr="00BD4853" w:rsidSect="00AC2538">
      <w:head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4A07A" w14:textId="77777777" w:rsidR="0086348D" w:rsidRDefault="0086348D" w:rsidP="005D1F21">
      <w:r>
        <w:separator/>
      </w:r>
    </w:p>
  </w:endnote>
  <w:endnote w:type="continuationSeparator" w:id="0">
    <w:p w14:paraId="2FA249A8" w14:textId="77777777" w:rsidR="0086348D" w:rsidRDefault="0086348D" w:rsidP="005D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00F29" w14:textId="77777777" w:rsidR="0086348D" w:rsidRDefault="0086348D" w:rsidP="005D1F21">
      <w:r>
        <w:separator/>
      </w:r>
    </w:p>
  </w:footnote>
  <w:footnote w:type="continuationSeparator" w:id="0">
    <w:p w14:paraId="1CE4AEC7" w14:textId="77777777" w:rsidR="0086348D" w:rsidRDefault="0086348D" w:rsidP="005D1F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22D99" w14:textId="2778F091" w:rsidR="0086348D" w:rsidRDefault="0086348D" w:rsidP="0037633F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29D4"/>
    <w:multiLevelType w:val="hybridMultilevel"/>
    <w:tmpl w:val="ED3CB2F6"/>
    <w:lvl w:ilvl="0" w:tplc="55F29A60">
      <w:numFmt w:val="bullet"/>
      <w:lvlText w:val="-"/>
      <w:lvlJc w:val="left"/>
      <w:pPr>
        <w:ind w:left="720" w:hanging="360"/>
      </w:pPr>
      <w:rPr>
        <w:rFonts w:ascii="Georgia" w:eastAsiaTheme="minorEastAsia" w:hAnsi="Georgi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97862"/>
    <w:multiLevelType w:val="hybridMultilevel"/>
    <w:tmpl w:val="ABD6AB04"/>
    <w:lvl w:ilvl="0" w:tplc="D97E78A4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D0E7B"/>
    <w:multiLevelType w:val="hybridMultilevel"/>
    <w:tmpl w:val="010A3102"/>
    <w:lvl w:ilvl="0" w:tplc="CD281154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64BDE"/>
    <w:multiLevelType w:val="hybridMultilevel"/>
    <w:tmpl w:val="EE6C3850"/>
    <w:lvl w:ilvl="0" w:tplc="33BC2BCE">
      <w:start w:val="1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40115"/>
    <w:multiLevelType w:val="hybridMultilevel"/>
    <w:tmpl w:val="46F0F0FC"/>
    <w:lvl w:ilvl="0" w:tplc="1F70570E">
      <w:start w:val="2"/>
      <w:numFmt w:val="bullet"/>
      <w:lvlText w:val="-"/>
      <w:lvlJc w:val="left"/>
      <w:pPr>
        <w:ind w:left="1080" w:hanging="360"/>
      </w:pPr>
      <w:rPr>
        <w:rFonts w:ascii="Georgia" w:eastAsiaTheme="minorEastAsia" w:hAnsi="Georgia" w:cs="Helvetica Neue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630E9D"/>
    <w:multiLevelType w:val="hybridMultilevel"/>
    <w:tmpl w:val="AF085C44"/>
    <w:lvl w:ilvl="0" w:tplc="A316FA7A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  <w:b w:val="0"/>
        <w:i/>
        <w:color w:val="434343"/>
        <w:sz w:val="2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3788E"/>
    <w:multiLevelType w:val="hybridMultilevel"/>
    <w:tmpl w:val="416C1FDE"/>
    <w:lvl w:ilvl="0" w:tplc="56F0990E">
      <w:numFmt w:val="bullet"/>
      <w:lvlText w:val="-"/>
      <w:lvlJc w:val="left"/>
      <w:pPr>
        <w:ind w:left="720" w:hanging="360"/>
      </w:pPr>
      <w:rPr>
        <w:rFonts w:ascii="Georgia" w:eastAsiaTheme="minorEastAsia" w:hAnsi="Georgi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74"/>
    <w:rsid w:val="00017E5A"/>
    <w:rsid w:val="00056617"/>
    <w:rsid w:val="00066E55"/>
    <w:rsid w:val="00075D85"/>
    <w:rsid w:val="00092E5D"/>
    <w:rsid w:val="000A70A5"/>
    <w:rsid w:val="000B16C0"/>
    <w:rsid w:val="000C05E6"/>
    <w:rsid w:val="00141D5D"/>
    <w:rsid w:val="00147954"/>
    <w:rsid w:val="00151809"/>
    <w:rsid w:val="00175C6C"/>
    <w:rsid w:val="001D44EF"/>
    <w:rsid w:val="001E20DD"/>
    <w:rsid w:val="00252C93"/>
    <w:rsid w:val="00262239"/>
    <w:rsid w:val="00271858"/>
    <w:rsid w:val="00291129"/>
    <w:rsid w:val="002B5084"/>
    <w:rsid w:val="002B784F"/>
    <w:rsid w:val="002F2FDA"/>
    <w:rsid w:val="00350DFE"/>
    <w:rsid w:val="0037633F"/>
    <w:rsid w:val="003803E3"/>
    <w:rsid w:val="0038070C"/>
    <w:rsid w:val="00385BD7"/>
    <w:rsid w:val="00390719"/>
    <w:rsid w:val="003D5773"/>
    <w:rsid w:val="0040139B"/>
    <w:rsid w:val="00437EFC"/>
    <w:rsid w:val="00456F49"/>
    <w:rsid w:val="00460AB4"/>
    <w:rsid w:val="00462F2E"/>
    <w:rsid w:val="00482B4F"/>
    <w:rsid w:val="004D1C22"/>
    <w:rsid w:val="004D1FA8"/>
    <w:rsid w:val="004D6AC3"/>
    <w:rsid w:val="00521428"/>
    <w:rsid w:val="005244A3"/>
    <w:rsid w:val="00552388"/>
    <w:rsid w:val="00552669"/>
    <w:rsid w:val="005624BB"/>
    <w:rsid w:val="00564911"/>
    <w:rsid w:val="005916FF"/>
    <w:rsid w:val="005C2781"/>
    <w:rsid w:val="005C7913"/>
    <w:rsid w:val="005D1F21"/>
    <w:rsid w:val="005E7B1A"/>
    <w:rsid w:val="00607247"/>
    <w:rsid w:val="00641C50"/>
    <w:rsid w:val="0067391F"/>
    <w:rsid w:val="00674075"/>
    <w:rsid w:val="006F1CC5"/>
    <w:rsid w:val="00744ABF"/>
    <w:rsid w:val="007512BE"/>
    <w:rsid w:val="0079129D"/>
    <w:rsid w:val="007C35D3"/>
    <w:rsid w:val="007D1302"/>
    <w:rsid w:val="008345A2"/>
    <w:rsid w:val="00843512"/>
    <w:rsid w:val="008479A0"/>
    <w:rsid w:val="00851F02"/>
    <w:rsid w:val="0086348D"/>
    <w:rsid w:val="00871D80"/>
    <w:rsid w:val="00874966"/>
    <w:rsid w:val="008752D4"/>
    <w:rsid w:val="0089710C"/>
    <w:rsid w:val="008A2262"/>
    <w:rsid w:val="008D3CE2"/>
    <w:rsid w:val="0090170C"/>
    <w:rsid w:val="0090397F"/>
    <w:rsid w:val="0091135F"/>
    <w:rsid w:val="0092684F"/>
    <w:rsid w:val="00951789"/>
    <w:rsid w:val="00960274"/>
    <w:rsid w:val="00961EA0"/>
    <w:rsid w:val="009845D7"/>
    <w:rsid w:val="00993C72"/>
    <w:rsid w:val="009C1B94"/>
    <w:rsid w:val="009D2077"/>
    <w:rsid w:val="00A16FF0"/>
    <w:rsid w:val="00A50506"/>
    <w:rsid w:val="00A86D71"/>
    <w:rsid w:val="00A92F48"/>
    <w:rsid w:val="00AB0CFF"/>
    <w:rsid w:val="00AC2538"/>
    <w:rsid w:val="00AC58FC"/>
    <w:rsid w:val="00B02D12"/>
    <w:rsid w:val="00B224F3"/>
    <w:rsid w:val="00B2503A"/>
    <w:rsid w:val="00BA3914"/>
    <w:rsid w:val="00BD4853"/>
    <w:rsid w:val="00BE3ABB"/>
    <w:rsid w:val="00C13597"/>
    <w:rsid w:val="00C6403B"/>
    <w:rsid w:val="00C65474"/>
    <w:rsid w:val="00C66D4D"/>
    <w:rsid w:val="00C8285B"/>
    <w:rsid w:val="00C86FDA"/>
    <w:rsid w:val="00C91431"/>
    <w:rsid w:val="00CD51D1"/>
    <w:rsid w:val="00CE1FC5"/>
    <w:rsid w:val="00D01D06"/>
    <w:rsid w:val="00D052DE"/>
    <w:rsid w:val="00D62881"/>
    <w:rsid w:val="00D67D51"/>
    <w:rsid w:val="00D7127C"/>
    <w:rsid w:val="00D82BDD"/>
    <w:rsid w:val="00D85098"/>
    <w:rsid w:val="00E05932"/>
    <w:rsid w:val="00E136DA"/>
    <w:rsid w:val="00E433EA"/>
    <w:rsid w:val="00E44308"/>
    <w:rsid w:val="00E7713C"/>
    <w:rsid w:val="00EE1F32"/>
    <w:rsid w:val="00EE4775"/>
    <w:rsid w:val="00EF7A7F"/>
    <w:rsid w:val="00F053FD"/>
    <w:rsid w:val="00F07DBD"/>
    <w:rsid w:val="00F1788A"/>
    <w:rsid w:val="00F32769"/>
    <w:rsid w:val="00F470CD"/>
    <w:rsid w:val="00F569B1"/>
    <w:rsid w:val="00F65AA6"/>
    <w:rsid w:val="00F770B1"/>
    <w:rsid w:val="00F80E0F"/>
    <w:rsid w:val="00F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BD5C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21"/>
    <w:rPr>
      <w:lang w:val="sv-SE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1F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D1F21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1F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D1F21"/>
    <w:rPr>
      <w:lang w:val="sv-SE"/>
    </w:rPr>
  </w:style>
  <w:style w:type="paragraph" w:styleId="Liststycke">
    <w:name w:val="List Paragraph"/>
    <w:basedOn w:val="Normal"/>
    <w:uiPriority w:val="34"/>
    <w:qFormat/>
    <w:rsid w:val="008479A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8479A0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7633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7633F"/>
    <w:rPr>
      <w:rFonts w:ascii="Lucida Grande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ypsnitt"/>
    <w:uiPriority w:val="99"/>
    <w:semiHidden/>
    <w:unhideWhenUsed/>
    <w:rsid w:val="00D67D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21"/>
    <w:rPr>
      <w:lang w:val="sv-SE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1F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D1F21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1F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D1F21"/>
    <w:rPr>
      <w:lang w:val="sv-SE"/>
    </w:rPr>
  </w:style>
  <w:style w:type="paragraph" w:styleId="Liststycke">
    <w:name w:val="List Paragraph"/>
    <w:basedOn w:val="Normal"/>
    <w:uiPriority w:val="34"/>
    <w:qFormat/>
    <w:rsid w:val="008479A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8479A0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37633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7633F"/>
    <w:rPr>
      <w:rFonts w:ascii="Lucida Grande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ypsnitt"/>
    <w:uiPriority w:val="99"/>
    <w:semiHidden/>
    <w:unhideWhenUsed/>
    <w:rsid w:val="00D67D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verigesinnovationsriksdag.se" TargetMode="External"/><Relationship Id="rId12" Type="http://schemas.openxmlformats.org/officeDocument/2006/relationships/hyperlink" Target="mailto:christian.soderberg@akroken.se" TargetMode="External"/><Relationship Id="rId13" Type="http://schemas.openxmlformats.org/officeDocument/2006/relationships/hyperlink" Target="mailto:katharina@sverigesinnovationsriksdag.se" TargetMode="External"/><Relationship Id="rId14" Type="http://schemas.openxmlformats.org/officeDocument/2006/relationships/hyperlink" Target="http://www.sverigesinnovationsriksdag.se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M:Library:Application%20Support:Microsoft:Office:Dokumentmallar:Mina%20mallar:Bra%20mall%20fo&#776;r%20brevhuvuden%20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B8DD32-6F93-C941-B601-3FD1D465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 mall för brevhuvuden m.dotx</Template>
  <TotalTime>7</TotalTime>
  <Pages>1</Pages>
  <Words>432</Words>
  <Characters>2290</Characters>
  <Application>Microsoft Macintosh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Magnergård</dc:creator>
  <cp:keywords/>
  <dc:description/>
  <cp:lastModifiedBy>Helene Ivares</cp:lastModifiedBy>
  <cp:revision>2</cp:revision>
  <cp:lastPrinted>2014-03-12T13:25:00Z</cp:lastPrinted>
  <dcterms:created xsi:type="dcterms:W3CDTF">2014-03-30T08:34:00Z</dcterms:created>
  <dcterms:modified xsi:type="dcterms:W3CDTF">2014-03-30T08:34:00Z</dcterms:modified>
</cp:coreProperties>
</file>