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B0" w:rsidRDefault="00C601F8" w:rsidP="000061D9">
      <w:pPr>
        <w:pStyle w:val="PressInformation"/>
      </w:pPr>
      <w:r>
        <w:rPr>
          <w:noProof/>
          <w:lang w:val="en-US" w:eastAsia="en-US" w:bidi="ar-SA"/>
        </w:rPr>
        <w:drawing>
          <wp:inline distT="0" distB="0" distL="0" distR="0">
            <wp:extent cx="1949450" cy="396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49450" cy="396875"/>
                    </a:xfrm>
                    <a:prstGeom prst="rect">
                      <a:avLst/>
                    </a:prstGeom>
                    <a:noFill/>
                    <a:ln w="9525">
                      <a:noFill/>
                      <a:miter lim="800000"/>
                      <a:headEnd/>
                      <a:tailEnd/>
                    </a:ln>
                  </pic:spPr>
                </pic:pic>
              </a:graphicData>
            </a:graphic>
          </wp:inline>
        </w:drawing>
      </w:r>
    </w:p>
    <w:p w:rsidR="007C18B0" w:rsidRDefault="007C18B0" w:rsidP="000061D9">
      <w:pPr>
        <w:pStyle w:val="PressInformation"/>
      </w:pPr>
    </w:p>
    <w:p w:rsidR="007C18B0" w:rsidRPr="006307B5" w:rsidRDefault="007C18B0" w:rsidP="00956590">
      <w:pPr>
        <w:ind w:left="5760" w:right="-540"/>
        <w:rPr>
          <w:rFonts w:ascii="Arial" w:hAnsi="Arial" w:cs="Arial"/>
          <w:sz w:val="22"/>
          <w:szCs w:val="22"/>
          <w:u w:val="single"/>
        </w:rPr>
      </w:pPr>
      <w:r>
        <w:rPr>
          <w:rFonts w:ascii="Arial" w:hAnsi="Arial"/>
          <w:sz w:val="20"/>
          <w:u w:val="single"/>
        </w:rPr>
        <w:t>Kontakt:</w:t>
      </w:r>
    </w:p>
    <w:p w:rsidR="007C18B0" w:rsidRPr="00802EE8" w:rsidRDefault="00DF72BF" w:rsidP="00956590">
      <w:pPr>
        <w:tabs>
          <w:tab w:val="left" w:pos="8743"/>
        </w:tabs>
        <w:ind w:left="5760" w:right="-540"/>
        <w:rPr>
          <w:rFonts w:ascii="Arial" w:hAnsi="Arial" w:cs="Arial"/>
          <w:sz w:val="20"/>
          <w:szCs w:val="20"/>
        </w:rPr>
      </w:pPr>
      <w:r>
        <w:rPr>
          <w:rFonts w:ascii="Arial" w:hAnsi="Arial"/>
          <w:sz w:val="20"/>
        </w:rPr>
        <w:t>Hindrek Pikk</w:t>
      </w:r>
    </w:p>
    <w:p w:rsidR="007C18B0" w:rsidRPr="00802EE8" w:rsidRDefault="007C18B0" w:rsidP="00956590">
      <w:pPr>
        <w:ind w:left="5760" w:right="-540"/>
        <w:rPr>
          <w:rFonts w:ascii="Arial" w:hAnsi="Arial" w:cs="Arial"/>
          <w:sz w:val="20"/>
          <w:szCs w:val="20"/>
        </w:rPr>
      </w:pPr>
      <w:r>
        <w:rPr>
          <w:rFonts w:ascii="Arial" w:hAnsi="Arial"/>
          <w:sz w:val="20"/>
        </w:rPr>
        <w:t>Kommersiell marknadschef för Norden</w:t>
      </w:r>
    </w:p>
    <w:p w:rsidR="007C18B0" w:rsidRPr="00802EE8" w:rsidRDefault="007C18B0" w:rsidP="00956590">
      <w:pPr>
        <w:ind w:left="5760" w:right="-540"/>
        <w:rPr>
          <w:rFonts w:ascii="Arial" w:hAnsi="Arial" w:cs="Arial"/>
          <w:sz w:val="20"/>
          <w:szCs w:val="20"/>
        </w:rPr>
      </w:pPr>
      <w:r>
        <w:rPr>
          <w:rFonts w:ascii="Arial" w:hAnsi="Arial"/>
          <w:sz w:val="20"/>
        </w:rPr>
        <w:t>+372 565 5880</w:t>
      </w:r>
      <w:r>
        <w:rPr>
          <w:rFonts w:ascii="Arial" w:hAnsi="Arial" w:cs="Arial"/>
          <w:sz w:val="20"/>
          <w:szCs w:val="20"/>
        </w:rPr>
        <w:br/>
      </w:r>
      <w:r>
        <w:rPr>
          <w:rFonts w:ascii="Arial" w:hAnsi="Arial"/>
          <w:sz w:val="20"/>
        </w:rPr>
        <w:t>hindrek_pikk@goodyear.com</w:t>
      </w:r>
    </w:p>
    <w:p w:rsidR="007C18B0" w:rsidRPr="00802EE8" w:rsidRDefault="007C18B0" w:rsidP="007C1023">
      <w:pPr>
        <w:pStyle w:val="PressRelease"/>
      </w:pPr>
      <w:r>
        <w:t>PRESSMEDDELANDE</w:t>
      </w:r>
    </w:p>
    <w:p w:rsidR="007C18B0" w:rsidRDefault="007C18B0" w:rsidP="00DF7AA3">
      <w:pPr>
        <w:pStyle w:val="Title"/>
        <w:spacing w:after="120"/>
        <w:ind w:left="-142" w:right="-113"/>
        <w:rPr>
          <w:sz w:val="36"/>
          <w:szCs w:val="36"/>
        </w:rPr>
      </w:pPr>
      <w:bookmarkStart w:id="0" w:name="OLE_LINK39"/>
      <w:r>
        <w:rPr>
          <w:sz w:val="36"/>
        </w:rPr>
        <w:t xml:space="preserve">Goodyears största däck stort som en elefant  </w:t>
      </w:r>
    </w:p>
    <w:p w:rsidR="00936C9B" w:rsidRPr="00936C9B" w:rsidRDefault="006F5172" w:rsidP="006F5172">
      <w:pPr>
        <w:pStyle w:val="Title"/>
        <w:spacing w:after="200"/>
        <w:ind w:left="-142" w:right="-113"/>
        <w:rPr>
          <w:b w:val="0"/>
          <w:i/>
          <w:kern w:val="32"/>
          <w:sz w:val="28"/>
          <w:szCs w:val="32"/>
        </w:rPr>
      </w:pPr>
      <w:r>
        <w:rPr>
          <w:b w:val="0"/>
          <w:i/>
          <w:kern w:val="32"/>
          <w:sz w:val="28"/>
        </w:rPr>
        <w:t>Goodyears 63-tums OTR-däck är över 4 meter högt och väger 5 400 kg.</w:t>
      </w:r>
    </w:p>
    <w:p w:rsidR="00516A99" w:rsidRDefault="00B91E55" w:rsidP="00516A99">
      <w:pPr>
        <w:spacing w:after="120" w:line="360" w:lineRule="auto"/>
        <w:jc w:val="both"/>
        <w:rPr>
          <w:rFonts w:ascii="Arial" w:hAnsi="Arial" w:cs="Arial"/>
          <w:sz w:val="22"/>
          <w:szCs w:val="22"/>
        </w:rPr>
      </w:pPr>
      <w:r>
        <w:rPr>
          <w:rFonts w:ascii="Arial" w:hAnsi="Arial"/>
          <w:b/>
          <w:sz w:val="22"/>
        </w:rPr>
        <w:t>Stockholm</w:t>
      </w:r>
      <w:r w:rsidR="00516A99">
        <w:rPr>
          <w:rFonts w:ascii="Arial" w:hAnsi="Arial"/>
          <w:b/>
          <w:sz w:val="22"/>
        </w:rPr>
        <w:t xml:space="preserve">, </w:t>
      </w:r>
      <w:r>
        <w:rPr>
          <w:rFonts w:ascii="Arial" w:hAnsi="Arial"/>
          <w:b/>
          <w:sz w:val="22"/>
        </w:rPr>
        <w:t>10</w:t>
      </w:r>
      <w:r w:rsidR="00516A99">
        <w:rPr>
          <w:rFonts w:ascii="Arial" w:hAnsi="Arial"/>
          <w:b/>
          <w:sz w:val="22"/>
        </w:rPr>
        <w:t xml:space="preserve"> </w:t>
      </w:r>
      <w:r>
        <w:rPr>
          <w:rFonts w:ascii="Arial" w:hAnsi="Arial"/>
          <w:b/>
          <w:sz w:val="22"/>
        </w:rPr>
        <w:t>mars</w:t>
      </w:r>
      <w:r w:rsidR="00516A99">
        <w:rPr>
          <w:rFonts w:ascii="Arial" w:hAnsi="Arial"/>
          <w:b/>
          <w:sz w:val="22"/>
        </w:rPr>
        <w:t xml:space="preserve"> 2014</w:t>
      </w:r>
      <w:r w:rsidR="00516A99">
        <w:rPr>
          <w:rFonts w:ascii="Arial" w:hAnsi="Arial"/>
          <w:sz w:val="22"/>
        </w:rPr>
        <w:t xml:space="preserve"> – Goodyear får ofta frågan ’hur stort är det största däcket ni gör?’  Svaret är offroad-däcket RM-4A+ i storlek 59/80R63, som är lika högt som en stor elefant och väger ungefär lika mycket</w:t>
      </w:r>
      <w:r w:rsidR="00516A99">
        <w:rPr>
          <w:rStyle w:val="FootnoteReference"/>
          <w:rFonts w:ascii="Arial" w:hAnsi="Arial"/>
          <w:sz w:val="22"/>
        </w:rPr>
        <w:footnoteReference w:id="1"/>
      </w:r>
      <w:r w:rsidR="00516A99">
        <w:rPr>
          <w:rFonts w:ascii="Arial" w:hAnsi="Arial"/>
          <w:sz w:val="22"/>
        </w:rPr>
        <w:t>. Det här massiva OTR-däcket ingår i vår RM-däckserie (Rock Mining) och är framtaget för att bära hundratals ton sten och andra material.</w:t>
      </w:r>
    </w:p>
    <w:p w:rsidR="00A539D7" w:rsidRDefault="006F5172" w:rsidP="009C4F37">
      <w:pPr>
        <w:spacing w:after="120" w:line="360" w:lineRule="auto"/>
        <w:jc w:val="both"/>
        <w:rPr>
          <w:rFonts w:ascii="Arial" w:hAnsi="Arial" w:cs="Arial"/>
          <w:sz w:val="22"/>
          <w:szCs w:val="22"/>
        </w:rPr>
      </w:pPr>
      <w:r>
        <w:rPr>
          <w:rFonts w:ascii="Arial" w:hAnsi="Arial"/>
          <w:sz w:val="22"/>
        </w:rPr>
        <w:t>Det här gigantiska däcket med en fälgdiameter på 63 tum säljs värden över för montering på världens största gruv- och schaktmaskiner som används i kol-, sten-, guld- och koppargruvor.</w:t>
      </w:r>
    </w:p>
    <w:p w:rsidR="00776B6F" w:rsidRDefault="00162674" w:rsidP="00776B6F">
      <w:pPr>
        <w:spacing w:after="120" w:line="360" w:lineRule="auto"/>
        <w:jc w:val="both"/>
        <w:rPr>
          <w:rFonts w:ascii="Arial" w:hAnsi="Arial" w:cs="Arial"/>
          <w:sz w:val="22"/>
          <w:szCs w:val="22"/>
        </w:rPr>
      </w:pPr>
      <w:r>
        <w:rPr>
          <w:rFonts w:ascii="Arial" w:hAnsi="Arial"/>
          <w:sz w:val="22"/>
        </w:rPr>
        <w:t>Med en total diameter på 4,023 meter är det högre än den tillåtna höjden för de flesta semitrailers i Europa (4 meter) och en meter högre än en basketkorg.  Dess 5 400 kg är fulla med avancerad teknik och kan bära laster på 100 000 kg i hastigheter upp till 50 km/h.</w:t>
      </w:r>
    </w:p>
    <w:p w:rsidR="00FA251B" w:rsidRDefault="00776B6F" w:rsidP="00776B6F">
      <w:pPr>
        <w:spacing w:after="120" w:line="360" w:lineRule="auto"/>
        <w:jc w:val="both"/>
        <w:rPr>
          <w:rFonts w:ascii="Arial" w:hAnsi="Arial" w:cs="Arial"/>
          <w:sz w:val="22"/>
          <w:szCs w:val="22"/>
        </w:rPr>
      </w:pPr>
      <w:r>
        <w:rPr>
          <w:rFonts w:ascii="Arial" w:hAnsi="Arial"/>
          <w:sz w:val="22"/>
        </w:rPr>
        <w:t xml:space="preserve">De tekniska lösningar däcket innehåller är relaterade till dess material, konstruktion och design.  Det har en stålstomme och bältkonstruktion, och precisionstillverkas med toppmodern, helt integrerad däcktillverkningsutrustning.  Datorsimuleringsverktyg användes när däcket utformades och Goodyear har ett nära samarbete med OEM-tillverkare för att säkerställa att däcket passar deras fordon.  </w:t>
      </w:r>
    </w:p>
    <w:p w:rsidR="00A539D7" w:rsidRDefault="00162674" w:rsidP="00776B6F">
      <w:pPr>
        <w:spacing w:after="120" w:line="360" w:lineRule="auto"/>
        <w:jc w:val="both"/>
        <w:rPr>
          <w:rFonts w:ascii="Arial" w:hAnsi="Arial" w:cs="Arial"/>
          <w:sz w:val="22"/>
          <w:szCs w:val="22"/>
        </w:rPr>
      </w:pPr>
      <w:r>
        <w:rPr>
          <w:rFonts w:ascii="Arial" w:hAnsi="Arial"/>
          <w:sz w:val="22"/>
        </w:rPr>
        <w:t>Goodyears 63-tumsdäck är utformat för optimala prestanda.  Det har Goodyears svalgående CycleMax-gummiblandning samt låsande mittlinjespår för ökad stabilitet och ytterligare värmeavlastning.  Högt vinklade/icke-riktade spår stärker greppet och en urgröpning i sidoväggen bidrar till att minska värmealstringen.</w:t>
      </w:r>
    </w:p>
    <w:p w:rsidR="008D2737" w:rsidRPr="008D2737" w:rsidRDefault="008D2737" w:rsidP="00776B6F">
      <w:pPr>
        <w:spacing w:after="120" w:line="360" w:lineRule="auto"/>
        <w:jc w:val="both"/>
        <w:rPr>
          <w:rFonts w:ascii="Arial" w:hAnsi="Arial" w:cs="Arial"/>
          <w:sz w:val="22"/>
          <w:szCs w:val="22"/>
        </w:rPr>
      </w:pPr>
      <w:r>
        <w:rPr>
          <w:rFonts w:ascii="Arial" w:hAnsi="Arial"/>
          <w:sz w:val="22"/>
        </w:rPr>
        <w:t xml:space="preserve">63-tumsdäcket finns i två storlekar: 53/80R63 och 59/80R63, med tre blandningsvariationer och två mönsterdjup (E3 och E4), vilket ger totalt 12 tillgängliga varianter.  </w:t>
      </w:r>
    </w:p>
    <w:bookmarkEnd w:id="0"/>
    <w:p w:rsidR="00776B6F" w:rsidRDefault="00776B6F" w:rsidP="00776B6F">
      <w:pPr>
        <w:jc w:val="both"/>
        <w:rPr>
          <w:rFonts w:ascii="Arial" w:hAnsi="Arial" w:cs="Arial"/>
          <w:b/>
          <w:sz w:val="22"/>
          <w:szCs w:val="22"/>
        </w:rPr>
      </w:pPr>
    </w:p>
    <w:p w:rsidR="00FA251B" w:rsidRDefault="00FA251B" w:rsidP="00FC7587">
      <w:pPr>
        <w:rPr>
          <w:rFonts w:ascii="Arial" w:hAnsi="Arial" w:cs="Arial"/>
          <w:b/>
          <w:sz w:val="22"/>
          <w:szCs w:val="22"/>
        </w:rPr>
      </w:pPr>
    </w:p>
    <w:p w:rsidR="007C18B0" w:rsidRPr="007774A8" w:rsidRDefault="007C18B0" w:rsidP="00FC7587">
      <w:pPr>
        <w:rPr>
          <w:rFonts w:ascii="Arial" w:hAnsi="Arial" w:cs="Arial"/>
          <w:b/>
          <w:sz w:val="22"/>
          <w:szCs w:val="22"/>
        </w:rPr>
      </w:pPr>
      <w:r>
        <w:rPr>
          <w:rFonts w:ascii="Arial" w:hAnsi="Arial"/>
          <w:b/>
          <w:sz w:val="22"/>
        </w:rPr>
        <w:lastRenderedPageBreak/>
        <w:t>Om Goodyear</w:t>
      </w:r>
    </w:p>
    <w:p w:rsidR="007C18B0" w:rsidRPr="007774A8" w:rsidRDefault="007C18B0" w:rsidP="0095077C">
      <w:pPr>
        <w:spacing w:after="120"/>
        <w:ind w:right="31"/>
        <w:jc w:val="both"/>
        <w:rPr>
          <w:rFonts w:ascii="Arial" w:hAnsi="Arial" w:cs="Arial"/>
          <w:sz w:val="18"/>
          <w:szCs w:val="18"/>
        </w:rPr>
      </w:pPr>
      <w:r>
        <w:rPr>
          <w:rFonts w:ascii="Arial" w:hAnsi="Arial"/>
          <w:sz w:val="18"/>
        </w:rPr>
        <w:t xml:space="preserve">Goodyear är ett av världens största däckföretag. Företaget har cirka 69 000 anställda och tillverkning på mer än 52 anläggningar i 22 länder över hela världen. På dess två innovationscenter i Akron, Ohio, och Colmar-Berg, Luxemburg, utvecklas toppmoderna produkter och tjänster som sätter branschstandarden för teknik och prestanda. </w:t>
      </w:r>
    </w:p>
    <w:p w:rsidR="007C18B0" w:rsidRDefault="007C18B0" w:rsidP="00E57A9B">
      <w:pPr>
        <w:spacing w:after="120"/>
        <w:ind w:right="31"/>
        <w:jc w:val="both"/>
        <w:rPr>
          <w:rFonts w:ascii="Arial" w:hAnsi="Arial" w:cs="Arial"/>
          <w:sz w:val="18"/>
          <w:szCs w:val="18"/>
        </w:rPr>
      </w:pPr>
      <w:r>
        <w:rPr>
          <w:rFonts w:ascii="Arial" w:hAnsi="Arial"/>
          <w:color w:val="000000"/>
          <w:sz w:val="18"/>
        </w:rPr>
        <w:t>Gå in på www.goodyear.com för mer information om Goodyears produkter.</w:t>
      </w:r>
    </w:p>
    <w:sectPr w:rsidR="007C18B0" w:rsidSect="00F24D71">
      <w:footerReference w:type="even" r:id="rId9"/>
      <w:footerReference w:type="default" r:id="rId10"/>
      <w:pgSz w:w="11906" w:h="16838"/>
      <w:pgMar w:top="899" w:right="1466" w:bottom="851" w:left="16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112" w:rsidRDefault="009A4112">
      <w:r>
        <w:separator/>
      </w:r>
    </w:p>
  </w:endnote>
  <w:endnote w:type="continuationSeparator" w:id="0">
    <w:p w:rsidR="009A4112" w:rsidRDefault="009A4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8B0" w:rsidRDefault="00DF6221" w:rsidP="001D6E7F">
    <w:pPr>
      <w:pStyle w:val="Footer"/>
      <w:framePr w:wrap="around" w:vAnchor="text" w:hAnchor="margin" w:xAlign="right" w:y="1"/>
      <w:rPr>
        <w:rStyle w:val="PageNumber"/>
      </w:rPr>
    </w:pPr>
    <w:r>
      <w:rPr>
        <w:rStyle w:val="PageNumber"/>
      </w:rPr>
      <w:fldChar w:fldCharType="begin"/>
    </w:r>
    <w:r w:rsidR="007C18B0">
      <w:rPr>
        <w:rStyle w:val="PageNumber"/>
      </w:rPr>
      <w:instrText xml:space="preserve">PAGE  </w:instrText>
    </w:r>
    <w:r>
      <w:rPr>
        <w:rStyle w:val="PageNumber"/>
      </w:rPr>
      <w:fldChar w:fldCharType="end"/>
    </w:r>
  </w:p>
  <w:p w:rsidR="007C18B0" w:rsidRDefault="007C18B0" w:rsidP="007C10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8B0" w:rsidRPr="007C1023" w:rsidRDefault="00DF6221" w:rsidP="001D6E7F">
    <w:pPr>
      <w:pStyle w:val="Footer"/>
      <w:framePr w:wrap="around" w:vAnchor="text" w:hAnchor="margin" w:xAlign="right" w:y="1"/>
      <w:rPr>
        <w:rStyle w:val="PageNumber"/>
        <w:rFonts w:ascii="Arial" w:hAnsi="Arial" w:cs="Arial"/>
        <w:sz w:val="20"/>
        <w:szCs w:val="20"/>
      </w:rPr>
    </w:pPr>
    <w:r w:rsidRPr="007C1023">
      <w:rPr>
        <w:rStyle w:val="PageNumber"/>
        <w:rFonts w:ascii="Arial" w:hAnsi="Arial" w:cs="Arial"/>
        <w:sz w:val="20"/>
        <w:szCs w:val="20"/>
      </w:rPr>
      <w:fldChar w:fldCharType="begin"/>
    </w:r>
    <w:r w:rsidR="007C18B0" w:rsidRPr="007C1023">
      <w:rPr>
        <w:rStyle w:val="PageNumber"/>
        <w:rFonts w:ascii="Arial" w:hAnsi="Arial" w:cs="Arial"/>
        <w:sz w:val="20"/>
        <w:szCs w:val="20"/>
      </w:rPr>
      <w:instrText xml:space="preserve">PAGE  </w:instrText>
    </w:r>
    <w:r w:rsidRPr="007C1023">
      <w:rPr>
        <w:rStyle w:val="PageNumber"/>
        <w:rFonts w:ascii="Arial" w:hAnsi="Arial" w:cs="Arial"/>
        <w:sz w:val="20"/>
        <w:szCs w:val="20"/>
      </w:rPr>
      <w:fldChar w:fldCharType="separate"/>
    </w:r>
    <w:r w:rsidR="00B91E55">
      <w:rPr>
        <w:rStyle w:val="PageNumber"/>
        <w:rFonts w:ascii="Arial" w:hAnsi="Arial" w:cs="Arial"/>
        <w:noProof/>
        <w:sz w:val="20"/>
        <w:szCs w:val="20"/>
      </w:rPr>
      <w:t>2</w:t>
    </w:r>
    <w:r w:rsidRPr="007C1023">
      <w:rPr>
        <w:rStyle w:val="PageNumber"/>
        <w:rFonts w:ascii="Arial" w:hAnsi="Arial" w:cs="Arial"/>
        <w:sz w:val="20"/>
        <w:szCs w:val="20"/>
      </w:rPr>
      <w:fldChar w:fldCharType="end"/>
    </w:r>
  </w:p>
  <w:p w:rsidR="007C18B0" w:rsidRDefault="007C18B0" w:rsidP="007C102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112" w:rsidRDefault="009A4112">
      <w:r>
        <w:separator/>
      </w:r>
    </w:p>
  </w:footnote>
  <w:footnote w:type="continuationSeparator" w:id="0">
    <w:p w:rsidR="009A4112" w:rsidRDefault="009A4112">
      <w:r>
        <w:continuationSeparator/>
      </w:r>
    </w:p>
  </w:footnote>
  <w:footnote w:id="1">
    <w:p w:rsidR="00516A99" w:rsidRPr="00B91E55" w:rsidRDefault="00516A99" w:rsidP="00516A99">
      <w:pPr>
        <w:pStyle w:val="FootnoteText"/>
        <w:rPr>
          <w:rFonts w:ascii="Arial" w:hAnsi="Arial" w:cs="Arial"/>
          <w:sz w:val="18"/>
          <w:szCs w:val="18"/>
        </w:rPr>
      </w:pPr>
      <w:r>
        <w:rPr>
          <w:rStyle w:val="FootnoteReference"/>
          <w:rFonts w:ascii="Arial" w:hAnsi="Arial"/>
          <w:sz w:val="18"/>
        </w:rPr>
        <w:footnoteRef/>
      </w:r>
      <w:r>
        <w:rPr>
          <w:rFonts w:ascii="Arial" w:hAnsi="Arial"/>
          <w:sz w:val="18"/>
        </w:rPr>
        <w:t xml:space="preserve"> Enligt Wikipedia är afrikanska elefanter 3–4 m höga och väger 4 000–7 000 kg, medan asiatiska elefanter är 2–3,5 m höga och väger 3 000–5 000 kg.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B7903"/>
    <w:multiLevelType w:val="hybridMultilevel"/>
    <w:tmpl w:val="85A47920"/>
    <w:lvl w:ilvl="0" w:tplc="21E8375E">
      <w:start w:val="1"/>
      <w:numFmt w:val="bullet"/>
      <w:lvlText w:val="•"/>
      <w:lvlJc w:val="left"/>
      <w:pPr>
        <w:tabs>
          <w:tab w:val="num" w:pos="720"/>
        </w:tabs>
        <w:ind w:left="720" w:hanging="360"/>
      </w:pPr>
      <w:rPr>
        <w:rFonts w:ascii="Times New Roman" w:hAnsi="Times New Roman" w:hint="default"/>
      </w:rPr>
    </w:lvl>
    <w:lvl w:ilvl="1" w:tplc="91D66A78" w:tentative="1">
      <w:start w:val="1"/>
      <w:numFmt w:val="bullet"/>
      <w:lvlText w:val="•"/>
      <w:lvlJc w:val="left"/>
      <w:pPr>
        <w:tabs>
          <w:tab w:val="num" w:pos="1440"/>
        </w:tabs>
        <w:ind w:left="1440" w:hanging="360"/>
      </w:pPr>
      <w:rPr>
        <w:rFonts w:ascii="Times New Roman" w:hAnsi="Times New Roman" w:hint="default"/>
      </w:rPr>
    </w:lvl>
    <w:lvl w:ilvl="2" w:tplc="0186D02C" w:tentative="1">
      <w:start w:val="1"/>
      <w:numFmt w:val="bullet"/>
      <w:lvlText w:val="•"/>
      <w:lvlJc w:val="left"/>
      <w:pPr>
        <w:tabs>
          <w:tab w:val="num" w:pos="2160"/>
        </w:tabs>
        <w:ind w:left="2160" w:hanging="360"/>
      </w:pPr>
      <w:rPr>
        <w:rFonts w:ascii="Times New Roman" w:hAnsi="Times New Roman" w:hint="default"/>
      </w:rPr>
    </w:lvl>
    <w:lvl w:ilvl="3" w:tplc="BB344616" w:tentative="1">
      <w:start w:val="1"/>
      <w:numFmt w:val="bullet"/>
      <w:lvlText w:val="•"/>
      <w:lvlJc w:val="left"/>
      <w:pPr>
        <w:tabs>
          <w:tab w:val="num" w:pos="2880"/>
        </w:tabs>
        <w:ind w:left="2880" w:hanging="360"/>
      </w:pPr>
      <w:rPr>
        <w:rFonts w:ascii="Times New Roman" w:hAnsi="Times New Roman" w:hint="default"/>
      </w:rPr>
    </w:lvl>
    <w:lvl w:ilvl="4" w:tplc="4CBE7FB2" w:tentative="1">
      <w:start w:val="1"/>
      <w:numFmt w:val="bullet"/>
      <w:lvlText w:val="•"/>
      <w:lvlJc w:val="left"/>
      <w:pPr>
        <w:tabs>
          <w:tab w:val="num" w:pos="3600"/>
        </w:tabs>
        <w:ind w:left="3600" w:hanging="360"/>
      </w:pPr>
      <w:rPr>
        <w:rFonts w:ascii="Times New Roman" w:hAnsi="Times New Roman" w:hint="default"/>
      </w:rPr>
    </w:lvl>
    <w:lvl w:ilvl="5" w:tplc="33EE9F52" w:tentative="1">
      <w:start w:val="1"/>
      <w:numFmt w:val="bullet"/>
      <w:lvlText w:val="•"/>
      <w:lvlJc w:val="left"/>
      <w:pPr>
        <w:tabs>
          <w:tab w:val="num" w:pos="4320"/>
        </w:tabs>
        <w:ind w:left="4320" w:hanging="360"/>
      </w:pPr>
      <w:rPr>
        <w:rFonts w:ascii="Times New Roman" w:hAnsi="Times New Roman" w:hint="default"/>
      </w:rPr>
    </w:lvl>
    <w:lvl w:ilvl="6" w:tplc="8BF0DF60" w:tentative="1">
      <w:start w:val="1"/>
      <w:numFmt w:val="bullet"/>
      <w:lvlText w:val="•"/>
      <w:lvlJc w:val="left"/>
      <w:pPr>
        <w:tabs>
          <w:tab w:val="num" w:pos="5040"/>
        </w:tabs>
        <w:ind w:left="5040" w:hanging="360"/>
      </w:pPr>
      <w:rPr>
        <w:rFonts w:ascii="Times New Roman" w:hAnsi="Times New Roman" w:hint="default"/>
      </w:rPr>
    </w:lvl>
    <w:lvl w:ilvl="7" w:tplc="1B20EB20" w:tentative="1">
      <w:start w:val="1"/>
      <w:numFmt w:val="bullet"/>
      <w:lvlText w:val="•"/>
      <w:lvlJc w:val="left"/>
      <w:pPr>
        <w:tabs>
          <w:tab w:val="num" w:pos="5760"/>
        </w:tabs>
        <w:ind w:left="5760" w:hanging="360"/>
      </w:pPr>
      <w:rPr>
        <w:rFonts w:ascii="Times New Roman" w:hAnsi="Times New Roman" w:hint="default"/>
      </w:rPr>
    </w:lvl>
    <w:lvl w:ilvl="8" w:tplc="CF9C3B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F000A6C"/>
    <w:multiLevelType w:val="hybridMultilevel"/>
    <w:tmpl w:val="EEE42F88"/>
    <w:lvl w:ilvl="0" w:tplc="B9EE6C18">
      <w:start w:val="1"/>
      <w:numFmt w:val="bullet"/>
      <w:lvlText w:val="•"/>
      <w:lvlJc w:val="left"/>
      <w:pPr>
        <w:tabs>
          <w:tab w:val="num" w:pos="720"/>
        </w:tabs>
        <w:ind w:left="720" w:hanging="360"/>
      </w:pPr>
      <w:rPr>
        <w:rFonts w:ascii="Times New Roman" w:hAnsi="Times New Roman" w:hint="default"/>
      </w:rPr>
    </w:lvl>
    <w:lvl w:ilvl="1" w:tplc="5B7C1774" w:tentative="1">
      <w:start w:val="1"/>
      <w:numFmt w:val="bullet"/>
      <w:lvlText w:val="•"/>
      <w:lvlJc w:val="left"/>
      <w:pPr>
        <w:tabs>
          <w:tab w:val="num" w:pos="1440"/>
        </w:tabs>
        <w:ind w:left="1440" w:hanging="360"/>
      </w:pPr>
      <w:rPr>
        <w:rFonts w:ascii="Times New Roman" w:hAnsi="Times New Roman" w:hint="default"/>
      </w:rPr>
    </w:lvl>
    <w:lvl w:ilvl="2" w:tplc="1FE61E88" w:tentative="1">
      <w:start w:val="1"/>
      <w:numFmt w:val="bullet"/>
      <w:lvlText w:val="•"/>
      <w:lvlJc w:val="left"/>
      <w:pPr>
        <w:tabs>
          <w:tab w:val="num" w:pos="2160"/>
        </w:tabs>
        <w:ind w:left="2160" w:hanging="360"/>
      </w:pPr>
      <w:rPr>
        <w:rFonts w:ascii="Times New Roman" w:hAnsi="Times New Roman" w:hint="default"/>
      </w:rPr>
    </w:lvl>
    <w:lvl w:ilvl="3" w:tplc="BA3C055C" w:tentative="1">
      <w:start w:val="1"/>
      <w:numFmt w:val="bullet"/>
      <w:lvlText w:val="•"/>
      <w:lvlJc w:val="left"/>
      <w:pPr>
        <w:tabs>
          <w:tab w:val="num" w:pos="2880"/>
        </w:tabs>
        <w:ind w:left="2880" w:hanging="360"/>
      </w:pPr>
      <w:rPr>
        <w:rFonts w:ascii="Times New Roman" w:hAnsi="Times New Roman" w:hint="default"/>
      </w:rPr>
    </w:lvl>
    <w:lvl w:ilvl="4" w:tplc="0BE0E49A" w:tentative="1">
      <w:start w:val="1"/>
      <w:numFmt w:val="bullet"/>
      <w:lvlText w:val="•"/>
      <w:lvlJc w:val="left"/>
      <w:pPr>
        <w:tabs>
          <w:tab w:val="num" w:pos="3600"/>
        </w:tabs>
        <w:ind w:left="3600" w:hanging="360"/>
      </w:pPr>
      <w:rPr>
        <w:rFonts w:ascii="Times New Roman" w:hAnsi="Times New Roman" w:hint="default"/>
      </w:rPr>
    </w:lvl>
    <w:lvl w:ilvl="5" w:tplc="6E808716" w:tentative="1">
      <w:start w:val="1"/>
      <w:numFmt w:val="bullet"/>
      <w:lvlText w:val="•"/>
      <w:lvlJc w:val="left"/>
      <w:pPr>
        <w:tabs>
          <w:tab w:val="num" w:pos="4320"/>
        </w:tabs>
        <w:ind w:left="4320" w:hanging="360"/>
      </w:pPr>
      <w:rPr>
        <w:rFonts w:ascii="Times New Roman" w:hAnsi="Times New Roman" w:hint="default"/>
      </w:rPr>
    </w:lvl>
    <w:lvl w:ilvl="6" w:tplc="CCA461A6" w:tentative="1">
      <w:start w:val="1"/>
      <w:numFmt w:val="bullet"/>
      <w:lvlText w:val="•"/>
      <w:lvlJc w:val="left"/>
      <w:pPr>
        <w:tabs>
          <w:tab w:val="num" w:pos="5040"/>
        </w:tabs>
        <w:ind w:left="5040" w:hanging="360"/>
      </w:pPr>
      <w:rPr>
        <w:rFonts w:ascii="Times New Roman" w:hAnsi="Times New Roman" w:hint="default"/>
      </w:rPr>
    </w:lvl>
    <w:lvl w:ilvl="7" w:tplc="762CE4A0" w:tentative="1">
      <w:start w:val="1"/>
      <w:numFmt w:val="bullet"/>
      <w:lvlText w:val="•"/>
      <w:lvlJc w:val="left"/>
      <w:pPr>
        <w:tabs>
          <w:tab w:val="num" w:pos="5760"/>
        </w:tabs>
        <w:ind w:left="5760" w:hanging="360"/>
      </w:pPr>
      <w:rPr>
        <w:rFonts w:ascii="Times New Roman" w:hAnsi="Times New Roman" w:hint="default"/>
      </w:rPr>
    </w:lvl>
    <w:lvl w:ilvl="8" w:tplc="66F090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9171D1E"/>
    <w:multiLevelType w:val="hybridMultilevel"/>
    <w:tmpl w:val="5E4AC21A"/>
    <w:lvl w:ilvl="0" w:tplc="DAA22DD8">
      <w:start w:val="1"/>
      <w:numFmt w:val="bullet"/>
      <w:lvlText w:val="•"/>
      <w:lvlJc w:val="left"/>
      <w:pPr>
        <w:tabs>
          <w:tab w:val="num" w:pos="720"/>
        </w:tabs>
        <w:ind w:left="720" w:hanging="360"/>
      </w:pPr>
      <w:rPr>
        <w:rFonts w:ascii="Times New Roman" w:hAnsi="Times New Roman" w:hint="default"/>
      </w:rPr>
    </w:lvl>
    <w:lvl w:ilvl="1" w:tplc="4650C796" w:tentative="1">
      <w:start w:val="1"/>
      <w:numFmt w:val="bullet"/>
      <w:lvlText w:val="•"/>
      <w:lvlJc w:val="left"/>
      <w:pPr>
        <w:tabs>
          <w:tab w:val="num" w:pos="1440"/>
        </w:tabs>
        <w:ind w:left="1440" w:hanging="360"/>
      </w:pPr>
      <w:rPr>
        <w:rFonts w:ascii="Times New Roman" w:hAnsi="Times New Roman" w:hint="default"/>
      </w:rPr>
    </w:lvl>
    <w:lvl w:ilvl="2" w:tplc="552CEABE" w:tentative="1">
      <w:start w:val="1"/>
      <w:numFmt w:val="bullet"/>
      <w:lvlText w:val="•"/>
      <w:lvlJc w:val="left"/>
      <w:pPr>
        <w:tabs>
          <w:tab w:val="num" w:pos="2160"/>
        </w:tabs>
        <w:ind w:left="2160" w:hanging="360"/>
      </w:pPr>
      <w:rPr>
        <w:rFonts w:ascii="Times New Roman" w:hAnsi="Times New Roman" w:hint="default"/>
      </w:rPr>
    </w:lvl>
    <w:lvl w:ilvl="3" w:tplc="3808D466" w:tentative="1">
      <w:start w:val="1"/>
      <w:numFmt w:val="bullet"/>
      <w:lvlText w:val="•"/>
      <w:lvlJc w:val="left"/>
      <w:pPr>
        <w:tabs>
          <w:tab w:val="num" w:pos="2880"/>
        </w:tabs>
        <w:ind w:left="2880" w:hanging="360"/>
      </w:pPr>
      <w:rPr>
        <w:rFonts w:ascii="Times New Roman" w:hAnsi="Times New Roman" w:hint="default"/>
      </w:rPr>
    </w:lvl>
    <w:lvl w:ilvl="4" w:tplc="DE6C8918" w:tentative="1">
      <w:start w:val="1"/>
      <w:numFmt w:val="bullet"/>
      <w:lvlText w:val="•"/>
      <w:lvlJc w:val="left"/>
      <w:pPr>
        <w:tabs>
          <w:tab w:val="num" w:pos="3600"/>
        </w:tabs>
        <w:ind w:left="3600" w:hanging="360"/>
      </w:pPr>
      <w:rPr>
        <w:rFonts w:ascii="Times New Roman" w:hAnsi="Times New Roman" w:hint="default"/>
      </w:rPr>
    </w:lvl>
    <w:lvl w:ilvl="5" w:tplc="F9F60C54" w:tentative="1">
      <w:start w:val="1"/>
      <w:numFmt w:val="bullet"/>
      <w:lvlText w:val="•"/>
      <w:lvlJc w:val="left"/>
      <w:pPr>
        <w:tabs>
          <w:tab w:val="num" w:pos="4320"/>
        </w:tabs>
        <w:ind w:left="4320" w:hanging="360"/>
      </w:pPr>
      <w:rPr>
        <w:rFonts w:ascii="Times New Roman" w:hAnsi="Times New Roman" w:hint="default"/>
      </w:rPr>
    </w:lvl>
    <w:lvl w:ilvl="6" w:tplc="3A8EC818" w:tentative="1">
      <w:start w:val="1"/>
      <w:numFmt w:val="bullet"/>
      <w:lvlText w:val="•"/>
      <w:lvlJc w:val="left"/>
      <w:pPr>
        <w:tabs>
          <w:tab w:val="num" w:pos="5040"/>
        </w:tabs>
        <w:ind w:left="5040" w:hanging="360"/>
      </w:pPr>
      <w:rPr>
        <w:rFonts w:ascii="Times New Roman" w:hAnsi="Times New Roman" w:hint="default"/>
      </w:rPr>
    </w:lvl>
    <w:lvl w:ilvl="7" w:tplc="E6B8A64C" w:tentative="1">
      <w:start w:val="1"/>
      <w:numFmt w:val="bullet"/>
      <w:lvlText w:val="•"/>
      <w:lvlJc w:val="left"/>
      <w:pPr>
        <w:tabs>
          <w:tab w:val="num" w:pos="5760"/>
        </w:tabs>
        <w:ind w:left="5760" w:hanging="360"/>
      </w:pPr>
      <w:rPr>
        <w:rFonts w:ascii="Times New Roman" w:hAnsi="Times New Roman" w:hint="default"/>
      </w:rPr>
    </w:lvl>
    <w:lvl w:ilvl="8" w:tplc="3FB0CB74" w:tentative="1">
      <w:start w:val="1"/>
      <w:numFmt w:val="bullet"/>
      <w:lvlText w:val="•"/>
      <w:lvlJc w:val="left"/>
      <w:pPr>
        <w:tabs>
          <w:tab w:val="num" w:pos="6480"/>
        </w:tabs>
        <w:ind w:left="6480" w:hanging="360"/>
      </w:pPr>
      <w:rPr>
        <w:rFonts w:ascii="Times New Roman" w:hAnsi="Times New Roman" w:hint="default"/>
      </w:rPr>
    </w:lvl>
  </w:abstractNum>
  <w:abstractNum w:abstractNumId="3">
    <w:nsid w:val="31787ECB"/>
    <w:multiLevelType w:val="hybridMultilevel"/>
    <w:tmpl w:val="0838A57C"/>
    <w:lvl w:ilvl="0" w:tplc="2436961A">
      <w:start w:val="1"/>
      <w:numFmt w:val="bullet"/>
      <w:lvlText w:val="•"/>
      <w:lvlJc w:val="left"/>
      <w:pPr>
        <w:tabs>
          <w:tab w:val="num" w:pos="720"/>
        </w:tabs>
        <w:ind w:left="720" w:hanging="360"/>
      </w:pPr>
      <w:rPr>
        <w:rFonts w:ascii="Times New Roman" w:hAnsi="Times New Roman" w:hint="default"/>
      </w:rPr>
    </w:lvl>
    <w:lvl w:ilvl="1" w:tplc="FD684056" w:tentative="1">
      <w:start w:val="1"/>
      <w:numFmt w:val="bullet"/>
      <w:lvlText w:val="•"/>
      <w:lvlJc w:val="left"/>
      <w:pPr>
        <w:tabs>
          <w:tab w:val="num" w:pos="1440"/>
        </w:tabs>
        <w:ind w:left="1440" w:hanging="360"/>
      </w:pPr>
      <w:rPr>
        <w:rFonts w:ascii="Times New Roman" w:hAnsi="Times New Roman" w:hint="default"/>
      </w:rPr>
    </w:lvl>
    <w:lvl w:ilvl="2" w:tplc="8D662588" w:tentative="1">
      <w:start w:val="1"/>
      <w:numFmt w:val="bullet"/>
      <w:lvlText w:val="•"/>
      <w:lvlJc w:val="left"/>
      <w:pPr>
        <w:tabs>
          <w:tab w:val="num" w:pos="2160"/>
        </w:tabs>
        <w:ind w:left="2160" w:hanging="360"/>
      </w:pPr>
      <w:rPr>
        <w:rFonts w:ascii="Times New Roman" w:hAnsi="Times New Roman" w:hint="default"/>
      </w:rPr>
    </w:lvl>
    <w:lvl w:ilvl="3" w:tplc="2306E326" w:tentative="1">
      <w:start w:val="1"/>
      <w:numFmt w:val="bullet"/>
      <w:lvlText w:val="•"/>
      <w:lvlJc w:val="left"/>
      <w:pPr>
        <w:tabs>
          <w:tab w:val="num" w:pos="2880"/>
        </w:tabs>
        <w:ind w:left="2880" w:hanging="360"/>
      </w:pPr>
      <w:rPr>
        <w:rFonts w:ascii="Times New Roman" w:hAnsi="Times New Roman" w:hint="default"/>
      </w:rPr>
    </w:lvl>
    <w:lvl w:ilvl="4" w:tplc="D044655E" w:tentative="1">
      <w:start w:val="1"/>
      <w:numFmt w:val="bullet"/>
      <w:lvlText w:val="•"/>
      <w:lvlJc w:val="left"/>
      <w:pPr>
        <w:tabs>
          <w:tab w:val="num" w:pos="3600"/>
        </w:tabs>
        <w:ind w:left="3600" w:hanging="360"/>
      </w:pPr>
      <w:rPr>
        <w:rFonts w:ascii="Times New Roman" w:hAnsi="Times New Roman" w:hint="default"/>
      </w:rPr>
    </w:lvl>
    <w:lvl w:ilvl="5" w:tplc="44E4722C" w:tentative="1">
      <w:start w:val="1"/>
      <w:numFmt w:val="bullet"/>
      <w:lvlText w:val="•"/>
      <w:lvlJc w:val="left"/>
      <w:pPr>
        <w:tabs>
          <w:tab w:val="num" w:pos="4320"/>
        </w:tabs>
        <w:ind w:left="4320" w:hanging="360"/>
      </w:pPr>
      <w:rPr>
        <w:rFonts w:ascii="Times New Roman" w:hAnsi="Times New Roman" w:hint="default"/>
      </w:rPr>
    </w:lvl>
    <w:lvl w:ilvl="6" w:tplc="98FEC59E" w:tentative="1">
      <w:start w:val="1"/>
      <w:numFmt w:val="bullet"/>
      <w:lvlText w:val="•"/>
      <w:lvlJc w:val="left"/>
      <w:pPr>
        <w:tabs>
          <w:tab w:val="num" w:pos="5040"/>
        </w:tabs>
        <w:ind w:left="5040" w:hanging="360"/>
      </w:pPr>
      <w:rPr>
        <w:rFonts w:ascii="Times New Roman" w:hAnsi="Times New Roman" w:hint="default"/>
      </w:rPr>
    </w:lvl>
    <w:lvl w:ilvl="7" w:tplc="F2402542" w:tentative="1">
      <w:start w:val="1"/>
      <w:numFmt w:val="bullet"/>
      <w:lvlText w:val="•"/>
      <w:lvlJc w:val="left"/>
      <w:pPr>
        <w:tabs>
          <w:tab w:val="num" w:pos="5760"/>
        </w:tabs>
        <w:ind w:left="5760" w:hanging="360"/>
      </w:pPr>
      <w:rPr>
        <w:rFonts w:ascii="Times New Roman" w:hAnsi="Times New Roman" w:hint="default"/>
      </w:rPr>
    </w:lvl>
    <w:lvl w:ilvl="8" w:tplc="E2E61A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3A42268A"/>
    <w:multiLevelType w:val="hybridMultilevel"/>
    <w:tmpl w:val="806E7BC0"/>
    <w:lvl w:ilvl="0" w:tplc="F5AC6486">
      <w:start w:val="1"/>
      <w:numFmt w:val="bullet"/>
      <w:lvlText w:val="•"/>
      <w:lvlJc w:val="left"/>
      <w:pPr>
        <w:tabs>
          <w:tab w:val="num" w:pos="720"/>
        </w:tabs>
        <w:ind w:left="720" w:hanging="360"/>
      </w:pPr>
      <w:rPr>
        <w:rFonts w:ascii="Times New Roman" w:hAnsi="Times New Roman" w:hint="default"/>
      </w:rPr>
    </w:lvl>
    <w:lvl w:ilvl="1" w:tplc="F07A395A" w:tentative="1">
      <w:start w:val="1"/>
      <w:numFmt w:val="bullet"/>
      <w:lvlText w:val="•"/>
      <w:lvlJc w:val="left"/>
      <w:pPr>
        <w:tabs>
          <w:tab w:val="num" w:pos="1440"/>
        </w:tabs>
        <w:ind w:left="1440" w:hanging="360"/>
      </w:pPr>
      <w:rPr>
        <w:rFonts w:ascii="Times New Roman" w:hAnsi="Times New Roman" w:hint="default"/>
      </w:rPr>
    </w:lvl>
    <w:lvl w:ilvl="2" w:tplc="B4DAAF24" w:tentative="1">
      <w:start w:val="1"/>
      <w:numFmt w:val="bullet"/>
      <w:lvlText w:val="•"/>
      <w:lvlJc w:val="left"/>
      <w:pPr>
        <w:tabs>
          <w:tab w:val="num" w:pos="2160"/>
        </w:tabs>
        <w:ind w:left="2160" w:hanging="360"/>
      </w:pPr>
      <w:rPr>
        <w:rFonts w:ascii="Times New Roman" w:hAnsi="Times New Roman" w:hint="default"/>
      </w:rPr>
    </w:lvl>
    <w:lvl w:ilvl="3" w:tplc="66F2E240" w:tentative="1">
      <w:start w:val="1"/>
      <w:numFmt w:val="bullet"/>
      <w:lvlText w:val="•"/>
      <w:lvlJc w:val="left"/>
      <w:pPr>
        <w:tabs>
          <w:tab w:val="num" w:pos="2880"/>
        </w:tabs>
        <w:ind w:left="2880" w:hanging="360"/>
      </w:pPr>
      <w:rPr>
        <w:rFonts w:ascii="Times New Roman" w:hAnsi="Times New Roman" w:hint="default"/>
      </w:rPr>
    </w:lvl>
    <w:lvl w:ilvl="4" w:tplc="4752779E" w:tentative="1">
      <w:start w:val="1"/>
      <w:numFmt w:val="bullet"/>
      <w:lvlText w:val="•"/>
      <w:lvlJc w:val="left"/>
      <w:pPr>
        <w:tabs>
          <w:tab w:val="num" w:pos="3600"/>
        </w:tabs>
        <w:ind w:left="3600" w:hanging="360"/>
      </w:pPr>
      <w:rPr>
        <w:rFonts w:ascii="Times New Roman" w:hAnsi="Times New Roman" w:hint="default"/>
      </w:rPr>
    </w:lvl>
    <w:lvl w:ilvl="5" w:tplc="69B81BCA" w:tentative="1">
      <w:start w:val="1"/>
      <w:numFmt w:val="bullet"/>
      <w:lvlText w:val="•"/>
      <w:lvlJc w:val="left"/>
      <w:pPr>
        <w:tabs>
          <w:tab w:val="num" w:pos="4320"/>
        </w:tabs>
        <w:ind w:left="4320" w:hanging="360"/>
      </w:pPr>
      <w:rPr>
        <w:rFonts w:ascii="Times New Roman" w:hAnsi="Times New Roman" w:hint="default"/>
      </w:rPr>
    </w:lvl>
    <w:lvl w:ilvl="6" w:tplc="63505D16" w:tentative="1">
      <w:start w:val="1"/>
      <w:numFmt w:val="bullet"/>
      <w:lvlText w:val="•"/>
      <w:lvlJc w:val="left"/>
      <w:pPr>
        <w:tabs>
          <w:tab w:val="num" w:pos="5040"/>
        </w:tabs>
        <w:ind w:left="5040" w:hanging="360"/>
      </w:pPr>
      <w:rPr>
        <w:rFonts w:ascii="Times New Roman" w:hAnsi="Times New Roman" w:hint="default"/>
      </w:rPr>
    </w:lvl>
    <w:lvl w:ilvl="7" w:tplc="7B5CFA6E" w:tentative="1">
      <w:start w:val="1"/>
      <w:numFmt w:val="bullet"/>
      <w:lvlText w:val="•"/>
      <w:lvlJc w:val="left"/>
      <w:pPr>
        <w:tabs>
          <w:tab w:val="num" w:pos="5760"/>
        </w:tabs>
        <w:ind w:left="5760" w:hanging="360"/>
      </w:pPr>
      <w:rPr>
        <w:rFonts w:ascii="Times New Roman" w:hAnsi="Times New Roman" w:hint="default"/>
      </w:rPr>
    </w:lvl>
    <w:lvl w:ilvl="8" w:tplc="108AFBBE" w:tentative="1">
      <w:start w:val="1"/>
      <w:numFmt w:val="bullet"/>
      <w:lvlText w:val="•"/>
      <w:lvlJc w:val="left"/>
      <w:pPr>
        <w:tabs>
          <w:tab w:val="num" w:pos="6480"/>
        </w:tabs>
        <w:ind w:left="6480" w:hanging="360"/>
      </w:pPr>
      <w:rPr>
        <w:rFonts w:ascii="Times New Roman" w:hAnsi="Times New Roman" w:hint="default"/>
      </w:rPr>
    </w:lvl>
  </w:abstractNum>
  <w:abstractNum w:abstractNumId="5">
    <w:nsid w:val="3B0C798D"/>
    <w:multiLevelType w:val="hybridMultilevel"/>
    <w:tmpl w:val="B0A41D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054062F"/>
    <w:multiLevelType w:val="hybridMultilevel"/>
    <w:tmpl w:val="D7845BE4"/>
    <w:lvl w:ilvl="0" w:tplc="C35C5A8E">
      <w:start w:val="1"/>
      <w:numFmt w:val="bullet"/>
      <w:lvlText w:val="•"/>
      <w:lvlJc w:val="left"/>
      <w:pPr>
        <w:tabs>
          <w:tab w:val="num" w:pos="360"/>
        </w:tabs>
        <w:ind w:left="360" w:hanging="360"/>
      </w:pPr>
      <w:rPr>
        <w:rFonts w:ascii="Times New Roman" w:hAnsi="Times New Roman" w:hint="default"/>
      </w:rPr>
    </w:lvl>
    <w:lvl w:ilvl="1" w:tplc="685CF8C6" w:tentative="1">
      <w:start w:val="1"/>
      <w:numFmt w:val="bullet"/>
      <w:lvlText w:val="•"/>
      <w:lvlJc w:val="left"/>
      <w:pPr>
        <w:tabs>
          <w:tab w:val="num" w:pos="1080"/>
        </w:tabs>
        <w:ind w:left="1080" w:hanging="360"/>
      </w:pPr>
      <w:rPr>
        <w:rFonts w:ascii="Times New Roman" w:hAnsi="Times New Roman" w:hint="default"/>
      </w:rPr>
    </w:lvl>
    <w:lvl w:ilvl="2" w:tplc="8AA0A396" w:tentative="1">
      <w:start w:val="1"/>
      <w:numFmt w:val="bullet"/>
      <w:lvlText w:val="•"/>
      <w:lvlJc w:val="left"/>
      <w:pPr>
        <w:tabs>
          <w:tab w:val="num" w:pos="1800"/>
        </w:tabs>
        <w:ind w:left="1800" w:hanging="360"/>
      </w:pPr>
      <w:rPr>
        <w:rFonts w:ascii="Times New Roman" w:hAnsi="Times New Roman" w:hint="default"/>
      </w:rPr>
    </w:lvl>
    <w:lvl w:ilvl="3" w:tplc="5F64D452" w:tentative="1">
      <w:start w:val="1"/>
      <w:numFmt w:val="bullet"/>
      <w:lvlText w:val="•"/>
      <w:lvlJc w:val="left"/>
      <w:pPr>
        <w:tabs>
          <w:tab w:val="num" w:pos="2520"/>
        </w:tabs>
        <w:ind w:left="2520" w:hanging="360"/>
      </w:pPr>
      <w:rPr>
        <w:rFonts w:ascii="Times New Roman" w:hAnsi="Times New Roman" w:hint="default"/>
      </w:rPr>
    </w:lvl>
    <w:lvl w:ilvl="4" w:tplc="DAA0EE50" w:tentative="1">
      <w:start w:val="1"/>
      <w:numFmt w:val="bullet"/>
      <w:lvlText w:val="•"/>
      <w:lvlJc w:val="left"/>
      <w:pPr>
        <w:tabs>
          <w:tab w:val="num" w:pos="3240"/>
        </w:tabs>
        <w:ind w:left="3240" w:hanging="360"/>
      </w:pPr>
      <w:rPr>
        <w:rFonts w:ascii="Times New Roman" w:hAnsi="Times New Roman" w:hint="default"/>
      </w:rPr>
    </w:lvl>
    <w:lvl w:ilvl="5" w:tplc="360CF684" w:tentative="1">
      <w:start w:val="1"/>
      <w:numFmt w:val="bullet"/>
      <w:lvlText w:val="•"/>
      <w:lvlJc w:val="left"/>
      <w:pPr>
        <w:tabs>
          <w:tab w:val="num" w:pos="3960"/>
        </w:tabs>
        <w:ind w:left="3960" w:hanging="360"/>
      </w:pPr>
      <w:rPr>
        <w:rFonts w:ascii="Times New Roman" w:hAnsi="Times New Roman" w:hint="default"/>
      </w:rPr>
    </w:lvl>
    <w:lvl w:ilvl="6" w:tplc="E66C4C76" w:tentative="1">
      <w:start w:val="1"/>
      <w:numFmt w:val="bullet"/>
      <w:lvlText w:val="•"/>
      <w:lvlJc w:val="left"/>
      <w:pPr>
        <w:tabs>
          <w:tab w:val="num" w:pos="4680"/>
        </w:tabs>
        <w:ind w:left="4680" w:hanging="360"/>
      </w:pPr>
      <w:rPr>
        <w:rFonts w:ascii="Times New Roman" w:hAnsi="Times New Roman" w:hint="default"/>
      </w:rPr>
    </w:lvl>
    <w:lvl w:ilvl="7" w:tplc="B15482C4" w:tentative="1">
      <w:start w:val="1"/>
      <w:numFmt w:val="bullet"/>
      <w:lvlText w:val="•"/>
      <w:lvlJc w:val="left"/>
      <w:pPr>
        <w:tabs>
          <w:tab w:val="num" w:pos="5400"/>
        </w:tabs>
        <w:ind w:left="5400" w:hanging="360"/>
      </w:pPr>
      <w:rPr>
        <w:rFonts w:ascii="Times New Roman" w:hAnsi="Times New Roman" w:hint="default"/>
      </w:rPr>
    </w:lvl>
    <w:lvl w:ilvl="8" w:tplc="0F7AFAE0" w:tentative="1">
      <w:start w:val="1"/>
      <w:numFmt w:val="bullet"/>
      <w:lvlText w:val="•"/>
      <w:lvlJc w:val="left"/>
      <w:pPr>
        <w:tabs>
          <w:tab w:val="num" w:pos="6120"/>
        </w:tabs>
        <w:ind w:left="6120" w:hanging="360"/>
      </w:pPr>
      <w:rPr>
        <w:rFonts w:ascii="Times New Roman" w:hAnsi="Times New Roman" w:hint="default"/>
      </w:rPr>
    </w:lvl>
  </w:abstractNum>
  <w:abstractNum w:abstractNumId="7">
    <w:nsid w:val="51C11E56"/>
    <w:multiLevelType w:val="hybridMultilevel"/>
    <w:tmpl w:val="E11A65C4"/>
    <w:lvl w:ilvl="0" w:tplc="0809000F">
      <w:start w:val="1"/>
      <w:numFmt w:val="decimal"/>
      <w:lvlText w:val="%1."/>
      <w:lvlJc w:val="left"/>
      <w:pPr>
        <w:tabs>
          <w:tab w:val="num" w:pos="-60"/>
        </w:tabs>
        <w:ind w:left="-60" w:hanging="360"/>
      </w:pPr>
      <w:rPr>
        <w:rFonts w:cs="Times New Roman"/>
      </w:rPr>
    </w:lvl>
    <w:lvl w:ilvl="1" w:tplc="08090019" w:tentative="1">
      <w:start w:val="1"/>
      <w:numFmt w:val="lowerLetter"/>
      <w:lvlText w:val="%2."/>
      <w:lvlJc w:val="left"/>
      <w:pPr>
        <w:tabs>
          <w:tab w:val="num" w:pos="660"/>
        </w:tabs>
        <w:ind w:left="660" w:hanging="360"/>
      </w:pPr>
      <w:rPr>
        <w:rFonts w:cs="Times New Roman"/>
      </w:rPr>
    </w:lvl>
    <w:lvl w:ilvl="2" w:tplc="0809001B" w:tentative="1">
      <w:start w:val="1"/>
      <w:numFmt w:val="lowerRoman"/>
      <w:lvlText w:val="%3."/>
      <w:lvlJc w:val="right"/>
      <w:pPr>
        <w:tabs>
          <w:tab w:val="num" w:pos="1380"/>
        </w:tabs>
        <w:ind w:left="1380" w:hanging="180"/>
      </w:pPr>
      <w:rPr>
        <w:rFonts w:cs="Times New Roman"/>
      </w:rPr>
    </w:lvl>
    <w:lvl w:ilvl="3" w:tplc="0809000F" w:tentative="1">
      <w:start w:val="1"/>
      <w:numFmt w:val="decimal"/>
      <w:lvlText w:val="%4."/>
      <w:lvlJc w:val="left"/>
      <w:pPr>
        <w:tabs>
          <w:tab w:val="num" w:pos="2100"/>
        </w:tabs>
        <w:ind w:left="2100" w:hanging="360"/>
      </w:pPr>
      <w:rPr>
        <w:rFonts w:cs="Times New Roman"/>
      </w:rPr>
    </w:lvl>
    <w:lvl w:ilvl="4" w:tplc="08090019" w:tentative="1">
      <w:start w:val="1"/>
      <w:numFmt w:val="lowerLetter"/>
      <w:lvlText w:val="%5."/>
      <w:lvlJc w:val="left"/>
      <w:pPr>
        <w:tabs>
          <w:tab w:val="num" w:pos="2820"/>
        </w:tabs>
        <w:ind w:left="2820" w:hanging="360"/>
      </w:pPr>
      <w:rPr>
        <w:rFonts w:cs="Times New Roman"/>
      </w:rPr>
    </w:lvl>
    <w:lvl w:ilvl="5" w:tplc="0809001B" w:tentative="1">
      <w:start w:val="1"/>
      <w:numFmt w:val="lowerRoman"/>
      <w:lvlText w:val="%6."/>
      <w:lvlJc w:val="right"/>
      <w:pPr>
        <w:tabs>
          <w:tab w:val="num" w:pos="3540"/>
        </w:tabs>
        <w:ind w:left="3540" w:hanging="180"/>
      </w:pPr>
      <w:rPr>
        <w:rFonts w:cs="Times New Roman"/>
      </w:rPr>
    </w:lvl>
    <w:lvl w:ilvl="6" w:tplc="0809000F" w:tentative="1">
      <w:start w:val="1"/>
      <w:numFmt w:val="decimal"/>
      <w:lvlText w:val="%7."/>
      <w:lvlJc w:val="left"/>
      <w:pPr>
        <w:tabs>
          <w:tab w:val="num" w:pos="4260"/>
        </w:tabs>
        <w:ind w:left="4260" w:hanging="360"/>
      </w:pPr>
      <w:rPr>
        <w:rFonts w:cs="Times New Roman"/>
      </w:rPr>
    </w:lvl>
    <w:lvl w:ilvl="7" w:tplc="08090019" w:tentative="1">
      <w:start w:val="1"/>
      <w:numFmt w:val="lowerLetter"/>
      <w:lvlText w:val="%8."/>
      <w:lvlJc w:val="left"/>
      <w:pPr>
        <w:tabs>
          <w:tab w:val="num" w:pos="4980"/>
        </w:tabs>
        <w:ind w:left="4980" w:hanging="360"/>
      </w:pPr>
      <w:rPr>
        <w:rFonts w:cs="Times New Roman"/>
      </w:rPr>
    </w:lvl>
    <w:lvl w:ilvl="8" w:tplc="0809001B" w:tentative="1">
      <w:start w:val="1"/>
      <w:numFmt w:val="lowerRoman"/>
      <w:lvlText w:val="%9."/>
      <w:lvlJc w:val="right"/>
      <w:pPr>
        <w:tabs>
          <w:tab w:val="num" w:pos="5700"/>
        </w:tabs>
        <w:ind w:left="5700" w:hanging="180"/>
      </w:pPr>
      <w:rPr>
        <w:rFonts w:cs="Times New Roman"/>
      </w:rPr>
    </w:lvl>
  </w:abstractNum>
  <w:abstractNum w:abstractNumId="8">
    <w:nsid w:val="72FC75F4"/>
    <w:multiLevelType w:val="hybridMultilevel"/>
    <w:tmpl w:val="BB1C9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95571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nsid w:val="76184AEE"/>
    <w:multiLevelType w:val="hybridMultilevel"/>
    <w:tmpl w:val="C88C3068"/>
    <w:lvl w:ilvl="0" w:tplc="08090001">
      <w:start w:val="1"/>
      <w:numFmt w:val="bullet"/>
      <w:lvlText w:val=""/>
      <w:lvlJc w:val="left"/>
      <w:pPr>
        <w:tabs>
          <w:tab w:val="num" w:pos="779"/>
        </w:tabs>
        <w:ind w:left="779"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5"/>
  </w:num>
  <w:num w:numId="2">
    <w:abstractNumId w:val="9"/>
  </w:num>
  <w:num w:numId="3">
    <w:abstractNumId w:val="1"/>
  </w:num>
  <w:num w:numId="4">
    <w:abstractNumId w:val="6"/>
  </w:num>
  <w:num w:numId="5">
    <w:abstractNumId w:val="2"/>
  </w:num>
  <w:num w:numId="6">
    <w:abstractNumId w:val="3"/>
  </w:num>
  <w:num w:numId="7">
    <w:abstractNumId w:val="0"/>
  </w:num>
  <w:num w:numId="8">
    <w:abstractNumId w:val="4"/>
  </w:num>
  <w:num w:numId="9">
    <w:abstractNumId w:val="7"/>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attachedTemplate r:id="rId1"/>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0B62BA"/>
    <w:rsid w:val="00000740"/>
    <w:rsid w:val="00001B42"/>
    <w:rsid w:val="00002775"/>
    <w:rsid w:val="00002CC1"/>
    <w:rsid w:val="00004840"/>
    <w:rsid w:val="000061D9"/>
    <w:rsid w:val="00006B3D"/>
    <w:rsid w:val="00011410"/>
    <w:rsid w:val="00011857"/>
    <w:rsid w:val="000124D4"/>
    <w:rsid w:val="000137A6"/>
    <w:rsid w:val="00014C98"/>
    <w:rsid w:val="00020526"/>
    <w:rsid w:val="00021A64"/>
    <w:rsid w:val="00021E1C"/>
    <w:rsid w:val="000228E5"/>
    <w:rsid w:val="00022C30"/>
    <w:rsid w:val="00025FF8"/>
    <w:rsid w:val="000266CB"/>
    <w:rsid w:val="000267D7"/>
    <w:rsid w:val="00026DD6"/>
    <w:rsid w:val="00030D69"/>
    <w:rsid w:val="0003151B"/>
    <w:rsid w:val="000329B4"/>
    <w:rsid w:val="00033C8D"/>
    <w:rsid w:val="00034523"/>
    <w:rsid w:val="000348C5"/>
    <w:rsid w:val="00035CA9"/>
    <w:rsid w:val="000419B3"/>
    <w:rsid w:val="0004474F"/>
    <w:rsid w:val="00044CFE"/>
    <w:rsid w:val="000516D5"/>
    <w:rsid w:val="00053767"/>
    <w:rsid w:val="0005382F"/>
    <w:rsid w:val="00054152"/>
    <w:rsid w:val="00055498"/>
    <w:rsid w:val="00060D40"/>
    <w:rsid w:val="00063F75"/>
    <w:rsid w:val="00064E09"/>
    <w:rsid w:val="000666AE"/>
    <w:rsid w:val="000670CB"/>
    <w:rsid w:val="00067335"/>
    <w:rsid w:val="00067841"/>
    <w:rsid w:val="00070079"/>
    <w:rsid w:val="00071E79"/>
    <w:rsid w:val="000728E2"/>
    <w:rsid w:val="00075B86"/>
    <w:rsid w:val="00076E18"/>
    <w:rsid w:val="00076FAF"/>
    <w:rsid w:val="000829C6"/>
    <w:rsid w:val="000906E4"/>
    <w:rsid w:val="00090A85"/>
    <w:rsid w:val="00092282"/>
    <w:rsid w:val="0009297A"/>
    <w:rsid w:val="000A5598"/>
    <w:rsid w:val="000B0F9F"/>
    <w:rsid w:val="000B1F08"/>
    <w:rsid w:val="000B329E"/>
    <w:rsid w:val="000B4943"/>
    <w:rsid w:val="000B5E41"/>
    <w:rsid w:val="000B5FCD"/>
    <w:rsid w:val="000B62BA"/>
    <w:rsid w:val="000B7B9F"/>
    <w:rsid w:val="000B7FDC"/>
    <w:rsid w:val="000C06CB"/>
    <w:rsid w:val="000C28B3"/>
    <w:rsid w:val="000C3351"/>
    <w:rsid w:val="000C395B"/>
    <w:rsid w:val="000D0335"/>
    <w:rsid w:val="000D1DAF"/>
    <w:rsid w:val="000D62A6"/>
    <w:rsid w:val="000E1EFF"/>
    <w:rsid w:val="000E2141"/>
    <w:rsid w:val="000E3B92"/>
    <w:rsid w:val="000E4B48"/>
    <w:rsid w:val="000E62E9"/>
    <w:rsid w:val="000E633F"/>
    <w:rsid w:val="000E7CF3"/>
    <w:rsid w:val="000F10FC"/>
    <w:rsid w:val="000F716E"/>
    <w:rsid w:val="001032A2"/>
    <w:rsid w:val="00110F18"/>
    <w:rsid w:val="001119C2"/>
    <w:rsid w:val="00112637"/>
    <w:rsid w:val="00115E75"/>
    <w:rsid w:val="00117D96"/>
    <w:rsid w:val="001224B2"/>
    <w:rsid w:val="00122788"/>
    <w:rsid w:val="0012391E"/>
    <w:rsid w:val="00124422"/>
    <w:rsid w:val="00125FC9"/>
    <w:rsid w:val="00126D6F"/>
    <w:rsid w:val="001300DF"/>
    <w:rsid w:val="00132031"/>
    <w:rsid w:val="00133663"/>
    <w:rsid w:val="00134CC7"/>
    <w:rsid w:val="00134E3E"/>
    <w:rsid w:val="00135CE7"/>
    <w:rsid w:val="001362EC"/>
    <w:rsid w:val="001412C3"/>
    <w:rsid w:val="001429ED"/>
    <w:rsid w:val="00144396"/>
    <w:rsid w:val="00145DAE"/>
    <w:rsid w:val="00151AF5"/>
    <w:rsid w:val="00153017"/>
    <w:rsid w:val="0015438A"/>
    <w:rsid w:val="00157007"/>
    <w:rsid w:val="00157139"/>
    <w:rsid w:val="00157BF4"/>
    <w:rsid w:val="00162674"/>
    <w:rsid w:val="00164344"/>
    <w:rsid w:val="00165215"/>
    <w:rsid w:val="00166FA1"/>
    <w:rsid w:val="0016794D"/>
    <w:rsid w:val="0017493F"/>
    <w:rsid w:val="00174FCC"/>
    <w:rsid w:val="00175A78"/>
    <w:rsid w:val="001803D6"/>
    <w:rsid w:val="00181A19"/>
    <w:rsid w:val="00187B87"/>
    <w:rsid w:val="00190F4A"/>
    <w:rsid w:val="0019255A"/>
    <w:rsid w:val="0019434C"/>
    <w:rsid w:val="001967E2"/>
    <w:rsid w:val="001A3CF3"/>
    <w:rsid w:val="001A5CF5"/>
    <w:rsid w:val="001A5DE7"/>
    <w:rsid w:val="001A7E73"/>
    <w:rsid w:val="001B0309"/>
    <w:rsid w:val="001B0336"/>
    <w:rsid w:val="001B365B"/>
    <w:rsid w:val="001B3A63"/>
    <w:rsid w:val="001B3FC4"/>
    <w:rsid w:val="001B40B0"/>
    <w:rsid w:val="001B5B25"/>
    <w:rsid w:val="001C41BA"/>
    <w:rsid w:val="001C5161"/>
    <w:rsid w:val="001C5873"/>
    <w:rsid w:val="001C6EE8"/>
    <w:rsid w:val="001D3437"/>
    <w:rsid w:val="001D42A8"/>
    <w:rsid w:val="001D6E7F"/>
    <w:rsid w:val="001D73BA"/>
    <w:rsid w:val="001D76A8"/>
    <w:rsid w:val="001E02C9"/>
    <w:rsid w:val="001E110F"/>
    <w:rsid w:val="001E2B76"/>
    <w:rsid w:val="001E3A9C"/>
    <w:rsid w:val="001E619A"/>
    <w:rsid w:val="001E6B23"/>
    <w:rsid w:val="001E7200"/>
    <w:rsid w:val="001F13E9"/>
    <w:rsid w:val="001F2203"/>
    <w:rsid w:val="001F2A0E"/>
    <w:rsid w:val="001F2BBC"/>
    <w:rsid w:val="001F6F88"/>
    <w:rsid w:val="00200AB8"/>
    <w:rsid w:val="002040A3"/>
    <w:rsid w:val="0020772F"/>
    <w:rsid w:val="002077F3"/>
    <w:rsid w:val="002134C4"/>
    <w:rsid w:val="0021537D"/>
    <w:rsid w:val="00220D7B"/>
    <w:rsid w:val="00221A0A"/>
    <w:rsid w:val="00225BE2"/>
    <w:rsid w:val="00230F72"/>
    <w:rsid w:val="002324FB"/>
    <w:rsid w:val="00236225"/>
    <w:rsid w:val="00237164"/>
    <w:rsid w:val="0024260F"/>
    <w:rsid w:val="00242A02"/>
    <w:rsid w:val="00244521"/>
    <w:rsid w:val="00246208"/>
    <w:rsid w:val="00251580"/>
    <w:rsid w:val="00252114"/>
    <w:rsid w:val="0025397B"/>
    <w:rsid w:val="00255F6A"/>
    <w:rsid w:val="00257B94"/>
    <w:rsid w:val="00263229"/>
    <w:rsid w:val="00265570"/>
    <w:rsid w:val="00266B45"/>
    <w:rsid w:val="00270C70"/>
    <w:rsid w:val="00270E1A"/>
    <w:rsid w:val="002726BC"/>
    <w:rsid w:val="0027360E"/>
    <w:rsid w:val="0027475E"/>
    <w:rsid w:val="00275894"/>
    <w:rsid w:val="0028260C"/>
    <w:rsid w:val="002854EF"/>
    <w:rsid w:val="00285A07"/>
    <w:rsid w:val="00290A52"/>
    <w:rsid w:val="00291425"/>
    <w:rsid w:val="00295F3A"/>
    <w:rsid w:val="00297E84"/>
    <w:rsid w:val="002A13C3"/>
    <w:rsid w:val="002A2874"/>
    <w:rsid w:val="002A69C2"/>
    <w:rsid w:val="002A7669"/>
    <w:rsid w:val="002B135F"/>
    <w:rsid w:val="002B5E43"/>
    <w:rsid w:val="002B6ED4"/>
    <w:rsid w:val="002C10AE"/>
    <w:rsid w:val="002C21A1"/>
    <w:rsid w:val="002C3ABB"/>
    <w:rsid w:val="002C57B4"/>
    <w:rsid w:val="002C621C"/>
    <w:rsid w:val="002D09B4"/>
    <w:rsid w:val="002D130D"/>
    <w:rsid w:val="002D18A5"/>
    <w:rsid w:val="002D240B"/>
    <w:rsid w:val="002D2B9D"/>
    <w:rsid w:val="002D5CEA"/>
    <w:rsid w:val="002D7A0F"/>
    <w:rsid w:val="002E33AE"/>
    <w:rsid w:val="002E51EF"/>
    <w:rsid w:val="002E6CB5"/>
    <w:rsid w:val="002F0381"/>
    <w:rsid w:val="002F03B6"/>
    <w:rsid w:val="002F0CFC"/>
    <w:rsid w:val="002F145F"/>
    <w:rsid w:val="002F2229"/>
    <w:rsid w:val="002F3B46"/>
    <w:rsid w:val="002F4086"/>
    <w:rsid w:val="002F5063"/>
    <w:rsid w:val="002F7652"/>
    <w:rsid w:val="002F7794"/>
    <w:rsid w:val="003004A3"/>
    <w:rsid w:val="00303A52"/>
    <w:rsid w:val="00306169"/>
    <w:rsid w:val="00307E06"/>
    <w:rsid w:val="00312498"/>
    <w:rsid w:val="00312D27"/>
    <w:rsid w:val="00313C4B"/>
    <w:rsid w:val="0031511C"/>
    <w:rsid w:val="00316BB7"/>
    <w:rsid w:val="00320E79"/>
    <w:rsid w:val="003215BA"/>
    <w:rsid w:val="0032346E"/>
    <w:rsid w:val="0033119F"/>
    <w:rsid w:val="00331C29"/>
    <w:rsid w:val="003321BC"/>
    <w:rsid w:val="00333D9B"/>
    <w:rsid w:val="003348C9"/>
    <w:rsid w:val="003368D3"/>
    <w:rsid w:val="00344DC4"/>
    <w:rsid w:val="0035062C"/>
    <w:rsid w:val="00351538"/>
    <w:rsid w:val="00351E69"/>
    <w:rsid w:val="003535BF"/>
    <w:rsid w:val="00354D72"/>
    <w:rsid w:val="003741FB"/>
    <w:rsid w:val="003804E1"/>
    <w:rsid w:val="00380B89"/>
    <w:rsid w:val="00380F0C"/>
    <w:rsid w:val="0038180B"/>
    <w:rsid w:val="003823B2"/>
    <w:rsid w:val="003834B8"/>
    <w:rsid w:val="00384A2D"/>
    <w:rsid w:val="00387E2C"/>
    <w:rsid w:val="00397837"/>
    <w:rsid w:val="00397E62"/>
    <w:rsid w:val="003A42AC"/>
    <w:rsid w:val="003A42C7"/>
    <w:rsid w:val="003B02BF"/>
    <w:rsid w:val="003B4957"/>
    <w:rsid w:val="003B59FC"/>
    <w:rsid w:val="003B5D74"/>
    <w:rsid w:val="003B6529"/>
    <w:rsid w:val="003B76C9"/>
    <w:rsid w:val="003C11FC"/>
    <w:rsid w:val="003C77A8"/>
    <w:rsid w:val="003D0F87"/>
    <w:rsid w:val="003D6E28"/>
    <w:rsid w:val="003E3FF6"/>
    <w:rsid w:val="003E7312"/>
    <w:rsid w:val="003E7911"/>
    <w:rsid w:val="003F058E"/>
    <w:rsid w:val="003F1801"/>
    <w:rsid w:val="003F187F"/>
    <w:rsid w:val="003F2B93"/>
    <w:rsid w:val="003F6B5F"/>
    <w:rsid w:val="00400F6C"/>
    <w:rsid w:val="00400FA2"/>
    <w:rsid w:val="00404784"/>
    <w:rsid w:val="004114E0"/>
    <w:rsid w:val="00412B77"/>
    <w:rsid w:val="00413A89"/>
    <w:rsid w:val="00416BB3"/>
    <w:rsid w:val="00422E19"/>
    <w:rsid w:val="004265A9"/>
    <w:rsid w:val="00427607"/>
    <w:rsid w:val="00427835"/>
    <w:rsid w:val="00427D6C"/>
    <w:rsid w:val="004349DC"/>
    <w:rsid w:val="00440E27"/>
    <w:rsid w:val="004420FD"/>
    <w:rsid w:val="00445D9E"/>
    <w:rsid w:val="00446442"/>
    <w:rsid w:val="0044678F"/>
    <w:rsid w:val="00446E88"/>
    <w:rsid w:val="004475B7"/>
    <w:rsid w:val="00447FFA"/>
    <w:rsid w:val="00456387"/>
    <w:rsid w:val="00456FA1"/>
    <w:rsid w:val="004639DB"/>
    <w:rsid w:val="00464FC7"/>
    <w:rsid w:val="00467059"/>
    <w:rsid w:val="00472FB4"/>
    <w:rsid w:val="00473538"/>
    <w:rsid w:val="004735FD"/>
    <w:rsid w:val="00474002"/>
    <w:rsid w:val="00475F06"/>
    <w:rsid w:val="00482762"/>
    <w:rsid w:val="00485924"/>
    <w:rsid w:val="00487738"/>
    <w:rsid w:val="00490AA1"/>
    <w:rsid w:val="00491A8C"/>
    <w:rsid w:val="00497C3F"/>
    <w:rsid w:val="004A2B2B"/>
    <w:rsid w:val="004A34C2"/>
    <w:rsid w:val="004A39C3"/>
    <w:rsid w:val="004A516C"/>
    <w:rsid w:val="004A79BD"/>
    <w:rsid w:val="004B6584"/>
    <w:rsid w:val="004B720C"/>
    <w:rsid w:val="004B7FB9"/>
    <w:rsid w:val="004C0176"/>
    <w:rsid w:val="004C18DD"/>
    <w:rsid w:val="004C2105"/>
    <w:rsid w:val="004C220D"/>
    <w:rsid w:val="004C3FF5"/>
    <w:rsid w:val="004D3CC5"/>
    <w:rsid w:val="004D70FD"/>
    <w:rsid w:val="004E03A3"/>
    <w:rsid w:val="004E2A58"/>
    <w:rsid w:val="004E41DC"/>
    <w:rsid w:val="004E54C3"/>
    <w:rsid w:val="004E571D"/>
    <w:rsid w:val="004E59B0"/>
    <w:rsid w:val="004E713E"/>
    <w:rsid w:val="004F0560"/>
    <w:rsid w:val="004F0B57"/>
    <w:rsid w:val="004F2AA7"/>
    <w:rsid w:val="004F4575"/>
    <w:rsid w:val="004F5C82"/>
    <w:rsid w:val="004F63FC"/>
    <w:rsid w:val="004F6822"/>
    <w:rsid w:val="005019ED"/>
    <w:rsid w:val="00501E99"/>
    <w:rsid w:val="00502493"/>
    <w:rsid w:val="0050258E"/>
    <w:rsid w:val="005054DD"/>
    <w:rsid w:val="00506E1D"/>
    <w:rsid w:val="00510D03"/>
    <w:rsid w:val="00511BFA"/>
    <w:rsid w:val="00511EF2"/>
    <w:rsid w:val="00512924"/>
    <w:rsid w:val="00513274"/>
    <w:rsid w:val="00516A99"/>
    <w:rsid w:val="005173A6"/>
    <w:rsid w:val="0051748F"/>
    <w:rsid w:val="005208ED"/>
    <w:rsid w:val="00523A2A"/>
    <w:rsid w:val="0052746A"/>
    <w:rsid w:val="00530F12"/>
    <w:rsid w:val="00531D9B"/>
    <w:rsid w:val="00534539"/>
    <w:rsid w:val="005366B0"/>
    <w:rsid w:val="00540276"/>
    <w:rsid w:val="005437C7"/>
    <w:rsid w:val="00544B72"/>
    <w:rsid w:val="005461AB"/>
    <w:rsid w:val="00546855"/>
    <w:rsid w:val="00551AE9"/>
    <w:rsid w:val="0055422A"/>
    <w:rsid w:val="005545B8"/>
    <w:rsid w:val="00556BB6"/>
    <w:rsid w:val="00562498"/>
    <w:rsid w:val="0056269A"/>
    <w:rsid w:val="00562FFC"/>
    <w:rsid w:val="005632A9"/>
    <w:rsid w:val="0057049C"/>
    <w:rsid w:val="00573473"/>
    <w:rsid w:val="00577AEA"/>
    <w:rsid w:val="00577DCB"/>
    <w:rsid w:val="005800E2"/>
    <w:rsid w:val="00580422"/>
    <w:rsid w:val="0058066E"/>
    <w:rsid w:val="00580803"/>
    <w:rsid w:val="00583F97"/>
    <w:rsid w:val="00584C49"/>
    <w:rsid w:val="00584F94"/>
    <w:rsid w:val="00591137"/>
    <w:rsid w:val="005962F8"/>
    <w:rsid w:val="005A10AA"/>
    <w:rsid w:val="005A260F"/>
    <w:rsid w:val="005A4929"/>
    <w:rsid w:val="005A4EBC"/>
    <w:rsid w:val="005A5D4A"/>
    <w:rsid w:val="005A71E3"/>
    <w:rsid w:val="005A71E5"/>
    <w:rsid w:val="005B0285"/>
    <w:rsid w:val="005B0E61"/>
    <w:rsid w:val="005B1B9B"/>
    <w:rsid w:val="005B3124"/>
    <w:rsid w:val="005C6295"/>
    <w:rsid w:val="005C7FE3"/>
    <w:rsid w:val="005D31B4"/>
    <w:rsid w:val="005D4A41"/>
    <w:rsid w:val="005D4A79"/>
    <w:rsid w:val="005D5512"/>
    <w:rsid w:val="005D5820"/>
    <w:rsid w:val="005D6015"/>
    <w:rsid w:val="005D6023"/>
    <w:rsid w:val="005D670F"/>
    <w:rsid w:val="005D675F"/>
    <w:rsid w:val="005E0A1D"/>
    <w:rsid w:val="005E5BFC"/>
    <w:rsid w:val="005E7BA2"/>
    <w:rsid w:val="005F1C52"/>
    <w:rsid w:val="005F2BAD"/>
    <w:rsid w:val="005F32C0"/>
    <w:rsid w:val="005F332F"/>
    <w:rsid w:val="005F4F61"/>
    <w:rsid w:val="006004A7"/>
    <w:rsid w:val="006039B0"/>
    <w:rsid w:val="006054F7"/>
    <w:rsid w:val="00611A73"/>
    <w:rsid w:val="00613153"/>
    <w:rsid w:val="00621F63"/>
    <w:rsid w:val="00622500"/>
    <w:rsid w:val="00622E3F"/>
    <w:rsid w:val="00623409"/>
    <w:rsid w:val="00625928"/>
    <w:rsid w:val="00625B40"/>
    <w:rsid w:val="00626FB8"/>
    <w:rsid w:val="006307B5"/>
    <w:rsid w:val="00633714"/>
    <w:rsid w:val="006348E0"/>
    <w:rsid w:val="00635730"/>
    <w:rsid w:val="00635DF4"/>
    <w:rsid w:val="006361AB"/>
    <w:rsid w:val="00641109"/>
    <w:rsid w:val="00642170"/>
    <w:rsid w:val="006437F3"/>
    <w:rsid w:val="00644429"/>
    <w:rsid w:val="006445AF"/>
    <w:rsid w:val="00644BE6"/>
    <w:rsid w:val="00646D85"/>
    <w:rsid w:val="00652B7A"/>
    <w:rsid w:val="00654BC2"/>
    <w:rsid w:val="00655BF9"/>
    <w:rsid w:val="006565DD"/>
    <w:rsid w:val="006605E6"/>
    <w:rsid w:val="006612BE"/>
    <w:rsid w:val="006613EE"/>
    <w:rsid w:val="00661D9A"/>
    <w:rsid w:val="00663C6E"/>
    <w:rsid w:val="00664235"/>
    <w:rsid w:val="0066469D"/>
    <w:rsid w:val="0066524D"/>
    <w:rsid w:val="006655B0"/>
    <w:rsid w:val="00670D9F"/>
    <w:rsid w:val="00671E47"/>
    <w:rsid w:val="00672A49"/>
    <w:rsid w:val="006736E8"/>
    <w:rsid w:val="00673B7F"/>
    <w:rsid w:val="00673D38"/>
    <w:rsid w:val="00675CDA"/>
    <w:rsid w:val="00681F62"/>
    <w:rsid w:val="00682D61"/>
    <w:rsid w:val="00683377"/>
    <w:rsid w:val="00685162"/>
    <w:rsid w:val="0069178E"/>
    <w:rsid w:val="006955E8"/>
    <w:rsid w:val="006959BD"/>
    <w:rsid w:val="00695EED"/>
    <w:rsid w:val="00696373"/>
    <w:rsid w:val="006A0DC7"/>
    <w:rsid w:val="006A2307"/>
    <w:rsid w:val="006A3526"/>
    <w:rsid w:val="006A4864"/>
    <w:rsid w:val="006A57A3"/>
    <w:rsid w:val="006A6A70"/>
    <w:rsid w:val="006A6FBC"/>
    <w:rsid w:val="006A7D7D"/>
    <w:rsid w:val="006B03F0"/>
    <w:rsid w:val="006B13A4"/>
    <w:rsid w:val="006B2394"/>
    <w:rsid w:val="006B28D4"/>
    <w:rsid w:val="006B46D0"/>
    <w:rsid w:val="006C0A84"/>
    <w:rsid w:val="006C24A4"/>
    <w:rsid w:val="006C7515"/>
    <w:rsid w:val="006D01EF"/>
    <w:rsid w:val="006D0AE9"/>
    <w:rsid w:val="006D12EC"/>
    <w:rsid w:val="006D26DD"/>
    <w:rsid w:val="006D54D2"/>
    <w:rsid w:val="006D5922"/>
    <w:rsid w:val="006D5B1A"/>
    <w:rsid w:val="006E0078"/>
    <w:rsid w:val="006E1C09"/>
    <w:rsid w:val="006E291E"/>
    <w:rsid w:val="006E4A46"/>
    <w:rsid w:val="006E717A"/>
    <w:rsid w:val="006E77CC"/>
    <w:rsid w:val="006F3677"/>
    <w:rsid w:val="006F447E"/>
    <w:rsid w:val="006F5172"/>
    <w:rsid w:val="006F5929"/>
    <w:rsid w:val="007067C5"/>
    <w:rsid w:val="0070771B"/>
    <w:rsid w:val="007100B7"/>
    <w:rsid w:val="00711710"/>
    <w:rsid w:val="007119BE"/>
    <w:rsid w:val="007129BB"/>
    <w:rsid w:val="00715EA2"/>
    <w:rsid w:val="00721B8A"/>
    <w:rsid w:val="00721BD0"/>
    <w:rsid w:val="00723585"/>
    <w:rsid w:val="00724275"/>
    <w:rsid w:val="00724557"/>
    <w:rsid w:val="0072639E"/>
    <w:rsid w:val="00726F68"/>
    <w:rsid w:val="007302A0"/>
    <w:rsid w:val="007303EC"/>
    <w:rsid w:val="00730C51"/>
    <w:rsid w:val="00731F1D"/>
    <w:rsid w:val="007357E5"/>
    <w:rsid w:val="00737688"/>
    <w:rsid w:val="00743250"/>
    <w:rsid w:val="00744629"/>
    <w:rsid w:val="00744734"/>
    <w:rsid w:val="00746B97"/>
    <w:rsid w:val="00751134"/>
    <w:rsid w:val="00753359"/>
    <w:rsid w:val="00754BAC"/>
    <w:rsid w:val="00755F92"/>
    <w:rsid w:val="00756AEE"/>
    <w:rsid w:val="00761E41"/>
    <w:rsid w:val="0077061E"/>
    <w:rsid w:val="0077173F"/>
    <w:rsid w:val="007720EC"/>
    <w:rsid w:val="00774C7E"/>
    <w:rsid w:val="00776B6F"/>
    <w:rsid w:val="007774A8"/>
    <w:rsid w:val="007776AA"/>
    <w:rsid w:val="00777E35"/>
    <w:rsid w:val="007866D6"/>
    <w:rsid w:val="00786A96"/>
    <w:rsid w:val="007877AE"/>
    <w:rsid w:val="00794A91"/>
    <w:rsid w:val="007967FF"/>
    <w:rsid w:val="00796D46"/>
    <w:rsid w:val="007A058B"/>
    <w:rsid w:val="007A131C"/>
    <w:rsid w:val="007A1E8D"/>
    <w:rsid w:val="007A605B"/>
    <w:rsid w:val="007B1569"/>
    <w:rsid w:val="007B6D74"/>
    <w:rsid w:val="007B7125"/>
    <w:rsid w:val="007C0839"/>
    <w:rsid w:val="007C1023"/>
    <w:rsid w:val="007C18B0"/>
    <w:rsid w:val="007C4009"/>
    <w:rsid w:val="007C407D"/>
    <w:rsid w:val="007C6A4C"/>
    <w:rsid w:val="007C7F0E"/>
    <w:rsid w:val="007D1C2C"/>
    <w:rsid w:val="007D2AC7"/>
    <w:rsid w:val="007E0946"/>
    <w:rsid w:val="007E1749"/>
    <w:rsid w:val="007E4837"/>
    <w:rsid w:val="007E548D"/>
    <w:rsid w:val="007E7578"/>
    <w:rsid w:val="007F1B76"/>
    <w:rsid w:val="007F432A"/>
    <w:rsid w:val="007F4BFE"/>
    <w:rsid w:val="007F5B6D"/>
    <w:rsid w:val="007F7446"/>
    <w:rsid w:val="00801712"/>
    <w:rsid w:val="00801AF1"/>
    <w:rsid w:val="008026B3"/>
    <w:rsid w:val="00802EE8"/>
    <w:rsid w:val="0080543E"/>
    <w:rsid w:val="00806F15"/>
    <w:rsid w:val="008073C1"/>
    <w:rsid w:val="0081148D"/>
    <w:rsid w:val="008115F5"/>
    <w:rsid w:val="00814074"/>
    <w:rsid w:val="008202D9"/>
    <w:rsid w:val="00825008"/>
    <w:rsid w:val="00831336"/>
    <w:rsid w:val="00835C58"/>
    <w:rsid w:val="008408F5"/>
    <w:rsid w:val="00840B3F"/>
    <w:rsid w:val="00840EBC"/>
    <w:rsid w:val="008420B1"/>
    <w:rsid w:val="00842428"/>
    <w:rsid w:val="008432A5"/>
    <w:rsid w:val="00856215"/>
    <w:rsid w:val="0085689A"/>
    <w:rsid w:val="00862E2C"/>
    <w:rsid w:val="0086448A"/>
    <w:rsid w:val="00865C83"/>
    <w:rsid w:val="00870D8A"/>
    <w:rsid w:val="00870F24"/>
    <w:rsid w:val="008758E3"/>
    <w:rsid w:val="0088034F"/>
    <w:rsid w:val="0088057F"/>
    <w:rsid w:val="00881C40"/>
    <w:rsid w:val="00883756"/>
    <w:rsid w:val="00887E58"/>
    <w:rsid w:val="00890395"/>
    <w:rsid w:val="00892C82"/>
    <w:rsid w:val="008939D9"/>
    <w:rsid w:val="0089605D"/>
    <w:rsid w:val="008A0802"/>
    <w:rsid w:val="008A1203"/>
    <w:rsid w:val="008A1E07"/>
    <w:rsid w:val="008A2559"/>
    <w:rsid w:val="008A74AD"/>
    <w:rsid w:val="008B2AFA"/>
    <w:rsid w:val="008B2CCA"/>
    <w:rsid w:val="008B3AA5"/>
    <w:rsid w:val="008B55BC"/>
    <w:rsid w:val="008B5A6B"/>
    <w:rsid w:val="008B6AD2"/>
    <w:rsid w:val="008C21FB"/>
    <w:rsid w:val="008C3724"/>
    <w:rsid w:val="008C3F4C"/>
    <w:rsid w:val="008C3F66"/>
    <w:rsid w:val="008C72C7"/>
    <w:rsid w:val="008D2737"/>
    <w:rsid w:val="008D5EB5"/>
    <w:rsid w:val="008E5A93"/>
    <w:rsid w:val="008E5B70"/>
    <w:rsid w:val="008F0FBE"/>
    <w:rsid w:val="008F25C5"/>
    <w:rsid w:val="008F2C73"/>
    <w:rsid w:val="008F55E1"/>
    <w:rsid w:val="008F5DFE"/>
    <w:rsid w:val="00900D4B"/>
    <w:rsid w:val="009013AA"/>
    <w:rsid w:val="0090282A"/>
    <w:rsid w:val="00904D1A"/>
    <w:rsid w:val="00907B1C"/>
    <w:rsid w:val="009245FB"/>
    <w:rsid w:val="00926599"/>
    <w:rsid w:val="0092701A"/>
    <w:rsid w:val="00931BF9"/>
    <w:rsid w:val="009320D1"/>
    <w:rsid w:val="00932CE4"/>
    <w:rsid w:val="00933D3F"/>
    <w:rsid w:val="00936C9B"/>
    <w:rsid w:val="00940D42"/>
    <w:rsid w:val="00943EA6"/>
    <w:rsid w:val="00944D9D"/>
    <w:rsid w:val="009504C7"/>
    <w:rsid w:val="0095077C"/>
    <w:rsid w:val="00951A88"/>
    <w:rsid w:val="00955E19"/>
    <w:rsid w:val="00956590"/>
    <w:rsid w:val="00962EA1"/>
    <w:rsid w:val="009636FE"/>
    <w:rsid w:val="00964EB3"/>
    <w:rsid w:val="00964FA9"/>
    <w:rsid w:val="009655E1"/>
    <w:rsid w:val="009703C3"/>
    <w:rsid w:val="00970533"/>
    <w:rsid w:val="00970CBC"/>
    <w:rsid w:val="0097173A"/>
    <w:rsid w:val="00973A44"/>
    <w:rsid w:val="00973DEB"/>
    <w:rsid w:val="00974041"/>
    <w:rsid w:val="00981997"/>
    <w:rsid w:val="0098692B"/>
    <w:rsid w:val="009901D4"/>
    <w:rsid w:val="00992DED"/>
    <w:rsid w:val="00993225"/>
    <w:rsid w:val="00993FD1"/>
    <w:rsid w:val="00995C47"/>
    <w:rsid w:val="00996BEA"/>
    <w:rsid w:val="009A4112"/>
    <w:rsid w:val="009A4719"/>
    <w:rsid w:val="009A51CD"/>
    <w:rsid w:val="009A6432"/>
    <w:rsid w:val="009B1634"/>
    <w:rsid w:val="009B2646"/>
    <w:rsid w:val="009B4940"/>
    <w:rsid w:val="009B497E"/>
    <w:rsid w:val="009B4A4C"/>
    <w:rsid w:val="009C0EF5"/>
    <w:rsid w:val="009C19AE"/>
    <w:rsid w:val="009C2BB2"/>
    <w:rsid w:val="009C3AC9"/>
    <w:rsid w:val="009C43CD"/>
    <w:rsid w:val="009C4F37"/>
    <w:rsid w:val="009D0FAD"/>
    <w:rsid w:val="009D1687"/>
    <w:rsid w:val="009D364A"/>
    <w:rsid w:val="009D4AAA"/>
    <w:rsid w:val="009D59DA"/>
    <w:rsid w:val="009E066C"/>
    <w:rsid w:val="009E0687"/>
    <w:rsid w:val="009E65A3"/>
    <w:rsid w:val="009F1B7C"/>
    <w:rsid w:val="009F1C55"/>
    <w:rsid w:val="009F201D"/>
    <w:rsid w:val="009F5AF8"/>
    <w:rsid w:val="00A01059"/>
    <w:rsid w:val="00A04AAD"/>
    <w:rsid w:val="00A06255"/>
    <w:rsid w:val="00A1396C"/>
    <w:rsid w:val="00A143DA"/>
    <w:rsid w:val="00A14B8A"/>
    <w:rsid w:val="00A159B8"/>
    <w:rsid w:val="00A159F6"/>
    <w:rsid w:val="00A17A2F"/>
    <w:rsid w:val="00A22957"/>
    <w:rsid w:val="00A2332E"/>
    <w:rsid w:val="00A26EA0"/>
    <w:rsid w:val="00A33300"/>
    <w:rsid w:val="00A343CA"/>
    <w:rsid w:val="00A361E7"/>
    <w:rsid w:val="00A420AE"/>
    <w:rsid w:val="00A4322B"/>
    <w:rsid w:val="00A468DD"/>
    <w:rsid w:val="00A475AE"/>
    <w:rsid w:val="00A50012"/>
    <w:rsid w:val="00A5019F"/>
    <w:rsid w:val="00A50B84"/>
    <w:rsid w:val="00A513BF"/>
    <w:rsid w:val="00A539D7"/>
    <w:rsid w:val="00A55414"/>
    <w:rsid w:val="00A567FD"/>
    <w:rsid w:val="00A611F1"/>
    <w:rsid w:val="00A66374"/>
    <w:rsid w:val="00A673B9"/>
    <w:rsid w:val="00A7015D"/>
    <w:rsid w:val="00A7048D"/>
    <w:rsid w:val="00A70AEF"/>
    <w:rsid w:val="00A71784"/>
    <w:rsid w:val="00A74AD1"/>
    <w:rsid w:val="00A74F11"/>
    <w:rsid w:val="00A7533D"/>
    <w:rsid w:val="00A80FDA"/>
    <w:rsid w:val="00A8132F"/>
    <w:rsid w:val="00A81A70"/>
    <w:rsid w:val="00A81A78"/>
    <w:rsid w:val="00A8372F"/>
    <w:rsid w:val="00A83F62"/>
    <w:rsid w:val="00A853DC"/>
    <w:rsid w:val="00A90468"/>
    <w:rsid w:val="00A92B48"/>
    <w:rsid w:val="00A93F26"/>
    <w:rsid w:val="00A96110"/>
    <w:rsid w:val="00A97203"/>
    <w:rsid w:val="00A97A36"/>
    <w:rsid w:val="00AA3677"/>
    <w:rsid w:val="00AA66EA"/>
    <w:rsid w:val="00AB17CF"/>
    <w:rsid w:val="00AB25A1"/>
    <w:rsid w:val="00AB2B9D"/>
    <w:rsid w:val="00AB4612"/>
    <w:rsid w:val="00AB4C88"/>
    <w:rsid w:val="00AB7E90"/>
    <w:rsid w:val="00AC30FC"/>
    <w:rsid w:val="00AD0B08"/>
    <w:rsid w:val="00AD0DD7"/>
    <w:rsid w:val="00AD3821"/>
    <w:rsid w:val="00AD38C1"/>
    <w:rsid w:val="00AD6251"/>
    <w:rsid w:val="00AD629D"/>
    <w:rsid w:val="00AE1AF6"/>
    <w:rsid w:val="00AF2B79"/>
    <w:rsid w:val="00AF2CB4"/>
    <w:rsid w:val="00AF3251"/>
    <w:rsid w:val="00AF7C7E"/>
    <w:rsid w:val="00B04CD1"/>
    <w:rsid w:val="00B06899"/>
    <w:rsid w:val="00B1092E"/>
    <w:rsid w:val="00B13260"/>
    <w:rsid w:val="00B20E86"/>
    <w:rsid w:val="00B25C98"/>
    <w:rsid w:val="00B26815"/>
    <w:rsid w:val="00B26F15"/>
    <w:rsid w:val="00B3082F"/>
    <w:rsid w:val="00B33E76"/>
    <w:rsid w:val="00B36753"/>
    <w:rsid w:val="00B403E2"/>
    <w:rsid w:val="00B42C62"/>
    <w:rsid w:val="00B4532F"/>
    <w:rsid w:val="00B46180"/>
    <w:rsid w:val="00B47FF0"/>
    <w:rsid w:val="00B5353A"/>
    <w:rsid w:val="00B560B6"/>
    <w:rsid w:val="00B572FC"/>
    <w:rsid w:val="00B645A2"/>
    <w:rsid w:val="00B678D5"/>
    <w:rsid w:val="00B729F6"/>
    <w:rsid w:val="00B72DEA"/>
    <w:rsid w:val="00B814CA"/>
    <w:rsid w:val="00B82F1A"/>
    <w:rsid w:val="00B838D9"/>
    <w:rsid w:val="00B83CDB"/>
    <w:rsid w:val="00B85E0E"/>
    <w:rsid w:val="00B8724B"/>
    <w:rsid w:val="00B902F3"/>
    <w:rsid w:val="00B90729"/>
    <w:rsid w:val="00B90970"/>
    <w:rsid w:val="00B91E55"/>
    <w:rsid w:val="00B93F4F"/>
    <w:rsid w:val="00B961A6"/>
    <w:rsid w:val="00B966DF"/>
    <w:rsid w:val="00B9675F"/>
    <w:rsid w:val="00BA05C5"/>
    <w:rsid w:val="00BA1A68"/>
    <w:rsid w:val="00BA3526"/>
    <w:rsid w:val="00BA3F62"/>
    <w:rsid w:val="00BB1360"/>
    <w:rsid w:val="00BB1E10"/>
    <w:rsid w:val="00BB234C"/>
    <w:rsid w:val="00BB280F"/>
    <w:rsid w:val="00BB34D4"/>
    <w:rsid w:val="00BB34D7"/>
    <w:rsid w:val="00BB66CC"/>
    <w:rsid w:val="00BC0804"/>
    <w:rsid w:val="00BC139C"/>
    <w:rsid w:val="00BC1552"/>
    <w:rsid w:val="00BC2D4F"/>
    <w:rsid w:val="00BC43A5"/>
    <w:rsid w:val="00BC6A51"/>
    <w:rsid w:val="00BD159F"/>
    <w:rsid w:val="00BD209E"/>
    <w:rsid w:val="00BD7D45"/>
    <w:rsid w:val="00BE3D4D"/>
    <w:rsid w:val="00BE6A2D"/>
    <w:rsid w:val="00BE6F0F"/>
    <w:rsid w:val="00BF1D44"/>
    <w:rsid w:val="00BF30EA"/>
    <w:rsid w:val="00BF3EAD"/>
    <w:rsid w:val="00BF40D1"/>
    <w:rsid w:val="00C005E0"/>
    <w:rsid w:val="00C04F87"/>
    <w:rsid w:val="00C06795"/>
    <w:rsid w:val="00C06C59"/>
    <w:rsid w:val="00C070D8"/>
    <w:rsid w:val="00C0795C"/>
    <w:rsid w:val="00C111A2"/>
    <w:rsid w:val="00C14A46"/>
    <w:rsid w:val="00C15B42"/>
    <w:rsid w:val="00C16CB2"/>
    <w:rsid w:val="00C17B60"/>
    <w:rsid w:val="00C235DC"/>
    <w:rsid w:val="00C24FD4"/>
    <w:rsid w:val="00C30543"/>
    <w:rsid w:val="00C324F4"/>
    <w:rsid w:val="00C33508"/>
    <w:rsid w:val="00C348D1"/>
    <w:rsid w:val="00C409CD"/>
    <w:rsid w:val="00C428AB"/>
    <w:rsid w:val="00C438AF"/>
    <w:rsid w:val="00C452D1"/>
    <w:rsid w:val="00C45723"/>
    <w:rsid w:val="00C46502"/>
    <w:rsid w:val="00C5268B"/>
    <w:rsid w:val="00C56FFB"/>
    <w:rsid w:val="00C601F8"/>
    <w:rsid w:val="00C6290A"/>
    <w:rsid w:val="00C62A12"/>
    <w:rsid w:val="00C63215"/>
    <w:rsid w:val="00C65D7E"/>
    <w:rsid w:val="00C77159"/>
    <w:rsid w:val="00C83C0A"/>
    <w:rsid w:val="00C83FB3"/>
    <w:rsid w:val="00C84BDF"/>
    <w:rsid w:val="00C84DEE"/>
    <w:rsid w:val="00C85FD6"/>
    <w:rsid w:val="00C87BF4"/>
    <w:rsid w:val="00C9610D"/>
    <w:rsid w:val="00C96196"/>
    <w:rsid w:val="00CA45B9"/>
    <w:rsid w:val="00CA6140"/>
    <w:rsid w:val="00CA6BDC"/>
    <w:rsid w:val="00CA72BB"/>
    <w:rsid w:val="00CB05A3"/>
    <w:rsid w:val="00CB2A73"/>
    <w:rsid w:val="00CC0203"/>
    <w:rsid w:val="00CC54C3"/>
    <w:rsid w:val="00CC6C8F"/>
    <w:rsid w:val="00CD26A0"/>
    <w:rsid w:val="00CD3CC7"/>
    <w:rsid w:val="00CD45B7"/>
    <w:rsid w:val="00CD72C4"/>
    <w:rsid w:val="00CD7E91"/>
    <w:rsid w:val="00CE11CD"/>
    <w:rsid w:val="00CE1E55"/>
    <w:rsid w:val="00CE483C"/>
    <w:rsid w:val="00CE587D"/>
    <w:rsid w:val="00CE5C1B"/>
    <w:rsid w:val="00CE70DD"/>
    <w:rsid w:val="00CF2359"/>
    <w:rsid w:val="00CF35D5"/>
    <w:rsid w:val="00CF36D7"/>
    <w:rsid w:val="00CF43FF"/>
    <w:rsid w:val="00CF6A3B"/>
    <w:rsid w:val="00CF7479"/>
    <w:rsid w:val="00D03F63"/>
    <w:rsid w:val="00D05A78"/>
    <w:rsid w:val="00D073C9"/>
    <w:rsid w:val="00D12CB0"/>
    <w:rsid w:val="00D1548D"/>
    <w:rsid w:val="00D1655D"/>
    <w:rsid w:val="00D209B8"/>
    <w:rsid w:val="00D2648C"/>
    <w:rsid w:val="00D305DF"/>
    <w:rsid w:val="00D31764"/>
    <w:rsid w:val="00D35E30"/>
    <w:rsid w:val="00D36343"/>
    <w:rsid w:val="00D37EB9"/>
    <w:rsid w:val="00D40CB8"/>
    <w:rsid w:val="00D41475"/>
    <w:rsid w:val="00D44A1D"/>
    <w:rsid w:val="00D4708A"/>
    <w:rsid w:val="00D47A7B"/>
    <w:rsid w:val="00D51672"/>
    <w:rsid w:val="00D61B52"/>
    <w:rsid w:val="00D62CD2"/>
    <w:rsid w:val="00D635DF"/>
    <w:rsid w:val="00D63F1B"/>
    <w:rsid w:val="00D64195"/>
    <w:rsid w:val="00D64B86"/>
    <w:rsid w:val="00D65007"/>
    <w:rsid w:val="00D70984"/>
    <w:rsid w:val="00D7361E"/>
    <w:rsid w:val="00D73F6F"/>
    <w:rsid w:val="00D74A7B"/>
    <w:rsid w:val="00D800DC"/>
    <w:rsid w:val="00D8014E"/>
    <w:rsid w:val="00D81BB2"/>
    <w:rsid w:val="00D841EE"/>
    <w:rsid w:val="00D856E6"/>
    <w:rsid w:val="00D92D58"/>
    <w:rsid w:val="00D97B3D"/>
    <w:rsid w:val="00DA1CEC"/>
    <w:rsid w:val="00DA6A30"/>
    <w:rsid w:val="00DA7895"/>
    <w:rsid w:val="00DB0A8A"/>
    <w:rsid w:val="00DB1643"/>
    <w:rsid w:val="00DB1BE6"/>
    <w:rsid w:val="00DB3CD1"/>
    <w:rsid w:val="00DB45C2"/>
    <w:rsid w:val="00DB5861"/>
    <w:rsid w:val="00DB6131"/>
    <w:rsid w:val="00DB6356"/>
    <w:rsid w:val="00DC08FD"/>
    <w:rsid w:val="00DC0977"/>
    <w:rsid w:val="00DC4A68"/>
    <w:rsid w:val="00DC5179"/>
    <w:rsid w:val="00DD0A34"/>
    <w:rsid w:val="00DD0C15"/>
    <w:rsid w:val="00DD0F1B"/>
    <w:rsid w:val="00DD5892"/>
    <w:rsid w:val="00DE1FF5"/>
    <w:rsid w:val="00DE2E63"/>
    <w:rsid w:val="00DE3166"/>
    <w:rsid w:val="00DE3A14"/>
    <w:rsid w:val="00DE4850"/>
    <w:rsid w:val="00DE67E5"/>
    <w:rsid w:val="00DF32D3"/>
    <w:rsid w:val="00DF33D7"/>
    <w:rsid w:val="00DF4AF4"/>
    <w:rsid w:val="00DF4E54"/>
    <w:rsid w:val="00DF593A"/>
    <w:rsid w:val="00DF6221"/>
    <w:rsid w:val="00DF72BF"/>
    <w:rsid w:val="00DF7648"/>
    <w:rsid w:val="00DF7AA3"/>
    <w:rsid w:val="00E00D5D"/>
    <w:rsid w:val="00E01129"/>
    <w:rsid w:val="00E019A3"/>
    <w:rsid w:val="00E06FD3"/>
    <w:rsid w:val="00E07506"/>
    <w:rsid w:val="00E107C9"/>
    <w:rsid w:val="00E112B3"/>
    <w:rsid w:val="00E11AA9"/>
    <w:rsid w:val="00E1417F"/>
    <w:rsid w:val="00E15C42"/>
    <w:rsid w:val="00E207C1"/>
    <w:rsid w:val="00E25B8D"/>
    <w:rsid w:val="00E2723C"/>
    <w:rsid w:val="00E3024B"/>
    <w:rsid w:val="00E31200"/>
    <w:rsid w:val="00E31286"/>
    <w:rsid w:val="00E31FEB"/>
    <w:rsid w:val="00E32159"/>
    <w:rsid w:val="00E37B22"/>
    <w:rsid w:val="00E411F1"/>
    <w:rsid w:val="00E4212B"/>
    <w:rsid w:val="00E441AE"/>
    <w:rsid w:val="00E47A7F"/>
    <w:rsid w:val="00E50C43"/>
    <w:rsid w:val="00E51009"/>
    <w:rsid w:val="00E536D8"/>
    <w:rsid w:val="00E57A9B"/>
    <w:rsid w:val="00E633FE"/>
    <w:rsid w:val="00E64396"/>
    <w:rsid w:val="00E652AB"/>
    <w:rsid w:val="00E66D2C"/>
    <w:rsid w:val="00E7182A"/>
    <w:rsid w:val="00E731C6"/>
    <w:rsid w:val="00E74DE1"/>
    <w:rsid w:val="00E771B8"/>
    <w:rsid w:val="00E835D2"/>
    <w:rsid w:val="00E86A7B"/>
    <w:rsid w:val="00E92E90"/>
    <w:rsid w:val="00E9384B"/>
    <w:rsid w:val="00E93856"/>
    <w:rsid w:val="00E954D4"/>
    <w:rsid w:val="00E96ACA"/>
    <w:rsid w:val="00EA032E"/>
    <w:rsid w:val="00EA0352"/>
    <w:rsid w:val="00EA0F00"/>
    <w:rsid w:val="00EA2D75"/>
    <w:rsid w:val="00EA5717"/>
    <w:rsid w:val="00EA57F2"/>
    <w:rsid w:val="00EA739B"/>
    <w:rsid w:val="00EB2144"/>
    <w:rsid w:val="00EB2D2A"/>
    <w:rsid w:val="00EB2E39"/>
    <w:rsid w:val="00EB2EBE"/>
    <w:rsid w:val="00EB3016"/>
    <w:rsid w:val="00EB7C6B"/>
    <w:rsid w:val="00EC244F"/>
    <w:rsid w:val="00EC2D18"/>
    <w:rsid w:val="00ED3407"/>
    <w:rsid w:val="00ED3EC0"/>
    <w:rsid w:val="00ED5823"/>
    <w:rsid w:val="00ED595B"/>
    <w:rsid w:val="00EE5FEF"/>
    <w:rsid w:val="00EE603E"/>
    <w:rsid w:val="00EF0C67"/>
    <w:rsid w:val="00EF275C"/>
    <w:rsid w:val="00EF5322"/>
    <w:rsid w:val="00EF5668"/>
    <w:rsid w:val="00EF7539"/>
    <w:rsid w:val="00EF7AEA"/>
    <w:rsid w:val="00F01686"/>
    <w:rsid w:val="00F11026"/>
    <w:rsid w:val="00F11EE7"/>
    <w:rsid w:val="00F131F0"/>
    <w:rsid w:val="00F15176"/>
    <w:rsid w:val="00F15420"/>
    <w:rsid w:val="00F1690A"/>
    <w:rsid w:val="00F16C02"/>
    <w:rsid w:val="00F21866"/>
    <w:rsid w:val="00F225C6"/>
    <w:rsid w:val="00F22E3B"/>
    <w:rsid w:val="00F23002"/>
    <w:rsid w:val="00F234AF"/>
    <w:rsid w:val="00F2387F"/>
    <w:rsid w:val="00F24D71"/>
    <w:rsid w:val="00F2522D"/>
    <w:rsid w:val="00F2527A"/>
    <w:rsid w:val="00F27874"/>
    <w:rsid w:val="00F30EDE"/>
    <w:rsid w:val="00F31E6D"/>
    <w:rsid w:val="00F41C3E"/>
    <w:rsid w:val="00F47F53"/>
    <w:rsid w:val="00F51065"/>
    <w:rsid w:val="00F51CDC"/>
    <w:rsid w:val="00F52E0E"/>
    <w:rsid w:val="00F535DE"/>
    <w:rsid w:val="00F552A7"/>
    <w:rsid w:val="00F564DF"/>
    <w:rsid w:val="00F569CC"/>
    <w:rsid w:val="00F608B3"/>
    <w:rsid w:val="00F60D0A"/>
    <w:rsid w:val="00F618B2"/>
    <w:rsid w:val="00F65224"/>
    <w:rsid w:val="00F653BC"/>
    <w:rsid w:val="00F65816"/>
    <w:rsid w:val="00F6694F"/>
    <w:rsid w:val="00F7000B"/>
    <w:rsid w:val="00F7160F"/>
    <w:rsid w:val="00F729EC"/>
    <w:rsid w:val="00F831E6"/>
    <w:rsid w:val="00F84158"/>
    <w:rsid w:val="00F842C8"/>
    <w:rsid w:val="00F84FFC"/>
    <w:rsid w:val="00F91BDD"/>
    <w:rsid w:val="00F94F0F"/>
    <w:rsid w:val="00F9521D"/>
    <w:rsid w:val="00FA1B8A"/>
    <w:rsid w:val="00FA1E23"/>
    <w:rsid w:val="00FA251B"/>
    <w:rsid w:val="00FA664C"/>
    <w:rsid w:val="00FA7251"/>
    <w:rsid w:val="00FA77C4"/>
    <w:rsid w:val="00FA7CE2"/>
    <w:rsid w:val="00FB019B"/>
    <w:rsid w:val="00FB0736"/>
    <w:rsid w:val="00FB6DAB"/>
    <w:rsid w:val="00FB78B9"/>
    <w:rsid w:val="00FC0BD4"/>
    <w:rsid w:val="00FC3DA7"/>
    <w:rsid w:val="00FC4889"/>
    <w:rsid w:val="00FC6018"/>
    <w:rsid w:val="00FC7587"/>
    <w:rsid w:val="00FD7FFC"/>
    <w:rsid w:val="00FE2DB4"/>
    <w:rsid w:val="00FE4127"/>
    <w:rsid w:val="00FF2387"/>
    <w:rsid w:val="00FF28E2"/>
    <w:rsid w:val="00FF3B54"/>
    <w:rsid w:val="00FF3E9D"/>
    <w:rsid w:val="00FF63BE"/>
    <w:rsid w:val="00FF717E"/>
    <w:rsid w:val="00FF7232"/>
    <w:rsid w:val="00FF7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sv-SE"/>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DC"/>
    <w:rPr>
      <w:sz w:val="24"/>
      <w:szCs w:val="24"/>
    </w:rPr>
  </w:style>
  <w:style w:type="paragraph" w:styleId="Heading1">
    <w:name w:val="heading 1"/>
    <w:basedOn w:val="Normal"/>
    <w:next w:val="Normal"/>
    <w:link w:val="Heading1Char"/>
    <w:uiPriority w:val="99"/>
    <w:qFormat/>
    <w:rsid w:val="004F0B57"/>
    <w:pPr>
      <w:keepNext/>
      <w:jc w:val="both"/>
      <w:outlineLvl w:val="0"/>
    </w:pPr>
    <w:rPr>
      <w:rFonts w:ascii="Arial" w:hAnsi="Arial" w:cs="Arial"/>
      <w:b/>
      <w:bCs/>
    </w:rPr>
  </w:style>
  <w:style w:type="paragraph" w:styleId="Heading2">
    <w:name w:val="heading 2"/>
    <w:basedOn w:val="Normal"/>
    <w:next w:val="Normal"/>
    <w:link w:val="Heading2Char"/>
    <w:uiPriority w:val="99"/>
    <w:qFormat/>
    <w:rsid w:val="004F0B57"/>
    <w:pPr>
      <w:keepNext/>
      <w:ind w:left="-720"/>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1BE6"/>
    <w:rPr>
      <w:rFonts w:ascii="Cambria" w:hAnsi="Cambria" w:cs="Times New Roman"/>
      <w:b/>
      <w:bCs/>
      <w:kern w:val="32"/>
      <w:sz w:val="32"/>
      <w:szCs w:val="32"/>
      <w:lang w:eastAsia="sv-SE"/>
    </w:rPr>
  </w:style>
  <w:style w:type="character" w:customStyle="1" w:styleId="Heading2Char">
    <w:name w:val="Heading 2 Char"/>
    <w:basedOn w:val="DefaultParagraphFont"/>
    <w:link w:val="Heading2"/>
    <w:uiPriority w:val="99"/>
    <w:semiHidden/>
    <w:locked/>
    <w:rsid w:val="00DB1BE6"/>
    <w:rPr>
      <w:rFonts w:ascii="Cambria" w:hAnsi="Cambria" w:cs="Times New Roman"/>
      <w:b/>
      <w:bCs/>
      <w:i/>
      <w:iCs/>
      <w:sz w:val="28"/>
      <w:szCs w:val="28"/>
      <w:lang w:eastAsia="sv-SE"/>
    </w:rPr>
  </w:style>
  <w:style w:type="paragraph" w:styleId="Title">
    <w:name w:val="Title"/>
    <w:basedOn w:val="Normal"/>
    <w:link w:val="TitleChar"/>
    <w:uiPriority w:val="99"/>
    <w:qFormat/>
    <w:rsid w:val="004F0B57"/>
    <w:pPr>
      <w:jc w:val="center"/>
    </w:pPr>
    <w:rPr>
      <w:rFonts w:ascii="Arial" w:hAnsi="Arial" w:cs="Arial"/>
      <w:b/>
      <w:bCs/>
    </w:rPr>
  </w:style>
  <w:style w:type="character" w:customStyle="1" w:styleId="TitleChar">
    <w:name w:val="Title Char"/>
    <w:basedOn w:val="DefaultParagraphFont"/>
    <w:link w:val="Title"/>
    <w:uiPriority w:val="99"/>
    <w:locked/>
    <w:rsid w:val="00DB1BE6"/>
    <w:rPr>
      <w:rFonts w:ascii="Cambria" w:hAnsi="Cambria" w:cs="Times New Roman"/>
      <w:b/>
      <w:bCs/>
      <w:kern w:val="28"/>
      <w:sz w:val="32"/>
      <w:szCs w:val="32"/>
      <w:lang w:eastAsia="sv-SE"/>
    </w:rPr>
  </w:style>
  <w:style w:type="paragraph" w:styleId="BodyTextIndent">
    <w:name w:val="Body Text Indent"/>
    <w:basedOn w:val="Normal"/>
    <w:link w:val="BodyTextIndentChar"/>
    <w:uiPriority w:val="99"/>
    <w:rsid w:val="004F0B57"/>
    <w:pPr>
      <w:ind w:left="-720"/>
      <w:jc w:val="both"/>
    </w:pPr>
    <w:rPr>
      <w:rFonts w:ascii="Arial" w:hAnsi="Arial"/>
    </w:rPr>
  </w:style>
  <w:style w:type="character" w:customStyle="1" w:styleId="BodyTextIndentChar">
    <w:name w:val="Body Text Indent Char"/>
    <w:basedOn w:val="DefaultParagraphFont"/>
    <w:link w:val="BodyTextIndent"/>
    <w:uiPriority w:val="99"/>
    <w:semiHidden/>
    <w:locked/>
    <w:rsid w:val="00DB1BE6"/>
    <w:rPr>
      <w:rFonts w:cs="Times New Roman"/>
      <w:sz w:val="24"/>
      <w:szCs w:val="24"/>
      <w:lang w:eastAsia="sv-SE"/>
    </w:rPr>
  </w:style>
  <w:style w:type="paragraph" w:styleId="BalloonText">
    <w:name w:val="Balloon Text"/>
    <w:basedOn w:val="Normal"/>
    <w:link w:val="BalloonTextChar"/>
    <w:uiPriority w:val="99"/>
    <w:semiHidden/>
    <w:rsid w:val="004F0B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1BE6"/>
    <w:rPr>
      <w:rFonts w:cs="Times New Roman"/>
      <w:sz w:val="2"/>
      <w:lang w:eastAsia="sv-SE"/>
    </w:rPr>
  </w:style>
  <w:style w:type="paragraph" w:styleId="NormalWeb">
    <w:name w:val="Normal (Web)"/>
    <w:basedOn w:val="Normal"/>
    <w:uiPriority w:val="99"/>
    <w:rsid w:val="006004A7"/>
    <w:pPr>
      <w:spacing w:before="100" w:beforeAutospacing="1" w:after="100" w:afterAutospacing="1"/>
    </w:pPr>
  </w:style>
  <w:style w:type="paragraph" w:styleId="BodyText">
    <w:name w:val="Body Text"/>
    <w:basedOn w:val="Normal"/>
    <w:link w:val="BodyTextChar"/>
    <w:uiPriority w:val="99"/>
    <w:rsid w:val="004B7FB9"/>
    <w:pPr>
      <w:spacing w:after="120"/>
    </w:pPr>
  </w:style>
  <w:style w:type="character" w:customStyle="1" w:styleId="BodyTextChar">
    <w:name w:val="Body Text Char"/>
    <w:basedOn w:val="DefaultParagraphFont"/>
    <w:link w:val="BodyText"/>
    <w:uiPriority w:val="99"/>
    <w:semiHidden/>
    <w:locked/>
    <w:rsid w:val="00DB1BE6"/>
    <w:rPr>
      <w:rFonts w:cs="Times New Roman"/>
      <w:sz w:val="24"/>
      <w:szCs w:val="24"/>
      <w:lang w:eastAsia="sv-SE"/>
    </w:rPr>
  </w:style>
  <w:style w:type="character" w:styleId="Hyperlink">
    <w:name w:val="Hyperlink"/>
    <w:basedOn w:val="DefaultParagraphFont"/>
    <w:uiPriority w:val="99"/>
    <w:rsid w:val="000061D9"/>
    <w:rPr>
      <w:rFonts w:cs="Times New Roman"/>
      <w:color w:val="0000FF"/>
      <w:u w:val="single"/>
    </w:rPr>
  </w:style>
  <w:style w:type="paragraph" w:customStyle="1" w:styleId="Contact">
    <w:name w:val="Contact"/>
    <w:basedOn w:val="Footer"/>
    <w:uiPriority w:val="99"/>
    <w:rsid w:val="000061D9"/>
    <w:pPr>
      <w:widowControl w:val="0"/>
      <w:tabs>
        <w:tab w:val="clear" w:pos="4153"/>
        <w:tab w:val="clear" w:pos="8306"/>
      </w:tabs>
      <w:ind w:firstLine="4230"/>
      <w:jc w:val="both"/>
    </w:pPr>
    <w:rPr>
      <w:rFonts w:ascii="Helvetica 45 Light" w:hAnsi="Helvetica 45 Light" w:cs="Arial"/>
      <w:sz w:val="20"/>
      <w:szCs w:val="20"/>
    </w:rPr>
  </w:style>
  <w:style w:type="paragraph" w:customStyle="1" w:styleId="PressInformation">
    <w:name w:val="PressInformation"/>
    <w:basedOn w:val="Normal"/>
    <w:uiPriority w:val="99"/>
    <w:rsid w:val="000061D9"/>
    <w:pPr>
      <w:widowControl w:val="0"/>
    </w:pPr>
    <w:rPr>
      <w:rFonts w:ascii="Arial" w:hAnsi="Arial" w:cs="Arial"/>
      <w:b/>
      <w:bCs/>
      <w:sz w:val="28"/>
      <w:szCs w:val="28"/>
    </w:rPr>
  </w:style>
  <w:style w:type="paragraph" w:styleId="Footer">
    <w:name w:val="footer"/>
    <w:basedOn w:val="Normal"/>
    <w:link w:val="FooterChar"/>
    <w:uiPriority w:val="99"/>
    <w:rsid w:val="000061D9"/>
    <w:pPr>
      <w:tabs>
        <w:tab w:val="center" w:pos="4153"/>
        <w:tab w:val="right" w:pos="8306"/>
      </w:tabs>
    </w:pPr>
  </w:style>
  <w:style w:type="character" w:customStyle="1" w:styleId="FooterChar">
    <w:name w:val="Footer Char"/>
    <w:basedOn w:val="DefaultParagraphFont"/>
    <w:link w:val="Footer"/>
    <w:uiPriority w:val="99"/>
    <w:semiHidden/>
    <w:locked/>
    <w:rsid w:val="00DB1BE6"/>
    <w:rPr>
      <w:rFonts w:cs="Times New Roman"/>
      <w:sz w:val="24"/>
      <w:szCs w:val="24"/>
      <w:lang w:eastAsia="sv-SE"/>
    </w:rPr>
  </w:style>
  <w:style w:type="table" w:styleId="TableGrid">
    <w:name w:val="Table Grid"/>
    <w:basedOn w:val="TableNormal"/>
    <w:uiPriority w:val="99"/>
    <w:rsid w:val="003348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C54C3"/>
    <w:pPr>
      <w:ind w:left="720"/>
      <w:contextualSpacing/>
    </w:pPr>
  </w:style>
  <w:style w:type="paragraph" w:styleId="FootnoteText">
    <w:name w:val="footnote text"/>
    <w:basedOn w:val="Normal"/>
    <w:link w:val="FootnoteTextChar"/>
    <w:uiPriority w:val="99"/>
    <w:rsid w:val="00CC54C3"/>
  </w:style>
  <w:style w:type="character" w:customStyle="1" w:styleId="FootnoteTextChar">
    <w:name w:val="Footnote Text Char"/>
    <w:basedOn w:val="DefaultParagraphFont"/>
    <w:link w:val="FootnoteText"/>
    <w:uiPriority w:val="99"/>
    <w:locked/>
    <w:rsid w:val="00CC54C3"/>
    <w:rPr>
      <w:rFonts w:cs="Times New Roman"/>
      <w:sz w:val="24"/>
      <w:lang w:val="sv-SE" w:eastAsia="sv-SE"/>
    </w:rPr>
  </w:style>
  <w:style w:type="character" w:styleId="FootnoteReference">
    <w:name w:val="footnote reference"/>
    <w:basedOn w:val="DefaultParagraphFont"/>
    <w:uiPriority w:val="99"/>
    <w:rsid w:val="00CC54C3"/>
    <w:rPr>
      <w:rFonts w:cs="Times New Roman"/>
      <w:vertAlign w:val="superscript"/>
    </w:rPr>
  </w:style>
  <w:style w:type="paragraph" w:styleId="Caption">
    <w:name w:val="caption"/>
    <w:basedOn w:val="Normal"/>
    <w:next w:val="Normal"/>
    <w:uiPriority w:val="99"/>
    <w:qFormat/>
    <w:rsid w:val="00FF7B3A"/>
    <w:rPr>
      <w:b/>
      <w:bCs/>
      <w:sz w:val="20"/>
      <w:szCs w:val="20"/>
    </w:rPr>
  </w:style>
  <w:style w:type="character" w:styleId="CommentReference">
    <w:name w:val="annotation reference"/>
    <w:basedOn w:val="DefaultParagraphFont"/>
    <w:uiPriority w:val="99"/>
    <w:semiHidden/>
    <w:rsid w:val="006445AF"/>
    <w:rPr>
      <w:rFonts w:cs="Times New Roman"/>
      <w:sz w:val="16"/>
    </w:rPr>
  </w:style>
  <w:style w:type="paragraph" w:styleId="CommentText">
    <w:name w:val="annotation text"/>
    <w:basedOn w:val="Normal"/>
    <w:link w:val="CommentTextChar"/>
    <w:uiPriority w:val="99"/>
    <w:semiHidden/>
    <w:rsid w:val="006445AF"/>
    <w:rPr>
      <w:sz w:val="20"/>
      <w:szCs w:val="20"/>
    </w:rPr>
  </w:style>
  <w:style w:type="character" w:customStyle="1" w:styleId="CommentTextChar">
    <w:name w:val="Comment Text Char"/>
    <w:basedOn w:val="DefaultParagraphFont"/>
    <w:link w:val="CommentText"/>
    <w:uiPriority w:val="99"/>
    <w:semiHidden/>
    <w:locked/>
    <w:rsid w:val="00DB1BE6"/>
    <w:rPr>
      <w:rFonts w:cs="Times New Roman"/>
      <w:sz w:val="20"/>
      <w:szCs w:val="20"/>
      <w:lang w:eastAsia="sv-SE"/>
    </w:rPr>
  </w:style>
  <w:style w:type="paragraph" w:styleId="CommentSubject">
    <w:name w:val="annotation subject"/>
    <w:basedOn w:val="CommentText"/>
    <w:next w:val="CommentText"/>
    <w:link w:val="CommentSubjectChar"/>
    <w:uiPriority w:val="99"/>
    <w:semiHidden/>
    <w:rsid w:val="006445AF"/>
    <w:rPr>
      <w:b/>
      <w:bCs/>
    </w:rPr>
  </w:style>
  <w:style w:type="character" w:customStyle="1" w:styleId="CommentSubjectChar">
    <w:name w:val="Comment Subject Char"/>
    <w:basedOn w:val="CommentTextChar"/>
    <w:link w:val="CommentSubject"/>
    <w:uiPriority w:val="99"/>
    <w:semiHidden/>
    <w:locked/>
    <w:rsid w:val="00DB1BE6"/>
    <w:rPr>
      <w:rFonts w:cs="Times New Roman"/>
      <w:b/>
      <w:bCs/>
      <w:sz w:val="20"/>
      <w:szCs w:val="20"/>
      <w:lang w:eastAsia="sv-SE"/>
    </w:rPr>
  </w:style>
  <w:style w:type="paragraph" w:styleId="Revision">
    <w:name w:val="Revision"/>
    <w:hidden/>
    <w:uiPriority w:val="99"/>
    <w:semiHidden/>
    <w:rsid w:val="00427D6C"/>
    <w:rPr>
      <w:sz w:val="24"/>
      <w:szCs w:val="24"/>
    </w:rPr>
  </w:style>
  <w:style w:type="paragraph" w:styleId="EndnoteText">
    <w:name w:val="endnote text"/>
    <w:basedOn w:val="Normal"/>
    <w:link w:val="EndnoteTextChar"/>
    <w:uiPriority w:val="99"/>
    <w:rsid w:val="00DC5179"/>
    <w:rPr>
      <w:sz w:val="20"/>
      <w:szCs w:val="20"/>
    </w:rPr>
  </w:style>
  <w:style w:type="character" w:customStyle="1" w:styleId="EndnoteTextChar">
    <w:name w:val="Endnote Text Char"/>
    <w:basedOn w:val="DefaultParagraphFont"/>
    <w:link w:val="EndnoteText"/>
    <w:uiPriority w:val="99"/>
    <w:locked/>
    <w:rsid w:val="00DC5179"/>
    <w:rPr>
      <w:rFonts w:cs="Times New Roman"/>
      <w:lang w:eastAsia="sv-SE"/>
    </w:rPr>
  </w:style>
  <w:style w:type="character" w:styleId="EndnoteReference">
    <w:name w:val="endnote reference"/>
    <w:basedOn w:val="DefaultParagraphFont"/>
    <w:uiPriority w:val="99"/>
    <w:rsid w:val="00DC5179"/>
    <w:rPr>
      <w:rFonts w:cs="Times New Roman"/>
      <w:vertAlign w:val="superscript"/>
    </w:rPr>
  </w:style>
  <w:style w:type="paragraph" w:customStyle="1" w:styleId="PressRelease">
    <w:name w:val="Press Release"/>
    <w:basedOn w:val="Heading1"/>
    <w:uiPriority w:val="99"/>
    <w:rsid w:val="007C1023"/>
    <w:pPr>
      <w:spacing w:before="240" w:after="60"/>
      <w:jc w:val="left"/>
    </w:pPr>
    <w:rPr>
      <w:kern w:val="32"/>
      <w:sz w:val="36"/>
      <w:szCs w:val="32"/>
    </w:rPr>
  </w:style>
  <w:style w:type="character" w:styleId="PageNumber">
    <w:name w:val="page number"/>
    <w:basedOn w:val="DefaultParagraphFont"/>
    <w:uiPriority w:val="99"/>
    <w:rsid w:val="007C1023"/>
    <w:rPr>
      <w:rFonts w:cs="Times New Roman"/>
    </w:rPr>
  </w:style>
  <w:style w:type="paragraph" w:styleId="Header">
    <w:name w:val="header"/>
    <w:basedOn w:val="Normal"/>
    <w:link w:val="HeaderChar"/>
    <w:uiPriority w:val="99"/>
    <w:rsid w:val="007C1023"/>
    <w:pPr>
      <w:tabs>
        <w:tab w:val="center" w:pos="4320"/>
        <w:tab w:val="right" w:pos="8640"/>
      </w:tabs>
    </w:pPr>
  </w:style>
  <w:style w:type="character" w:customStyle="1" w:styleId="HeaderChar">
    <w:name w:val="Header Char"/>
    <w:basedOn w:val="DefaultParagraphFont"/>
    <w:link w:val="Header"/>
    <w:uiPriority w:val="99"/>
    <w:semiHidden/>
    <w:locked/>
    <w:rsid w:val="00DB1BE6"/>
    <w:rPr>
      <w:rFonts w:cs="Times New Roman"/>
      <w:sz w:val="24"/>
      <w:szCs w:val="24"/>
      <w:lang w:eastAsia="sv-SE"/>
    </w:rPr>
  </w:style>
  <w:style w:type="character" w:customStyle="1" w:styleId="apple-style-span">
    <w:name w:val="apple-style-span"/>
    <w:basedOn w:val="DefaultParagraphFont"/>
    <w:uiPriority w:val="99"/>
    <w:rsid w:val="007129BB"/>
    <w:rPr>
      <w:rFonts w:cs="Times New Roman"/>
    </w:rPr>
  </w:style>
  <w:style w:type="character" w:customStyle="1" w:styleId="hps">
    <w:name w:val="hps"/>
    <w:basedOn w:val="DefaultParagraphFont"/>
    <w:uiPriority w:val="99"/>
    <w:rsid w:val="007129BB"/>
    <w:rPr>
      <w:rFonts w:cs="Times New Roman"/>
    </w:rPr>
  </w:style>
  <w:style w:type="character" w:customStyle="1" w:styleId="apple-converted-space">
    <w:name w:val="apple-converted-space"/>
    <w:basedOn w:val="DefaultParagraphFont"/>
    <w:uiPriority w:val="99"/>
    <w:rsid w:val="007129BB"/>
    <w:rPr>
      <w:rFonts w:cs="Times New Roman"/>
    </w:rPr>
  </w:style>
  <w:style w:type="character" w:customStyle="1" w:styleId="atn">
    <w:name w:val="atn"/>
    <w:basedOn w:val="DefaultParagraphFont"/>
    <w:uiPriority w:val="99"/>
    <w:rsid w:val="007129BB"/>
    <w:rPr>
      <w:rFonts w:cs="Times New Roman"/>
    </w:rPr>
  </w:style>
  <w:style w:type="character" w:styleId="Strong">
    <w:name w:val="Strong"/>
    <w:basedOn w:val="DefaultParagraphFont"/>
    <w:uiPriority w:val="99"/>
    <w:qFormat/>
    <w:locked/>
    <w:rsid w:val="00F21866"/>
    <w:rPr>
      <w:rFonts w:cs="Times New Roman"/>
      <w:b/>
      <w:bCs/>
    </w:rPr>
  </w:style>
  <w:style w:type="character" w:styleId="Emphasis">
    <w:name w:val="Emphasis"/>
    <w:basedOn w:val="DefaultParagraphFont"/>
    <w:uiPriority w:val="99"/>
    <w:qFormat/>
    <w:locked/>
    <w:rsid w:val="00D841EE"/>
    <w:rPr>
      <w:rFonts w:cs="Times New Roman"/>
      <w:b/>
      <w:bCs/>
    </w:rPr>
  </w:style>
  <w:style w:type="paragraph" w:customStyle="1" w:styleId="intro-text">
    <w:name w:val="intro-text"/>
    <w:basedOn w:val="Normal"/>
    <w:uiPriority w:val="99"/>
    <w:rsid w:val="001412C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DC"/>
    <w:rPr>
      <w:sz w:val="24"/>
      <w:szCs w:val="24"/>
      <w:lang w:val="en-GB"/>
    </w:rPr>
  </w:style>
  <w:style w:type="paragraph" w:styleId="Heading1">
    <w:name w:val="heading 1"/>
    <w:basedOn w:val="Normal"/>
    <w:next w:val="Normal"/>
    <w:link w:val="Heading1Char"/>
    <w:uiPriority w:val="99"/>
    <w:qFormat/>
    <w:rsid w:val="004F0B57"/>
    <w:pPr>
      <w:keepNext/>
      <w:jc w:val="both"/>
      <w:outlineLvl w:val="0"/>
    </w:pPr>
    <w:rPr>
      <w:rFonts w:ascii="Arial" w:hAnsi="Arial" w:cs="Arial"/>
      <w:b/>
      <w:bCs/>
    </w:rPr>
  </w:style>
  <w:style w:type="paragraph" w:styleId="Heading2">
    <w:name w:val="heading 2"/>
    <w:basedOn w:val="Normal"/>
    <w:next w:val="Normal"/>
    <w:link w:val="Heading2Char"/>
    <w:uiPriority w:val="99"/>
    <w:qFormat/>
    <w:rsid w:val="004F0B57"/>
    <w:pPr>
      <w:keepNext/>
      <w:ind w:left="-720"/>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1BE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B1BE6"/>
    <w:rPr>
      <w:rFonts w:ascii="Cambria" w:hAnsi="Cambria" w:cs="Times New Roman"/>
      <w:b/>
      <w:bCs/>
      <w:i/>
      <w:iCs/>
      <w:sz w:val="28"/>
      <w:szCs w:val="28"/>
      <w:lang w:eastAsia="en-US"/>
    </w:rPr>
  </w:style>
  <w:style w:type="paragraph" w:styleId="Title">
    <w:name w:val="Title"/>
    <w:basedOn w:val="Normal"/>
    <w:link w:val="TitleChar"/>
    <w:uiPriority w:val="99"/>
    <w:qFormat/>
    <w:rsid w:val="004F0B57"/>
    <w:pPr>
      <w:jc w:val="center"/>
    </w:pPr>
    <w:rPr>
      <w:rFonts w:ascii="Arial" w:hAnsi="Arial" w:cs="Arial"/>
      <w:b/>
      <w:bCs/>
    </w:rPr>
  </w:style>
  <w:style w:type="character" w:customStyle="1" w:styleId="TitleChar">
    <w:name w:val="Title Char"/>
    <w:basedOn w:val="DefaultParagraphFont"/>
    <w:link w:val="Title"/>
    <w:uiPriority w:val="99"/>
    <w:locked/>
    <w:rsid w:val="00DB1BE6"/>
    <w:rPr>
      <w:rFonts w:ascii="Cambria" w:hAnsi="Cambria" w:cs="Times New Roman"/>
      <w:b/>
      <w:bCs/>
      <w:kern w:val="28"/>
      <w:sz w:val="32"/>
      <w:szCs w:val="32"/>
      <w:lang w:eastAsia="en-US"/>
    </w:rPr>
  </w:style>
  <w:style w:type="paragraph" w:styleId="BodyTextIndent">
    <w:name w:val="Body Text Indent"/>
    <w:basedOn w:val="Normal"/>
    <w:link w:val="BodyTextIndentChar"/>
    <w:uiPriority w:val="99"/>
    <w:rsid w:val="004F0B57"/>
    <w:pPr>
      <w:ind w:left="-720"/>
      <w:jc w:val="both"/>
    </w:pPr>
    <w:rPr>
      <w:rFonts w:ascii="Arial" w:hAnsi="Arial"/>
    </w:rPr>
  </w:style>
  <w:style w:type="character" w:customStyle="1" w:styleId="BodyTextIndentChar">
    <w:name w:val="Body Text Indent Char"/>
    <w:basedOn w:val="DefaultParagraphFont"/>
    <w:link w:val="BodyTextIndent"/>
    <w:uiPriority w:val="99"/>
    <w:semiHidden/>
    <w:locked/>
    <w:rsid w:val="00DB1BE6"/>
    <w:rPr>
      <w:rFonts w:cs="Times New Roman"/>
      <w:sz w:val="24"/>
      <w:szCs w:val="24"/>
      <w:lang w:eastAsia="en-US"/>
    </w:rPr>
  </w:style>
  <w:style w:type="paragraph" w:styleId="BalloonText">
    <w:name w:val="Balloon Text"/>
    <w:basedOn w:val="Normal"/>
    <w:link w:val="BalloonTextChar"/>
    <w:uiPriority w:val="99"/>
    <w:semiHidden/>
    <w:rsid w:val="004F0B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1BE6"/>
    <w:rPr>
      <w:rFonts w:cs="Times New Roman"/>
      <w:sz w:val="2"/>
      <w:lang w:eastAsia="en-US"/>
    </w:rPr>
  </w:style>
  <w:style w:type="paragraph" w:styleId="NormalWeb">
    <w:name w:val="Normal (Web)"/>
    <w:basedOn w:val="Normal"/>
    <w:uiPriority w:val="99"/>
    <w:rsid w:val="006004A7"/>
    <w:pPr>
      <w:spacing w:before="100" w:beforeAutospacing="1" w:after="100" w:afterAutospacing="1"/>
    </w:pPr>
    <w:rPr>
      <w:lang w:eastAsia="en-GB"/>
    </w:rPr>
  </w:style>
  <w:style w:type="paragraph" w:styleId="BodyText">
    <w:name w:val="Body Text"/>
    <w:basedOn w:val="Normal"/>
    <w:link w:val="BodyTextChar"/>
    <w:uiPriority w:val="99"/>
    <w:rsid w:val="004B7FB9"/>
    <w:pPr>
      <w:spacing w:after="120"/>
    </w:pPr>
  </w:style>
  <w:style w:type="character" w:customStyle="1" w:styleId="BodyTextChar">
    <w:name w:val="Body Text Char"/>
    <w:basedOn w:val="DefaultParagraphFont"/>
    <w:link w:val="BodyText"/>
    <w:uiPriority w:val="99"/>
    <w:semiHidden/>
    <w:locked/>
    <w:rsid w:val="00DB1BE6"/>
    <w:rPr>
      <w:rFonts w:cs="Times New Roman"/>
      <w:sz w:val="24"/>
      <w:szCs w:val="24"/>
      <w:lang w:eastAsia="en-US"/>
    </w:rPr>
  </w:style>
  <w:style w:type="character" w:styleId="Hyperlink">
    <w:name w:val="Hyperlink"/>
    <w:basedOn w:val="DefaultParagraphFont"/>
    <w:uiPriority w:val="99"/>
    <w:rsid w:val="000061D9"/>
    <w:rPr>
      <w:rFonts w:cs="Times New Roman"/>
      <w:color w:val="0000FF"/>
      <w:u w:val="single"/>
    </w:rPr>
  </w:style>
  <w:style w:type="paragraph" w:customStyle="1" w:styleId="Contact">
    <w:name w:val="Contact"/>
    <w:basedOn w:val="Footer"/>
    <w:uiPriority w:val="99"/>
    <w:rsid w:val="000061D9"/>
    <w:pPr>
      <w:widowControl w:val="0"/>
      <w:tabs>
        <w:tab w:val="clear" w:pos="4153"/>
        <w:tab w:val="clear" w:pos="8306"/>
      </w:tabs>
      <w:ind w:firstLine="4230"/>
      <w:jc w:val="both"/>
    </w:pPr>
    <w:rPr>
      <w:rFonts w:ascii="Helvetica 45 Light" w:hAnsi="Helvetica 45 Light" w:cs="Arial"/>
      <w:sz w:val="20"/>
      <w:szCs w:val="20"/>
      <w:lang w:eastAsia="en-GB"/>
    </w:rPr>
  </w:style>
  <w:style w:type="paragraph" w:customStyle="1" w:styleId="PressInformation">
    <w:name w:val="PressInformation"/>
    <w:basedOn w:val="Normal"/>
    <w:uiPriority w:val="99"/>
    <w:rsid w:val="000061D9"/>
    <w:pPr>
      <w:widowControl w:val="0"/>
    </w:pPr>
    <w:rPr>
      <w:rFonts w:ascii="Arial" w:hAnsi="Arial" w:cs="Arial"/>
      <w:b/>
      <w:bCs/>
      <w:sz w:val="28"/>
      <w:szCs w:val="28"/>
      <w:lang w:eastAsia="en-GB"/>
    </w:rPr>
  </w:style>
  <w:style w:type="paragraph" w:styleId="Footer">
    <w:name w:val="footer"/>
    <w:basedOn w:val="Normal"/>
    <w:link w:val="FooterChar"/>
    <w:uiPriority w:val="99"/>
    <w:rsid w:val="000061D9"/>
    <w:pPr>
      <w:tabs>
        <w:tab w:val="center" w:pos="4153"/>
        <w:tab w:val="right" w:pos="8306"/>
      </w:tabs>
    </w:pPr>
  </w:style>
  <w:style w:type="character" w:customStyle="1" w:styleId="FooterChar">
    <w:name w:val="Footer Char"/>
    <w:basedOn w:val="DefaultParagraphFont"/>
    <w:link w:val="Footer"/>
    <w:uiPriority w:val="99"/>
    <w:semiHidden/>
    <w:locked/>
    <w:rsid w:val="00DB1BE6"/>
    <w:rPr>
      <w:rFonts w:cs="Times New Roman"/>
      <w:sz w:val="24"/>
      <w:szCs w:val="24"/>
      <w:lang w:eastAsia="en-US"/>
    </w:rPr>
  </w:style>
  <w:style w:type="table" w:styleId="TableGrid">
    <w:name w:val="Table Grid"/>
    <w:basedOn w:val="TableNormal"/>
    <w:uiPriority w:val="99"/>
    <w:rsid w:val="003348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C54C3"/>
    <w:pPr>
      <w:ind w:left="720"/>
      <w:contextualSpacing/>
    </w:pPr>
    <w:rPr>
      <w:lang w:val="en-US"/>
    </w:rPr>
  </w:style>
  <w:style w:type="paragraph" w:styleId="FootnoteText">
    <w:name w:val="footnote text"/>
    <w:basedOn w:val="Normal"/>
    <w:link w:val="FootnoteTextChar"/>
    <w:uiPriority w:val="99"/>
    <w:rsid w:val="00CC54C3"/>
  </w:style>
  <w:style w:type="character" w:customStyle="1" w:styleId="FootnoteTextChar">
    <w:name w:val="Footnote Text Char"/>
    <w:basedOn w:val="DefaultParagraphFont"/>
    <w:link w:val="FootnoteText"/>
    <w:uiPriority w:val="99"/>
    <w:locked/>
    <w:rsid w:val="00CC54C3"/>
    <w:rPr>
      <w:rFonts w:cs="Times New Roman"/>
      <w:sz w:val="24"/>
      <w:lang w:val="en-GB" w:eastAsia="en-US"/>
    </w:rPr>
  </w:style>
  <w:style w:type="character" w:styleId="FootnoteReference">
    <w:name w:val="footnote reference"/>
    <w:basedOn w:val="DefaultParagraphFont"/>
    <w:uiPriority w:val="99"/>
    <w:rsid w:val="00CC54C3"/>
    <w:rPr>
      <w:rFonts w:cs="Times New Roman"/>
      <w:vertAlign w:val="superscript"/>
    </w:rPr>
  </w:style>
  <w:style w:type="paragraph" w:styleId="Caption">
    <w:name w:val="caption"/>
    <w:basedOn w:val="Normal"/>
    <w:next w:val="Normal"/>
    <w:uiPriority w:val="99"/>
    <w:qFormat/>
    <w:rsid w:val="00FF7B3A"/>
    <w:rPr>
      <w:b/>
      <w:bCs/>
      <w:sz w:val="20"/>
      <w:szCs w:val="20"/>
    </w:rPr>
  </w:style>
  <w:style w:type="character" w:styleId="CommentReference">
    <w:name w:val="annotation reference"/>
    <w:basedOn w:val="DefaultParagraphFont"/>
    <w:uiPriority w:val="99"/>
    <w:semiHidden/>
    <w:rsid w:val="006445AF"/>
    <w:rPr>
      <w:rFonts w:cs="Times New Roman"/>
      <w:sz w:val="16"/>
    </w:rPr>
  </w:style>
  <w:style w:type="paragraph" w:styleId="CommentText">
    <w:name w:val="annotation text"/>
    <w:basedOn w:val="Normal"/>
    <w:link w:val="CommentTextChar"/>
    <w:uiPriority w:val="99"/>
    <w:semiHidden/>
    <w:rsid w:val="006445AF"/>
    <w:rPr>
      <w:sz w:val="20"/>
      <w:szCs w:val="20"/>
    </w:rPr>
  </w:style>
  <w:style w:type="character" w:customStyle="1" w:styleId="CommentTextChar">
    <w:name w:val="Comment Text Char"/>
    <w:basedOn w:val="DefaultParagraphFont"/>
    <w:link w:val="CommentText"/>
    <w:uiPriority w:val="99"/>
    <w:semiHidden/>
    <w:locked/>
    <w:rsid w:val="00DB1BE6"/>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6445AF"/>
    <w:rPr>
      <w:b/>
      <w:bCs/>
    </w:rPr>
  </w:style>
  <w:style w:type="character" w:customStyle="1" w:styleId="CommentSubjectChar">
    <w:name w:val="Comment Subject Char"/>
    <w:basedOn w:val="CommentTextChar"/>
    <w:link w:val="CommentSubject"/>
    <w:uiPriority w:val="99"/>
    <w:semiHidden/>
    <w:locked/>
    <w:rsid w:val="00DB1BE6"/>
    <w:rPr>
      <w:rFonts w:cs="Times New Roman"/>
      <w:b/>
      <w:bCs/>
      <w:sz w:val="20"/>
      <w:szCs w:val="20"/>
      <w:lang w:eastAsia="en-US"/>
    </w:rPr>
  </w:style>
  <w:style w:type="paragraph" w:styleId="Revision">
    <w:name w:val="Revision"/>
    <w:hidden/>
    <w:uiPriority w:val="99"/>
    <w:semiHidden/>
    <w:rsid w:val="00427D6C"/>
    <w:rPr>
      <w:sz w:val="24"/>
      <w:szCs w:val="24"/>
      <w:lang w:val="en-GB"/>
    </w:rPr>
  </w:style>
  <w:style w:type="paragraph" w:styleId="EndnoteText">
    <w:name w:val="endnote text"/>
    <w:basedOn w:val="Normal"/>
    <w:link w:val="EndnoteTextChar"/>
    <w:uiPriority w:val="99"/>
    <w:rsid w:val="00DC5179"/>
    <w:rPr>
      <w:sz w:val="20"/>
      <w:szCs w:val="20"/>
    </w:rPr>
  </w:style>
  <w:style w:type="character" w:customStyle="1" w:styleId="EndnoteTextChar">
    <w:name w:val="Endnote Text Char"/>
    <w:basedOn w:val="DefaultParagraphFont"/>
    <w:link w:val="EndnoteText"/>
    <w:uiPriority w:val="99"/>
    <w:locked/>
    <w:rsid w:val="00DC5179"/>
    <w:rPr>
      <w:rFonts w:cs="Times New Roman"/>
      <w:lang w:eastAsia="en-US"/>
    </w:rPr>
  </w:style>
  <w:style w:type="character" w:styleId="EndnoteReference">
    <w:name w:val="endnote reference"/>
    <w:basedOn w:val="DefaultParagraphFont"/>
    <w:uiPriority w:val="99"/>
    <w:rsid w:val="00DC5179"/>
    <w:rPr>
      <w:rFonts w:cs="Times New Roman"/>
      <w:vertAlign w:val="superscript"/>
    </w:rPr>
  </w:style>
  <w:style w:type="paragraph" w:customStyle="1" w:styleId="PressRelease">
    <w:name w:val="Press Release"/>
    <w:basedOn w:val="Heading1"/>
    <w:uiPriority w:val="99"/>
    <w:rsid w:val="007C1023"/>
    <w:pPr>
      <w:spacing w:before="240" w:after="60"/>
      <w:jc w:val="left"/>
    </w:pPr>
    <w:rPr>
      <w:kern w:val="32"/>
      <w:sz w:val="36"/>
      <w:szCs w:val="32"/>
    </w:rPr>
  </w:style>
  <w:style w:type="character" w:styleId="PageNumber">
    <w:name w:val="page number"/>
    <w:basedOn w:val="DefaultParagraphFont"/>
    <w:uiPriority w:val="99"/>
    <w:rsid w:val="007C1023"/>
    <w:rPr>
      <w:rFonts w:cs="Times New Roman"/>
    </w:rPr>
  </w:style>
  <w:style w:type="paragraph" w:styleId="Header">
    <w:name w:val="header"/>
    <w:basedOn w:val="Normal"/>
    <w:link w:val="HeaderChar"/>
    <w:uiPriority w:val="99"/>
    <w:rsid w:val="007C1023"/>
    <w:pPr>
      <w:tabs>
        <w:tab w:val="center" w:pos="4320"/>
        <w:tab w:val="right" w:pos="8640"/>
      </w:tabs>
    </w:pPr>
  </w:style>
  <w:style w:type="character" w:customStyle="1" w:styleId="HeaderChar">
    <w:name w:val="Header Char"/>
    <w:basedOn w:val="DefaultParagraphFont"/>
    <w:link w:val="Header"/>
    <w:uiPriority w:val="99"/>
    <w:semiHidden/>
    <w:locked/>
    <w:rsid w:val="00DB1BE6"/>
    <w:rPr>
      <w:rFonts w:cs="Times New Roman"/>
      <w:sz w:val="24"/>
      <w:szCs w:val="24"/>
      <w:lang w:eastAsia="en-US"/>
    </w:rPr>
  </w:style>
  <w:style w:type="character" w:customStyle="1" w:styleId="apple-style-span">
    <w:name w:val="apple-style-span"/>
    <w:basedOn w:val="DefaultParagraphFont"/>
    <w:uiPriority w:val="99"/>
    <w:rsid w:val="007129BB"/>
    <w:rPr>
      <w:rFonts w:cs="Times New Roman"/>
    </w:rPr>
  </w:style>
  <w:style w:type="character" w:customStyle="1" w:styleId="hps">
    <w:name w:val="hps"/>
    <w:basedOn w:val="DefaultParagraphFont"/>
    <w:uiPriority w:val="99"/>
    <w:rsid w:val="007129BB"/>
    <w:rPr>
      <w:rFonts w:cs="Times New Roman"/>
    </w:rPr>
  </w:style>
  <w:style w:type="character" w:customStyle="1" w:styleId="apple-converted-space">
    <w:name w:val="apple-converted-space"/>
    <w:basedOn w:val="DefaultParagraphFont"/>
    <w:uiPriority w:val="99"/>
    <w:rsid w:val="007129BB"/>
    <w:rPr>
      <w:rFonts w:cs="Times New Roman"/>
    </w:rPr>
  </w:style>
  <w:style w:type="character" w:customStyle="1" w:styleId="atn">
    <w:name w:val="atn"/>
    <w:basedOn w:val="DefaultParagraphFont"/>
    <w:uiPriority w:val="99"/>
    <w:rsid w:val="007129BB"/>
    <w:rPr>
      <w:rFonts w:cs="Times New Roman"/>
    </w:rPr>
  </w:style>
  <w:style w:type="character" w:styleId="Strong">
    <w:name w:val="Strong"/>
    <w:basedOn w:val="DefaultParagraphFont"/>
    <w:uiPriority w:val="99"/>
    <w:qFormat/>
    <w:locked/>
    <w:rsid w:val="00F21866"/>
    <w:rPr>
      <w:rFonts w:cs="Times New Roman"/>
      <w:b/>
      <w:bCs/>
    </w:rPr>
  </w:style>
  <w:style w:type="character" w:styleId="Emphasis">
    <w:name w:val="Emphasis"/>
    <w:basedOn w:val="DefaultParagraphFont"/>
    <w:uiPriority w:val="99"/>
    <w:qFormat/>
    <w:locked/>
    <w:rsid w:val="00D841EE"/>
    <w:rPr>
      <w:rFonts w:cs="Times New Roman"/>
      <w:b/>
      <w:bCs/>
    </w:rPr>
  </w:style>
  <w:style w:type="paragraph" w:customStyle="1" w:styleId="intro-text">
    <w:name w:val="intro-text"/>
    <w:basedOn w:val="Normal"/>
    <w:uiPriority w:val="99"/>
    <w:rsid w:val="001412C3"/>
    <w:pPr>
      <w:spacing w:before="100" w:beforeAutospacing="1" w:after="100" w:afterAutospacing="1"/>
    </w:pPr>
    <w:rPr>
      <w:lang w:eastAsia="en-GB"/>
    </w:rPr>
  </w:style>
</w:styles>
</file>

<file path=word/webSettings.xml><?xml version="1.0" encoding="utf-8"?>
<w:webSettings xmlns:r="http://schemas.openxmlformats.org/officeDocument/2006/relationships" xmlns:w="http://schemas.openxmlformats.org/wordprocessingml/2006/main">
  <w:divs>
    <w:div w:id="1299919155">
      <w:marLeft w:val="0"/>
      <w:marRight w:val="0"/>
      <w:marTop w:val="0"/>
      <w:marBottom w:val="0"/>
      <w:divBdr>
        <w:top w:val="none" w:sz="0" w:space="0" w:color="auto"/>
        <w:left w:val="none" w:sz="0" w:space="0" w:color="auto"/>
        <w:bottom w:val="none" w:sz="0" w:space="0" w:color="auto"/>
        <w:right w:val="none" w:sz="0" w:space="0" w:color="auto"/>
      </w:divBdr>
    </w:div>
    <w:div w:id="1299919158">
      <w:marLeft w:val="0"/>
      <w:marRight w:val="0"/>
      <w:marTop w:val="0"/>
      <w:marBottom w:val="0"/>
      <w:divBdr>
        <w:top w:val="none" w:sz="0" w:space="0" w:color="auto"/>
        <w:left w:val="none" w:sz="0" w:space="0" w:color="auto"/>
        <w:bottom w:val="none" w:sz="0" w:space="0" w:color="auto"/>
        <w:right w:val="none" w:sz="0" w:space="0" w:color="auto"/>
      </w:divBdr>
      <w:divsChild>
        <w:div w:id="1299919222">
          <w:marLeft w:val="0"/>
          <w:marRight w:val="0"/>
          <w:marTop w:val="0"/>
          <w:marBottom w:val="0"/>
          <w:divBdr>
            <w:top w:val="none" w:sz="0" w:space="0" w:color="auto"/>
            <w:left w:val="none" w:sz="0" w:space="0" w:color="auto"/>
            <w:bottom w:val="none" w:sz="0" w:space="0" w:color="auto"/>
            <w:right w:val="none" w:sz="0" w:space="0" w:color="auto"/>
          </w:divBdr>
          <w:divsChild>
            <w:div w:id="1299919156">
              <w:marLeft w:val="0"/>
              <w:marRight w:val="0"/>
              <w:marTop w:val="0"/>
              <w:marBottom w:val="0"/>
              <w:divBdr>
                <w:top w:val="none" w:sz="0" w:space="0" w:color="auto"/>
                <w:left w:val="none" w:sz="0" w:space="0" w:color="auto"/>
                <w:bottom w:val="none" w:sz="0" w:space="0" w:color="auto"/>
                <w:right w:val="none" w:sz="0" w:space="0" w:color="auto"/>
              </w:divBdr>
              <w:divsChild>
                <w:div w:id="1299919215">
                  <w:marLeft w:val="0"/>
                  <w:marRight w:val="0"/>
                  <w:marTop w:val="0"/>
                  <w:marBottom w:val="0"/>
                  <w:divBdr>
                    <w:top w:val="none" w:sz="0" w:space="0" w:color="auto"/>
                    <w:left w:val="none" w:sz="0" w:space="0" w:color="auto"/>
                    <w:bottom w:val="none" w:sz="0" w:space="0" w:color="auto"/>
                    <w:right w:val="none" w:sz="0" w:space="0" w:color="auto"/>
                  </w:divBdr>
                  <w:divsChild>
                    <w:div w:id="1299919157">
                      <w:marLeft w:val="0"/>
                      <w:marRight w:val="0"/>
                      <w:marTop w:val="0"/>
                      <w:marBottom w:val="0"/>
                      <w:divBdr>
                        <w:top w:val="none" w:sz="0" w:space="0" w:color="auto"/>
                        <w:left w:val="none" w:sz="0" w:space="0" w:color="auto"/>
                        <w:bottom w:val="none" w:sz="0" w:space="0" w:color="auto"/>
                        <w:right w:val="none" w:sz="0" w:space="0" w:color="auto"/>
                      </w:divBdr>
                      <w:divsChild>
                        <w:div w:id="12999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919159">
      <w:marLeft w:val="0"/>
      <w:marRight w:val="0"/>
      <w:marTop w:val="0"/>
      <w:marBottom w:val="0"/>
      <w:divBdr>
        <w:top w:val="none" w:sz="0" w:space="0" w:color="auto"/>
        <w:left w:val="none" w:sz="0" w:space="0" w:color="auto"/>
        <w:bottom w:val="none" w:sz="0" w:space="0" w:color="auto"/>
        <w:right w:val="none" w:sz="0" w:space="0" w:color="auto"/>
      </w:divBdr>
      <w:divsChild>
        <w:div w:id="1299919212">
          <w:marLeft w:val="0"/>
          <w:marRight w:val="0"/>
          <w:marTop w:val="0"/>
          <w:marBottom w:val="0"/>
          <w:divBdr>
            <w:top w:val="none" w:sz="0" w:space="0" w:color="auto"/>
            <w:left w:val="none" w:sz="0" w:space="0" w:color="auto"/>
            <w:bottom w:val="none" w:sz="0" w:space="0" w:color="auto"/>
            <w:right w:val="none" w:sz="0" w:space="0" w:color="auto"/>
          </w:divBdr>
          <w:divsChild>
            <w:div w:id="1299919211">
              <w:marLeft w:val="0"/>
              <w:marRight w:val="0"/>
              <w:marTop w:val="0"/>
              <w:marBottom w:val="0"/>
              <w:divBdr>
                <w:top w:val="none" w:sz="0" w:space="0" w:color="auto"/>
                <w:left w:val="none" w:sz="0" w:space="0" w:color="auto"/>
                <w:bottom w:val="none" w:sz="0" w:space="0" w:color="auto"/>
                <w:right w:val="none" w:sz="0" w:space="0" w:color="auto"/>
              </w:divBdr>
              <w:divsChild>
                <w:div w:id="1299919218">
                  <w:marLeft w:val="0"/>
                  <w:marRight w:val="0"/>
                  <w:marTop w:val="0"/>
                  <w:marBottom w:val="0"/>
                  <w:divBdr>
                    <w:top w:val="none" w:sz="0" w:space="0" w:color="auto"/>
                    <w:left w:val="none" w:sz="0" w:space="0" w:color="auto"/>
                    <w:bottom w:val="none" w:sz="0" w:space="0" w:color="auto"/>
                    <w:right w:val="none" w:sz="0" w:space="0" w:color="auto"/>
                  </w:divBdr>
                  <w:divsChild>
                    <w:div w:id="12999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19161">
      <w:marLeft w:val="0"/>
      <w:marRight w:val="0"/>
      <w:marTop w:val="0"/>
      <w:marBottom w:val="0"/>
      <w:divBdr>
        <w:top w:val="none" w:sz="0" w:space="0" w:color="auto"/>
        <w:left w:val="none" w:sz="0" w:space="0" w:color="auto"/>
        <w:bottom w:val="none" w:sz="0" w:space="0" w:color="auto"/>
        <w:right w:val="none" w:sz="0" w:space="0" w:color="auto"/>
      </w:divBdr>
      <w:divsChild>
        <w:div w:id="1299919213">
          <w:marLeft w:val="0"/>
          <w:marRight w:val="0"/>
          <w:marTop w:val="0"/>
          <w:marBottom w:val="0"/>
          <w:divBdr>
            <w:top w:val="none" w:sz="0" w:space="0" w:color="auto"/>
            <w:left w:val="none" w:sz="0" w:space="0" w:color="auto"/>
            <w:bottom w:val="none" w:sz="0" w:space="0" w:color="auto"/>
            <w:right w:val="none" w:sz="0" w:space="0" w:color="auto"/>
          </w:divBdr>
          <w:divsChild>
            <w:div w:id="1299919221">
              <w:marLeft w:val="0"/>
              <w:marRight w:val="0"/>
              <w:marTop w:val="0"/>
              <w:marBottom w:val="0"/>
              <w:divBdr>
                <w:top w:val="none" w:sz="0" w:space="0" w:color="auto"/>
                <w:left w:val="none" w:sz="0" w:space="0" w:color="auto"/>
                <w:bottom w:val="none" w:sz="0" w:space="0" w:color="auto"/>
                <w:right w:val="none" w:sz="0" w:space="0" w:color="auto"/>
              </w:divBdr>
              <w:divsChild>
                <w:div w:id="1299919217">
                  <w:marLeft w:val="0"/>
                  <w:marRight w:val="0"/>
                  <w:marTop w:val="0"/>
                  <w:marBottom w:val="0"/>
                  <w:divBdr>
                    <w:top w:val="none" w:sz="0" w:space="0" w:color="auto"/>
                    <w:left w:val="none" w:sz="0" w:space="0" w:color="auto"/>
                    <w:bottom w:val="none" w:sz="0" w:space="0" w:color="auto"/>
                    <w:right w:val="none" w:sz="0" w:space="0" w:color="auto"/>
                  </w:divBdr>
                  <w:divsChild>
                    <w:div w:id="12999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19162">
      <w:marLeft w:val="0"/>
      <w:marRight w:val="0"/>
      <w:marTop w:val="0"/>
      <w:marBottom w:val="0"/>
      <w:divBdr>
        <w:top w:val="none" w:sz="0" w:space="0" w:color="auto"/>
        <w:left w:val="none" w:sz="0" w:space="0" w:color="auto"/>
        <w:bottom w:val="none" w:sz="0" w:space="0" w:color="auto"/>
        <w:right w:val="none" w:sz="0" w:space="0" w:color="auto"/>
      </w:divBdr>
    </w:div>
    <w:div w:id="1299919164">
      <w:marLeft w:val="0"/>
      <w:marRight w:val="0"/>
      <w:marTop w:val="0"/>
      <w:marBottom w:val="0"/>
      <w:divBdr>
        <w:top w:val="none" w:sz="0" w:space="0" w:color="auto"/>
        <w:left w:val="none" w:sz="0" w:space="0" w:color="auto"/>
        <w:bottom w:val="none" w:sz="0" w:space="0" w:color="auto"/>
        <w:right w:val="none" w:sz="0" w:space="0" w:color="auto"/>
      </w:divBdr>
      <w:divsChild>
        <w:div w:id="1299919187">
          <w:marLeft w:val="0"/>
          <w:marRight w:val="0"/>
          <w:marTop w:val="0"/>
          <w:marBottom w:val="0"/>
          <w:divBdr>
            <w:top w:val="none" w:sz="0" w:space="0" w:color="auto"/>
            <w:left w:val="none" w:sz="0" w:space="0" w:color="auto"/>
            <w:bottom w:val="none" w:sz="0" w:space="0" w:color="auto"/>
            <w:right w:val="none" w:sz="0" w:space="0" w:color="auto"/>
          </w:divBdr>
        </w:div>
      </w:divsChild>
    </w:div>
    <w:div w:id="1299919166">
      <w:marLeft w:val="0"/>
      <w:marRight w:val="0"/>
      <w:marTop w:val="0"/>
      <w:marBottom w:val="0"/>
      <w:divBdr>
        <w:top w:val="none" w:sz="0" w:space="0" w:color="auto"/>
        <w:left w:val="none" w:sz="0" w:space="0" w:color="auto"/>
        <w:bottom w:val="none" w:sz="0" w:space="0" w:color="auto"/>
        <w:right w:val="none" w:sz="0" w:space="0" w:color="auto"/>
      </w:divBdr>
    </w:div>
    <w:div w:id="1299919168">
      <w:marLeft w:val="0"/>
      <w:marRight w:val="0"/>
      <w:marTop w:val="0"/>
      <w:marBottom w:val="0"/>
      <w:divBdr>
        <w:top w:val="none" w:sz="0" w:space="0" w:color="auto"/>
        <w:left w:val="none" w:sz="0" w:space="0" w:color="auto"/>
        <w:bottom w:val="none" w:sz="0" w:space="0" w:color="auto"/>
        <w:right w:val="none" w:sz="0" w:space="0" w:color="auto"/>
      </w:divBdr>
    </w:div>
    <w:div w:id="1299919170">
      <w:marLeft w:val="0"/>
      <w:marRight w:val="0"/>
      <w:marTop w:val="0"/>
      <w:marBottom w:val="0"/>
      <w:divBdr>
        <w:top w:val="none" w:sz="0" w:space="0" w:color="auto"/>
        <w:left w:val="none" w:sz="0" w:space="0" w:color="auto"/>
        <w:bottom w:val="none" w:sz="0" w:space="0" w:color="auto"/>
        <w:right w:val="none" w:sz="0" w:space="0" w:color="auto"/>
      </w:divBdr>
    </w:div>
    <w:div w:id="1299919174">
      <w:marLeft w:val="0"/>
      <w:marRight w:val="0"/>
      <w:marTop w:val="0"/>
      <w:marBottom w:val="0"/>
      <w:divBdr>
        <w:top w:val="none" w:sz="0" w:space="0" w:color="auto"/>
        <w:left w:val="none" w:sz="0" w:space="0" w:color="auto"/>
        <w:bottom w:val="none" w:sz="0" w:space="0" w:color="auto"/>
        <w:right w:val="none" w:sz="0" w:space="0" w:color="auto"/>
      </w:divBdr>
      <w:divsChild>
        <w:div w:id="1299919188">
          <w:marLeft w:val="0"/>
          <w:marRight w:val="0"/>
          <w:marTop w:val="0"/>
          <w:marBottom w:val="0"/>
          <w:divBdr>
            <w:top w:val="none" w:sz="0" w:space="0" w:color="auto"/>
            <w:left w:val="none" w:sz="0" w:space="0" w:color="auto"/>
            <w:bottom w:val="none" w:sz="0" w:space="0" w:color="auto"/>
            <w:right w:val="none" w:sz="0" w:space="0" w:color="auto"/>
          </w:divBdr>
          <w:divsChild>
            <w:div w:id="1299919165">
              <w:marLeft w:val="0"/>
              <w:marRight w:val="0"/>
              <w:marTop w:val="0"/>
              <w:marBottom w:val="0"/>
              <w:divBdr>
                <w:top w:val="none" w:sz="0" w:space="0" w:color="auto"/>
                <w:left w:val="none" w:sz="0" w:space="0" w:color="auto"/>
                <w:bottom w:val="none" w:sz="0" w:space="0" w:color="auto"/>
                <w:right w:val="none" w:sz="0" w:space="0" w:color="auto"/>
              </w:divBdr>
            </w:div>
            <w:div w:id="12999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9175">
      <w:marLeft w:val="0"/>
      <w:marRight w:val="0"/>
      <w:marTop w:val="0"/>
      <w:marBottom w:val="0"/>
      <w:divBdr>
        <w:top w:val="none" w:sz="0" w:space="0" w:color="auto"/>
        <w:left w:val="none" w:sz="0" w:space="0" w:color="auto"/>
        <w:bottom w:val="none" w:sz="0" w:space="0" w:color="auto"/>
        <w:right w:val="none" w:sz="0" w:space="0" w:color="auto"/>
      </w:divBdr>
      <w:divsChild>
        <w:div w:id="1299919173">
          <w:marLeft w:val="0"/>
          <w:marRight w:val="0"/>
          <w:marTop w:val="0"/>
          <w:marBottom w:val="0"/>
          <w:divBdr>
            <w:top w:val="none" w:sz="0" w:space="0" w:color="auto"/>
            <w:left w:val="none" w:sz="0" w:space="0" w:color="auto"/>
            <w:bottom w:val="none" w:sz="0" w:space="0" w:color="auto"/>
            <w:right w:val="none" w:sz="0" w:space="0" w:color="auto"/>
          </w:divBdr>
          <w:divsChild>
            <w:div w:id="1299919179">
              <w:marLeft w:val="0"/>
              <w:marRight w:val="0"/>
              <w:marTop w:val="0"/>
              <w:marBottom w:val="0"/>
              <w:divBdr>
                <w:top w:val="none" w:sz="0" w:space="0" w:color="auto"/>
                <w:left w:val="none" w:sz="0" w:space="0" w:color="auto"/>
                <w:bottom w:val="none" w:sz="0" w:space="0" w:color="auto"/>
                <w:right w:val="none" w:sz="0" w:space="0" w:color="auto"/>
              </w:divBdr>
            </w:div>
            <w:div w:id="1299919180">
              <w:marLeft w:val="0"/>
              <w:marRight w:val="0"/>
              <w:marTop w:val="0"/>
              <w:marBottom w:val="0"/>
              <w:divBdr>
                <w:top w:val="none" w:sz="0" w:space="0" w:color="auto"/>
                <w:left w:val="none" w:sz="0" w:space="0" w:color="auto"/>
                <w:bottom w:val="none" w:sz="0" w:space="0" w:color="auto"/>
                <w:right w:val="none" w:sz="0" w:space="0" w:color="auto"/>
              </w:divBdr>
            </w:div>
            <w:div w:id="1299919182">
              <w:marLeft w:val="0"/>
              <w:marRight w:val="0"/>
              <w:marTop w:val="0"/>
              <w:marBottom w:val="0"/>
              <w:divBdr>
                <w:top w:val="none" w:sz="0" w:space="0" w:color="auto"/>
                <w:left w:val="none" w:sz="0" w:space="0" w:color="auto"/>
                <w:bottom w:val="none" w:sz="0" w:space="0" w:color="auto"/>
                <w:right w:val="none" w:sz="0" w:space="0" w:color="auto"/>
              </w:divBdr>
            </w:div>
            <w:div w:id="1299919190">
              <w:marLeft w:val="0"/>
              <w:marRight w:val="0"/>
              <w:marTop w:val="0"/>
              <w:marBottom w:val="0"/>
              <w:divBdr>
                <w:top w:val="none" w:sz="0" w:space="0" w:color="auto"/>
                <w:left w:val="none" w:sz="0" w:space="0" w:color="auto"/>
                <w:bottom w:val="none" w:sz="0" w:space="0" w:color="auto"/>
                <w:right w:val="none" w:sz="0" w:space="0" w:color="auto"/>
              </w:divBdr>
            </w:div>
            <w:div w:id="1299919191">
              <w:marLeft w:val="0"/>
              <w:marRight w:val="0"/>
              <w:marTop w:val="0"/>
              <w:marBottom w:val="0"/>
              <w:divBdr>
                <w:top w:val="none" w:sz="0" w:space="0" w:color="auto"/>
                <w:left w:val="none" w:sz="0" w:space="0" w:color="auto"/>
                <w:bottom w:val="none" w:sz="0" w:space="0" w:color="auto"/>
                <w:right w:val="none" w:sz="0" w:space="0" w:color="auto"/>
              </w:divBdr>
            </w:div>
            <w:div w:id="12999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9176">
      <w:marLeft w:val="0"/>
      <w:marRight w:val="0"/>
      <w:marTop w:val="0"/>
      <w:marBottom w:val="0"/>
      <w:divBdr>
        <w:top w:val="none" w:sz="0" w:space="0" w:color="auto"/>
        <w:left w:val="none" w:sz="0" w:space="0" w:color="auto"/>
        <w:bottom w:val="none" w:sz="0" w:space="0" w:color="auto"/>
        <w:right w:val="none" w:sz="0" w:space="0" w:color="auto"/>
      </w:divBdr>
    </w:div>
    <w:div w:id="1299919177">
      <w:marLeft w:val="0"/>
      <w:marRight w:val="0"/>
      <w:marTop w:val="0"/>
      <w:marBottom w:val="0"/>
      <w:divBdr>
        <w:top w:val="none" w:sz="0" w:space="0" w:color="auto"/>
        <w:left w:val="none" w:sz="0" w:space="0" w:color="auto"/>
        <w:bottom w:val="none" w:sz="0" w:space="0" w:color="auto"/>
        <w:right w:val="none" w:sz="0" w:space="0" w:color="auto"/>
      </w:divBdr>
      <w:divsChild>
        <w:div w:id="1299919195">
          <w:marLeft w:val="0"/>
          <w:marRight w:val="0"/>
          <w:marTop w:val="0"/>
          <w:marBottom w:val="0"/>
          <w:divBdr>
            <w:top w:val="none" w:sz="0" w:space="0" w:color="auto"/>
            <w:left w:val="none" w:sz="0" w:space="0" w:color="auto"/>
            <w:bottom w:val="none" w:sz="0" w:space="0" w:color="auto"/>
            <w:right w:val="none" w:sz="0" w:space="0" w:color="auto"/>
          </w:divBdr>
          <w:divsChild>
            <w:div w:id="1299919167">
              <w:marLeft w:val="0"/>
              <w:marRight w:val="0"/>
              <w:marTop w:val="0"/>
              <w:marBottom w:val="0"/>
              <w:divBdr>
                <w:top w:val="none" w:sz="0" w:space="0" w:color="auto"/>
                <w:left w:val="none" w:sz="0" w:space="0" w:color="auto"/>
                <w:bottom w:val="none" w:sz="0" w:space="0" w:color="auto"/>
                <w:right w:val="none" w:sz="0" w:space="0" w:color="auto"/>
              </w:divBdr>
            </w:div>
            <w:div w:id="1299919172">
              <w:marLeft w:val="0"/>
              <w:marRight w:val="0"/>
              <w:marTop w:val="0"/>
              <w:marBottom w:val="0"/>
              <w:divBdr>
                <w:top w:val="none" w:sz="0" w:space="0" w:color="auto"/>
                <w:left w:val="none" w:sz="0" w:space="0" w:color="auto"/>
                <w:bottom w:val="none" w:sz="0" w:space="0" w:color="auto"/>
                <w:right w:val="none" w:sz="0" w:space="0" w:color="auto"/>
              </w:divBdr>
            </w:div>
            <w:div w:id="1299919181">
              <w:marLeft w:val="0"/>
              <w:marRight w:val="0"/>
              <w:marTop w:val="0"/>
              <w:marBottom w:val="0"/>
              <w:divBdr>
                <w:top w:val="none" w:sz="0" w:space="0" w:color="auto"/>
                <w:left w:val="none" w:sz="0" w:space="0" w:color="auto"/>
                <w:bottom w:val="none" w:sz="0" w:space="0" w:color="auto"/>
                <w:right w:val="none" w:sz="0" w:space="0" w:color="auto"/>
              </w:divBdr>
            </w:div>
            <w:div w:id="1299919185">
              <w:marLeft w:val="0"/>
              <w:marRight w:val="0"/>
              <w:marTop w:val="0"/>
              <w:marBottom w:val="0"/>
              <w:divBdr>
                <w:top w:val="none" w:sz="0" w:space="0" w:color="auto"/>
                <w:left w:val="none" w:sz="0" w:space="0" w:color="auto"/>
                <w:bottom w:val="none" w:sz="0" w:space="0" w:color="auto"/>
                <w:right w:val="none" w:sz="0" w:space="0" w:color="auto"/>
              </w:divBdr>
            </w:div>
            <w:div w:id="1299919189">
              <w:marLeft w:val="0"/>
              <w:marRight w:val="0"/>
              <w:marTop w:val="0"/>
              <w:marBottom w:val="0"/>
              <w:divBdr>
                <w:top w:val="none" w:sz="0" w:space="0" w:color="auto"/>
                <w:left w:val="none" w:sz="0" w:space="0" w:color="auto"/>
                <w:bottom w:val="none" w:sz="0" w:space="0" w:color="auto"/>
                <w:right w:val="none" w:sz="0" w:space="0" w:color="auto"/>
              </w:divBdr>
            </w:div>
            <w:div w:id="12999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9178">
      <w:marLeft w:val="0"/>
      <w:marRight w:val="0"/>
      <w:marTop w:val="0"/>
      <w:marBottom w:val="0"/>
      <w:divBdr>
        <w:top w:val="none" w:sz="0" w:space="0" w:color="auto"/>
        <w:left w:val="none" w:sz="0" w:space="0" w:color="auto"/>
        <w:bottom w:val="none" w:sz="0" w:space="0" w:color="auto"/>
        <w:right w:val="none" w:sz="0" w:space="0" w:color="auto"/>
      </w:divBdr>
      <w:divsChild>
        <w:div w:id="1299919205">
          <w:marLeft w:val="0"/>
          <w:marRight w:val="0"/>
          <w:marTop w:val="0"/>
          <w:marBottom w:val="0"/>
          <w:divBdr>
            <w:top w:val="none" w:sz="0" w:space="0" w:color="auto"/>
            <w:left w:val="none" w:sz="0" w:space="0" w:color="auto"/>
            <w:bottom w:val="none" w:sz="0" w:space="0" w:color="auto"/>
            <w:right w:val="none" w:sz="0" w:space="0" w:color="auto"/>
          </w:divBdr>
        </w:div>
      </w:divsChild>
    </w:div>
    <w:div w:id="1299919183">
      <w:marLeft w:val="0"/>
      <w:marRight w:val="0"/>
      <w:marTop w:val="0"/>
      <w:marBottom w:val="0"/>
      <w:divBdr>
        <w:top w:val="none" w:sz="0" w:space="0" w:color="auto"/>
        <w:left w:val="none" w:sz="0" w:space="0" w:color="auto"/>
        <w:bottom w:val="none" w:sz="0" w:space="0" w:color="auto"/>
        <w:right w:val="none" w:sz="0" w:space="0" w:color="auto"/>
      </w:divBdr>
    </w:div>
    <w:div w:id="1299919186">
      <w:marLeft w:val="0"/>
      <w:marRight w:val="0"/>
      <w:marTop w:val="0"/>
      <w:marBottom w:val="0"/>
      <w:divBdr>
        <w:top w:val="none" w:sz="0" w:space="0" w:color="auto"/>
        <w:left w:val="none" w:sz="0" w:space="0" w:color="auto"/>
        <w:bottom w:val="none" w:sz="0" w:space="0" w:color="auto"/>
        <w:right w:val="none" w:sz="0" w:space="0" w:color="auto"/>
      </w:divBdr>
      <w:divsChild>
        <w:div w:id="1299919184">
          <w:marLeft w:val="0"/>
          <w:marRight w:val="0"/>
          <w:marTop w:val="0"/>
          <w:marBottom w:val="0"/>
          <w:divBdr>
            <w:top w:val="none" w:sz="0" w:space="0" w:color="auto"/>
            <w:left w:val="none" w:sz="0" w:space="0" w:color="auto"/>
            <w:bottom w:val="none" w:sz="0" w:space="0" w:color="auto"/>
            <w:right w:val="none" w:sz="0" w:space="0" w:color="auto"/>
          </w:divBdr>
        </w:div>
      </w:divsChild>
    </w:div>
    <w:div w:id="1299919192">
      <w:marLeft w:val="0"/>
      <w:marRight w:val="0"/>
      <w:marTop w:val="0"/>
      <w:marBottom w:val="0"/>
      <w:divBdr>
        <w:top w:val="none" w:sz="0" w:space="0" w:color="auto"/>
        <w:left w:val="none" w:sz="0" w:space="0" w:color="auto"/>
        <w:bottom w:val="none" w:sz="0" w:space="0" w:color="auto"/>
        <w:right w:val="none" w:sz="0" w:space="0" w:color="auto"/>
      </w:divBdr>
    </w:div>
    <w:div w:id="1299919194">
      <w:marLeft w:val="0"/>
      <w:marRight w:val="0"/>
      <w:marTop w:val="0"/>
      <w:marBottom w:val="0"/>
      <w:divBdr>
        <w:top w:val="none" w:sz="0" w:space="0" w:color="auto"/>
        <w:left w:val="none" w:sz="0" w:space="0" w:color="auto"/>
        <w:bottom w:val="none" w:sz="0" w:space="0" w:color="auto"/>
        <w:right w:val="none" w:sz="0" w:space="0" w:color="auto"/>
      </w:divBdr>
    </w:div>
    <w:div w:id="1299919196">
      <w:marLeft w:val="0"/>
      <w:marRight w:val="0"/>
      <w:marTop w:val="0"/>
      <w:marBottom w:val="0"/>
      <w:divBdr>
        <w:top w:val="none" w:sz="0" w:space="0" w:color="auto"/>
        <w:left w:val="none" w:sz="0" w:space="0" w:color="auto"/>
        <w:bottom w:val="none" w:sz="0" w:space="0" w:color="auto"/>
        <w:right w:val="none" w:sz="0" w:space="0" w:color="auto"/>
      </w:divBdr>
    </w:div>
    <w:div w:id="1299919197">
      <w:marLeft w:val="0"/>
      <w:marRight w:val="0"/>
      <w:marTop w:val="0"/>
      <w:marBottom w:val="0"/>
      <w:divBdr>
        <w:top w:val="none" w:sz="0" w:space="0" w:color="auto"/>
        <w:left w:val="none" w:sz="0" w:space="0" w:color="auto"/>
        <w:bottom w:val="none" w:sz="0" w:space="0" w:color="auto"/>
        <w:right w:val="none" w:sz="0" w:space="0" w:color="auto"/>
      </w:divBdr>
    </w:div>
    <w:div w:id="1299919198">
      <w:marLeft w:val="0"/>
      <w:marRight w:val="0"/>
      <w:marTop w:val="0"/>
      <w:marBottom w:val="0"/>
      <w:divBdr>
        <w:top w:val="none" w:sz="0" w:space="0" w:color="auto"/>
        <w:left w:val="none" w:sz="0" w:space="0" w:color="auto"/>
        <w:bottom w:val="none" w:sz="0" w:space="0" w:color="auto"/>
        <w:right w:val="none" w:sz="0" w:space="0" w:color="auto"/>
      </w:divBdr>
    </w:div>
    <w:div w:id="1299919199">
      <w:marLeft w:val="0"/>
      <w:marRight w:val="0"/>
      <w:marTop w:val="0"/>
      <w:marBottom w:val="0"/>
      <w:divBdr>
        <w:top w:val="none" w:sz="0" w:space="0" w:color="auto"/>
        <w:left w:val="none" w:sz="0" w:space="0" w:color="auto"/>
        <w:bottom w:val="none" w:sz="0" w:space="0" w:color="auto"/>
        <w:right w:val="none" w:sz="0" w:space="0" w:color="auto"/>
      </w:divBdr>
    </w:div>
    <w:div w:id="1299919201">
      <w:marLeft w:val="0"/>
      <w:marRight w:val="0"/>
      <w:marTop w:val="0"/>
      <w:marBottom w:val="0"/>
      <w:divBdr>
        <w:top w:val="none" w:sz="0" w:space="0" w:color="auto"/>
        <w:left w:val="none" w:sz="0" w:space="0" w:color="auto"/>
        <w:bottom w:val="none" w:sz="0" w:space="0" w:color="auto"/>
        <w:right w:val="none" w:sz="0" w:space="0" w:color="auto"/>
      </w:divBdr>
      <w:divsChild>
        <w:div w:id="1299919208">
          <w:marLeft w:val="0"/>
          <w:marRight w:val="0"/>
          <w:marTop w:val="0"/>
          <w:marBottom w:val="0"/>
          <w:divBdr>
            <w:top w:val="none" w:sz="0" w:space="0" w:color="auto"/>
            <w:left w:val="none" w:sz="0" w:space="0" w:color="auto"/>
            <w:bottom w:val="none" w:sz="0" w:space="0" w:color="auto"/>
            <w:right w:val="none" w:sz="0" w:space="0" w:color="auto"/>
          </w:divBdr>
        </w:div>
      </w:divsChild>
    </w:div>
    <w:div w:id="1299919202">
      <w:marLeft w:val="0"/>
      <w:marRight w:val="0"/>
      <w:marTop w:val="0"/>
      <w:marBottom w:val="0"/>
      <w:divBdr>
        <w:top w:val="none" w:sz="0" w:space="0" w:color="auto"/>
        <w:left w:val="none" w:sz="0" w:space="0" w:color="auto"/>
        <w:bottom w:val="none" w:sz="0" w:space="0" w:color="auto"/>
        <w:right w:val="none" w:sz="0" w:space="0" w:color="auto"/>
      </w:divBdr>
    </w:div>
    <w:div w:id="1299919203">
      <w:marLeft w:val="0"/>
      <w:marRight w:val="0"/>
      <w:marTop w:val="0"/>
      <w:marBottom w:val="0"/>
      <w:divBdr>
        <w:top w:val="none" w:sz="0" w:space="0" w:color="auto"/>
        <w:left w:val="none" w:sz="0" w:space="0" w:color="auto"/>
        <w:bottom w:val="none" w:sz="0" w:space="0" w:color="auto"/>
        <w:right w:val="none" w:sz="0" w:space="0" w:color="auto"/>
      </w:divBdr>
      <w:divsChild>
        <w:div w:id="1299919171">
          <w:marLeft w:val="0"/>
          <w:marRight w:val="0"/>
          <w:marTop w:val="0"/>
          <w:marBottom w:val="0"/>
          <w:divBdr>
            <w:top w:val="none" w:sz="0" w:space="0" w:color="auto"/>
            <w:left w:val="none" w:sz="0" w:space="0" w:color="auto"/>
            <w:bottom w:val="none" w:sz="0" w:space="0" w:color="auto"/>
            <w:right w:val="none" w:sz="0" w:space="0" w:color="auto"/>
          </w:divBdr>
        </w:div>
      </w:divsChild>
    </w:div>
    <w:div w:id="1299919204">
      <w:marLeft w:val="0"/>
      <w:marRight w:val="0"/>
      <w:marTop w:val="0"/>
      <w:marBottom w:val="0"/>
      <w:divBdr>
        <w:top w:val="none" w:sz="0" w:space="0" w:color="auto"/>
        <w:left w:val="none" w:sz="0" w:space="0" w:color="auto"/>
        <w:bottom w:val="none" w:sz="0" w:space="0" w:color="auto"/>
        <w:right w:val="none" w:sz="0" w:space="0" w:color="auto"/>
      </w:divBdr>
    </w:div>
    <w:div w:id="1299919206">
      <w:marLeft w:val="0"/>
      <w:marRight w:val="0"/>
      <w:marTop w:val="0"/>
      <w:marBottom w:val="0"/>
      <w:divBdr>
        <w:top w:val="none" w:sz="0" w:space="0" w:color="auto"/>
        <w:left w:val="none" w:sz="0" w:space="0" w:color="auto"/>
        <w:bottom w:val="none" w:sz="0" w:space="0" w:color="auto"/>
        <w:right w:val="none" w:sz="0" w:space="0" w:color="auto"/>
      </w:divBdr>
    </w:div>
    <w:div w:id="1299919207">
      <w:marLeft w:val="0"/>
      <w:marRight w:val="0"/>
      <w:marTop w:val="0"/>
      <w:marBottom w:val="0"/>
      <w:divBdr>
        <w:top w:val="none" w:sz="0" w:space="0" w:color="auto"/>
        <w:left w:val="none" w:sz="0" w:space="0" w:color="auto"/>
        <w:bottom w:val="none" w:sz="0" w:space="0" w:color="auto"/>
        <w:right w:val="none" w:sz="0" w:space="0" w:color="auto"/>
      </w:divBdr>
    </w:div>
    <w:div w:id="1299919219">
      <w:marLeft w:val="0"/>
      <w:marRight w:val="0"/>
      <w:marTop w:val="0"/>
      <w:marBottom w:val="0"/>
      <w:divBdr>
        <w:top w:val="none" w:sz="0" w:space="0" w:color="auto"/>
        <w:left w:val="none" w:sz="0" w:space="0" w:color="auto"/>
        <w:bottom w:val="none" w:sz="0" w:space="0" w:color="auto"/>
        <w:right w:val="none" w:sz="0" w:space="0" w:color="auto"/>
      </w:divBdr>
      <w:divsChild>
        <w:div w:id="1299919214">
          <w:marLeft w:val="0"/>
          <w:marRight w:val="0"/>
          <w:marTop w:val="0"/>
          <w:marBottom w:val="0"/>
          <w:divBdr>
            <w:top w:val="none" w:sz="0" w:space="0" w:color="auto"/>
            <w:left w:val="none" w:sz="0" w:space="0" w:color="auto"/>
            <w:bottom w:val="none" w:sz="0" w:space="0" w:color="auto"/>
            <w:right w:val="none" w:sz="0" w:space="0" w:color="auto"/>
          </w:divBdr>
          <w:divsChild>
            <w:div w:id="1299919210">
              <w:marLeft w:val="0"/>
              <w:marRight w:val="0"/>
              <w:marTop w:val="0"/>
              <w:marBottom w:val="0"/>
              <w:divBdr>
                <w:top w:val="none" w:sz="0" w:space="0" w:color="auto"/>
                <w:left w:val="none" w:sz="0" w:space="0" w:color="auto"/>
                <w:bottom w:val="none" w:sz="0" w:space="0" w:color="auto"/>
                <w:right w:val="none" w:sz="0" w:space="0" w:color="auto"/>
              </w:divBdr>
              <w:divsChild>
                <w:div w:id="1299919216">
                  <w:marLeft w:val="0"/>
                  <w:marRight w:val="0"/>
                  <w:marTop w:val="0"/>
                  <w:marBottom w:val="0"/>
                  <w:divBdr>
                    <w:top w:val="none" w:sz="0" w:space="0" w:color="auto"/>
                    <w:left w:val="none" w:sz="0" w:space="0" w:color="auto"/>
                    <w:bottom w:val="none" w:sz="0" w:space="0" w:color="auto"/>
                    <w:right w:val="none" w:sz="0" w:space="0" w:color="auto"/>
                  </w:divBdr>
                  <w:divsChild>
                    <w:div w:id="12999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Docs\Heavy%20Tire\Generic\S&amp;M\Generic\PR-Goodyear_NextTread_Winter_Extension_20121016_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A4035-E233-4E8D-9BDA-26D1C8A3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PR-Goodyear_NextTread_Winter_Extension_20121016_V01.dotx</Template>
  <TotalTime>2</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World Premiere at IAA for Duraseal Mixed Service Tires</vt:lpstr>
    </vt:vector>
  </TitlesOfParts>
  <Company>Goodyear Dunlop Europe</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Premiere at IAA for Duraseal Mixed Service Tires</dc:title>
  <dc:creator>aa17015</dc:creator>
  <cp:lastModifiedBy>AA23197</cp:lastModifiedBy>
  <cp:revision>4</cp:revision>
  <cp:lastPrinted>2014-02-06T11:45:00Z</cp:lastPrinted>
  <dcterms:created xsi:type="dcterms:W3CDTF">2014-02-25T09:34:00Z</dcterms:created>
  <dcterms:modified xsi:type="dcterms:W3CDTF">2014-03-10T16:42:00Z</dcterms:modified>
</cp:coreProperties>
</file>