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DB0903" w:rsidRDefault="00DB0903" w:rsidP="00DB0903">
      <w:pPr>
        <w:pStyle w:val="Allmntstyckeformat"/>
        <w:rPr>
          <w:rFonts w:ascii="NewsGothic-Bold" w:hAnsi="NewsGothic-Bold" w:cs="NewsGothic-Bold"/>
          <w:b/>
          <w:bCs/>
        </w:rPr>
      </w:pPr>
      <w:proofErr w:type="gramStart"/>
      <w:r>
        <w:rPr>
          <w:rFonts w:ascii="NewsGothic-Bold" w:hAnsi="NewsGothic-Bold" w:cs="NewsGothic-Bold"/>
          <w:b/>
          <w:bCs/>
        </w:rPr>
        <w:t>Pressmeddelande  2011</w:t>
      </w:r>
      <w:proofErr w:type="gramEnd"/>
      <w:r>
        <w:rPr>
          <w:rFonts w:ascii="NewsGothic-Bold" w:hAnsi="NewsGothic-Bold" w:cs="NewsGothic-Bold"/>
          <w:b/>
          <w:bCs/>
        </w:rPr>
        <w:t>-02-04</w:t>
      </w:r>
    </w:p>
    <w:p w:rsidR="00DB0903" w:rsidRDefault="00DB0903" w:rsidP="00DB0903">
      <w:pPr>
        <w:pStyle w:val="Allmntstyckeformat"/>
        <w:rPr>
          <w:rFonts w:ascii="NewsGothic-Bold" w:hAnsi="NewsGothic-Bold" w:cs="NewsGothic-Bold"/>
          <w:b/>
          <w:bCs/>
        </w:rPr>
      </w:pPr>
      <w:r>
        <w:rPr>
          <w:rFonts w:ascii="NewsGothic-Bold" w:hAnsi="NewsGothic-Bold" w:cs="NewsGothic-Bold"/>
          <w:b/>
          <w:bCs/>
        </w:rPr>
        <w:t>Ny bok från Carlsson Bokförlag</w:t>
      </w:r>
    </w:p>
    <w:p w:rsidR="00DB0903" w:rsidRDefault="00DB0903" w:rsidP="00DB0903">
      <w:pPr>
        <w:pStyle w:val="Allmntstyckeformat"/>
        <w:rPr>
          <w:rFonts w:ascii="GaramondPremrPro" w:hAnsi="GaramondPremrPro" w:cs="GaramondPremrPro"/>
        </w:rPr>
      </w:pPr>
    </w:p>
    <w:p w:rsidR="00DB0903" w:rsidRDefault="00DB0903" w:rsidP="00DB0903">
      <w:pPr>
        <w:pStyle w:val="Allmntstyckeformat"/>
        <w:rPr>
          <w:rFonts w:ascii="GaramondPremrPro" w:hAnsi="GaramondPremrPro" w:cs="GaramondPremrPro"/>
        </w:rPr>
      </w:pPr>
    </w:p>
    <w:p w:rsidR="00DB0903" w:rsidRDefault="00DB0903" w:rsidP="00DB0903">
      <w:pPr>
        <w:pStyle w:val="Allmntstyckeformat"/>
        <w:jc w:val="center"/>
        <w:rPr>
          <w:rFonts w:ascii="AGaramondPro-Regular" w:hAnsi="AGaramondPro-Regular" w:cs="AGaramondPro-Regular"/>
          <w:sz w:val="48"/>
          <w:szCs w:val="48"/>
        </w:rPr>
      </w:pPr>
      <w:r>
        <w:rPr>
          <w:rFonts w:ascii="AGaramondPro-Regular" w:hAnsi="AGaramondPro-Regular" w:cs="AGaramondPro-Regular"/>
          <w:sz w:val="48"/>
          <w:szCs w:val="48"/>
        </w:rPr>
        <w:t xml:space="preserve">Sverige i det handelspolitiska </w:t>
      </w:r>
    </w:p>
    <w:p w:rsidR="00DB0903" w:rsidRDefault="00DB0903" w:rsidP="00DB0903">
      <w:pPr>
        <w:pStyle w:val="Allmntstyckeformat"/>
        <w:jc w:val="center"/>
        <w:rPr>
          <w:rFonts w:ascii="GaramondPremrPro" w:hAnsi="GaramondPremrPro" w:cs="GaramondPremrPro"/>
        </w:rPr>
      </w:pPr>
      <w:r>
        <w:rPr>
          <w:rFonts w:ascii="AGaramondPro-Regular" w:hAnsi="AGaramondPro-Regular" w:cs="AGaramondPro-Regular"/>
          <w:sz w:val="48"/>
          <w:szCs w:val="48"/>
        </w:rPr>
        <w:t>maktspelet 1919–1939</w:t>
      </w:r>
    </w:p>
    <w:p w:rsidR="00DB0903" w:rsidRDefault="00DB0903" w:rsidP="00DB0903">
      <w:pPr>
        <w:pStyle w:val="Allmntstyckeformat"/>
        <w:rPr>
          <w:rFonts w:ascii="GaramondPremrPro" w:hAnsi="GaramondPremrPro" w:cs="GaramondPremrPro"/>
        </w:rPr>
      </w:pPr>
    </w:p>
    <w:p w:rsidR="00DB0903" w:rsidRDefault="00DB0903" w:rsidP="00DB0903">
      <w:pPr>
        <w:pStyle w:val="Allmntstyckeformat"/>
        <w:rPr>
          <w:rFonts w:ascii="GaramondPremrPro" w:hAnsi="GaramondPremrPro" w:cs="GaramondPremrPro"/>
        </w:rPr>
      </w:pPr>
    </w:p>
    <w:p w:rsidR="00DB0903" w:rsidRDefault="00DB0903" w:rsidP="00DB0903">
      <w:pPr>
        <w:pStyle w:val="Allmntstyckeformat"/>
        <w:rPr>
          <w:rFonts w:ascii="GaramondPremrPro" w:hAnsi="GaramondPremrPro" w:cs="GaramondPremrPro"/>
        </w:rPr>
      </w:pPr>
      <w:r>
        <w:rPr>
          <w:rFonts w:ascii="GaramondPremrPro" w:hAnsi="GaramondPremrPro" w:cs="GaramondPremrPro"/>
        </w:rPr>
        <w:t xml:space="preserve">Sverige har liksom de övriga Nordiska länderna alltid varit beroende av handeln med utlandet. Åren mellan de båda världskrigen var en omvälvande tid i Europa, med hårda fredsuppgörelser, handelskrig, strejker och två djupa ekonomiska kriser. Sverige och Norden klarade sig dock ekonomsikt bättre än genomsnittet i Europa. Kriserna blev kortvarigare och den ekonomiska återhämtningen gick fortare. I boken diskuteras hur och varför Sverige red ut stormarna så framgångsrikt. </w:t>
      </w:r>
    </w:p>
    <w:p w:rsidR="00DB0903" w:rsidRDefault="00DB0903" w:rsidP="00DB0903">
      <w:pPr>
        <w:pStyle w:val="Allmntstyckeformat"/>
        <w:ind w:firstLine="170"/>
        <w:rPr>
          <w:rFonts w:ascii="GaramondPremrPro" w:hAnsi="GaramondPremrPro" w:cs="GaramondPremrPro"/>
        </w:rPr>
      </w:pPr>
      <w:r>
        <w:rPr>
          <w:rFonts w:ascii="GaramondPremrPro" w:hAnsi="GaramondPremrPro" w:cs="GaramondPremrPro"/>
        </w:rPr>
        <w:t xml:space="preserve">Uppmärksamhet riktas också mot de svenska organisationernas samt de politiska och ekonomiska ledarnas betydelse för resultaten av handelsförhandlingar och avtal. Boken är illustrerad med fotografier från epoken. </w:t>
      </w:r>
    </w:p>
    <w:p w:rsidR="00DB0903" w:rsidRDefault="00DB0903" w:rsidP="00DB0903">
      <w:pPr>
        <w:pStyle w:val="Allmntstyckeformat"/>
        <w:rPr>
          <w:rFonts w:ascii="GaramondPremrPro" w:hAnsi="GaramondPremrPro" w:cs="GaramondPremrPro"/>
        </w:rPr>
      </w:pPr>
    </w:p>
    <w:p w:rsidR="00C07762" w:rsidRDefault="00DB0903" w:rsidP="00DB0903">
      <w:pPr>
        <w:rPr>
          <w:rFonts w:ascii="GaramondPremrPro" w:hAnsi="GaramondPremrPro" w:cs="GaramondPremrPro"/>
        </w:rPr>
      </w:pPr>
      <w:r>
        <w:rPr>
          <w:rFonts w:ascii="GaramondPremrPro" w:hAnsi="GaramondPremrPro" w:cs="GaramondPremrPro"/>
        </w:rPr>
        <w:t>Sven-Olof Olsson är docent i ekonomisk historia vid Göteborgs universitet och h</w:t>
      </w:r>
      <w:r w:rsidR="00C07762">
        <w:rPr>
          <w:rFonts w:ascii="GaramondPremrPro" w:hAnsi="GaramondPremrPro" w:cs="GaramondPremrPro"/>
        </w:rPr>
        <w:t xml:space="preserve">ar bland annat forskat </w:t>
      </w:r>
      <w:r>
        <w:rPr>
          <w:rFonts w:ascii="GaramondPremrPro" w:hAnsi="GaramondPremrPro" w:cs="GaramondPremrPro"/>
        </w:rPr>
        <w:t>kring och publicerat böcker i nordisk energihistoria och svensk företagshistoria</w:t>
      </w:r>
    </w:p>
    <w:p w:rsidR="00C07762" w:rsidRDefault="00C07762" w:rsidP="00DB0903">
      <w:pPr>
        <w:rPr>
          <w:rFonts w:ascii="GaramondPremrPro" w:hAnsi="GaramondPremrPro" w:cs="GaramondPremrPro"/>
        </w:rPr>
      </w:pPr>
    </w:p>
    <w:p w:rsidR="00C07762" w:rsidRDefault="00C07762" w:rsidP="00DB0903">
      <w:pPr>
        <w:rPr>
          <w:rFonts w:ascii="GaramondPremrPro" w:hAnsi="GaramondPremrPro" w:cs="GaramondPremrPro"/>
        </w:rPr>
      </w:pPr>
    </w:p>
    <w:p w:rsidR="00C07762" w:rsidRDefault="00C07762" w:rsidP="00DB0903">
      <w:pPr>
        <w:rPr>
          <w:rFonts w:ascii="GaramondPremrPro" w:hAnsi="GaramondPremrPro" w:cs="GaramondPremrPro"/>
        </w:rPr>
      </w:pPr>
    </w:p>
    <w:p w:rsidR="00C07762" w:rsidRDefault="00C07762" w:rsidP="00DB0903">
      <w:pPr>
        <w:rPr>
          <w:rFonts w:ascii="GaramondPremrPro" w:hAnsi="GaramondPremrPro" w:cs="GaramondPremrPro"/>
        </w:rPr>
      </w:pPr>
    </w:p>
    <w:p w:rsidR="00C07762" w:rsidRDefault="00C07762" w:rsidP="00C07762">
      <w:pPr>
        <w:pStyle w:val="Allmntstyckeformat"/>
        <w:jc w:val="both"/>
        <w:rPr>
          <w:rFonts w:ascii="NewsGothic" w:hAnsi="NewsGothic" w:cs="NewsGothic"/>
          <w:spacing w:val="-4"/>
          <w:sz w:val="20"/>
          <w:szCs w:val="20"/>
        </w:rPr>
      </w:pPr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 xml:space="preserve">Titel: </w:t>
      </w:r>
      <w:r>
        <w:rPr>
          <w:rFonts w:ascii="NewsGothic" w:hAnsi="NewsGothic" w:cs="NewsGothic"/>
          <w:spacing w:val="-4"/>
          <w:sz w:val="20"/>
          <w:szCs w:val="20"/>
        </w:rPr>
        <w:t xml:space="preserve">Sverige i det handelspolitiska maktspelet </w:t>
      </w:r>
      <w:r>
        <w:rPr>
          <w:rFonts w:ascii="NewsGothic" w:hAnsi="NewsGothic" w:cs="NewsGothic"/>
          <w:spacing w:val="-4"/>
          <w:sz w:val="20"/>
          <w:szCs w:val="20"/>
        </w:rPr>
        <w:tab/>
      </w:r>
      <w:r>
        <w:rPr>
          <w:rFonts w:ascii="NewsGothic" w:hAnsi="NewsGothic" w:cs="NewsGothic"/>
          <w:spacing w:val="-4"/>
          <w:sz w:val="20"/>
          <w:szCs w:val="20"/>
        </w:rPr>
        <w:tab/>
      </w:r>
      <w:r>
        <w:rPr>
          <w:rFonts w:ascii="NewsGothic" w:hAnsi="NewsGothic" w:cs="NewsGothic"/>
          <w:spacing w:val="-4"/>
          <w:sz w:val="20"/>
          <w:szCs w:val="20"/>
        </w:rPr>
        <w:tab/>
        <w:t xml:space="preserve">   </w:t>
      </w:r>
    </w:p>
    <w:p w:rsidR="00C07762" w:rsidRDefault="00C07762" w:rsidP="00C07762">
      <w:pPr>
        <w:pStyle w:val="Allmntstyckeformat"/>
        <w:jc w:val="both"/>
        <w:rPr>
          <w:rFonts w:ascii="NewsGothic" w:hAnsi="NewsGothic" w:cs="NewsGothic"/>
          <w:spacing w:val="-4"/>
          <w:sz w:val="20"/>
          <w:szCs w:val="20"/>
        </w:rPr>
      </w:pPr>
      <w:r>
        <w:rPr>
          <w:rFonts w:ascii="NewsGothic" w:hAnsi="NewsGothic" w:cs="NewsGothic"/>
          <w:spacing w:val="-4"/>
          <w:sz w:val="20"/>
          <w:szCs w:val="20"/>
        </w:rPr>
        <w:t>1919–1939</w:t>
      </w:r>
    </w:p>
    <w:p w:rsidR="00C07762" w:rsidRDefault="00C07762" w:rsidP="00C07762">
      <w:pPr>
        <w:pStyle w:val="Allmntstyckeformat"/>
        <w:jc w:val="both"/>
        <w:rPr>
          <w:rFonts w:ascii="NewsGothic" w:hAnsi="NewsGothic" w:cs="NewsGothic"/>
          <w:spacing w:val="-4"/>
          <w:sz w:val="20"/>
          <w:szCs w:val="20"/>
        </w:rPr>
      </w:pPr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>Förf</w:t>
      </w:r>
      <w:proofErr w:type="gramStart"/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>.:</w:t>
      </w:r>
      <w:proofErr w:type="gramEnd"/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 xml:space="preserve"> </w:t>
      </w:r>
      <w:r>
        <w:rPr>
          <w:rFonts w:ascii="NewsGothic" w:hAnsi="NewsGothic" w:cs="NewsGothic"/>
          <w:spacing w:val="-4"/>
          <w:sz w:val="20"/>
          <w:szCs w:val="20"/>
        </w:rPr>
        <w:t>Sven-Olof Olsson</w:t>
      </w:r>
    </w:p>
    <w:p w:rsidR="00C07762" w:rsidRDefault="00C07762" w:rsidP="00C07762">
      <w:pPr>
        <w:pStyle w:val="Allmntstyckeformat"/>
        <w:jc w:val="both"/>
        <w:rPr>
          <w:rFonts w:ascii="NewsGothic-Bold" w:hAnsi="NewsGothic-Bold" w:cs="NewsGothic-Bold"/>
          <w:b/>
          <w:bCs/>
          <w:spacing w:val="-4"/>
          <w:sz w:val="20"/>
          <w:szCs w:val="20"/>
        </w:rPr>
      </w:pPr>
      <w:proofErr w:type="spellStart"/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>Ill</w:t>
      </w:r>
      <w:proofErr w:type="gramStart"/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>.</w:t>
      </w:r>
      <w:r>
        <w:rPr>
          <w:rFonts w:ascii="NewsGothic" w:hAnsi="NewsGothic" w:cs="NewsGothic"/>
          <w:spacing w:val="-4"/>
          <w:sz w:val="20"/>
          <w:szCs w:val="20"/>
        </w:rPr>
        <w:t>Illustrerad</w:t>
      </w:r>
      <w:proofErr w:type="spellEnd"/>
      <w:proofErr w:type="gramEnd"/>
      <w:r>
        <w:rPr>
          <w:rFonts w:ascii="NewsGothic" w:hAnsi="NewsGothic" w:cs="NewsGothic"/>
          <w:spacing w:val="-4"/>
          <w:sz w:val="20"/>
          <w:szCs w:val="20"/>
        </w:rPr>
        <w:t xml:space="preserve"> med fotografier i svartvitt</w:t>
      </w:r>
    </w:p>
    <w:p w:rsidR="00C07762" w:rsidRDefault="00C07762" w:rsidP="00C07762">
      <w:pPr>
        <w:pStyle w:val="Allmntstyckeformat"/>
        <w:jc w:val="both"/>
        <w:rPr>
          <w:rFonts w:ascii="NewsGothic-Bold" w:hAnsi="NewsGothic-Bold" w:cs="NewsGothic-Bold"/>
          <w:b/>
          <w:bCs/>
          <w:spacing w:val="-4"/>
          <w:sz w:val="20"/>
          <w:szCs w:val="20"/>
        </w:rPr>
      </w:pPr>
      <w:proofErr w:type="spellStart"/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>Bindn</w:t>
      </w:r>
      <w:proofErr w:type="gramStart"/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>.:</w:t>
      </w:r>
      <w:proofErr w:type="gramEnd"/>
      <w:r>
        <w:rPr>
          <w:rFonts w:ascii="NewsGothic" w:hAnsi="NewsGothic" w:cs="NewsGothic"/>
          <w:spacing w:val="-4"/>
          <w:sz w:val="20"/>
          <w:szCs w:val="20"/>
        </w:rPr>
        <w:t>Inbunden</w:t>
      </w:r>
      <w:proofErr w:type="spellEnd"/>
    </w:p>
    <w:p w:rsidR="00C07762" w:rsidRDefault="00C07762" w:rsidP="00C07762">
      <w:pPr>
        <w:pStyle w:val="Allmntstyckeformat"/>
        <w:jc w:val="both"/>
        <w:rPr>
          <w:rFonts w:ascii="NewsGothic" w:hAnsi="NewsGothic" w:cs="NewsGothic"/>
          <w:spacing w:val="-4"/>
          <w:sz w:val="20"/>
          <w:szCs w:val="20"/>
        </w:rPr>
      </w:pPr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>Omfång:</w:t>
      </w:r>
      <w:r>
        <w:rPr>
          <w:rFonts w:ascii="NewsGothic" w:hAnsi="NewsGothic" w:cs="NewsGothic"/>
          <w:spacing w:val="-4"/>
          <w:sz w:val="20"/>
          <w:szCs w:val="20"/>
        </w:rPr>
        <w:t>159 sidor</w:t>
      </w:r>
    </w:p>
    <w:p w:rsidR="00C07762" w:rsidRDefault="00C07762" w:rsidP="00C07762">
      <w:pPr>
        <w:pStyle w:val="Allmntstyckeformat"/>
        <w:jc w:val="both"/>
        <w:rPr>
          <w:rFonts w:ascii="NewsGothic" w:hAnsi="NewsGothic" w:cs="NewsGothic"/>
          <w:spacing w:val="-4"/>
          <w:sz w:val="20"/>
          <w:szCs w:val="20"/>
        </w:rPr>
      </w:pPr>
      <w:r>
        <w:rPr>
          <w:rFonts w:ascii="NewsGothic-Bold" w:hAnsi="NewsGothic-Bold" w:cs="NewsGothic-Bold"/>
          <w:b/>
          <w:bCs/>
          <w:smallCaps/>
          <w:spacing w:val="-4"/>
          <w:sz w:val="20"/>
          <w:szCs w:val="20"/>
        </w:rPr>
        <w:t>isbn</w:t>
      </w:r>
      <w:r>
        <w:rPr>
          <w:rFonts w:ascii="NewsGothic-Bold" w:hAnsi="NewsGothic-Bold" w:cs="NewsGothic-Bold"/>
          <w:b/>
          <w:bCs/>
          <w:spacing w:val="-4"/>
          <w:sz w:val="20"/>
          <w:szCs w:val="20"/>
        </w:rPr>
        <w:t>:</w:t>
      </w:r>
      <w:r>
        <w:rPr>
          <w:rFonts w:ascii="NewsGothic" w:hAnsi="NewsGothic" w:cs="NewsGothic"/>
          <w:spacing w:val="-4"/>
          <w:sz w:val="20"/>
          <w:szCs w:val="20"/>
        </w:rPr>
        <w:t>978 91 7331 401 5</w:t>
      </w:r>
    </w:p>
    <w:p w:rsidR="00C07762" w:rsidRDefault="00C07762" w:rsidP="00C07762">
      <w:pPr>
        <w:pStyle w:val="Allmntstyckeformat"/>
        <w:jc w:val="both"/>
        <w:rPr>
          <w:rFonts w:ascii="NewsGothic" w:hAnsi="NewsGothic" w:cs="NewsGothic"/>
          <w:sz w:val="20"/>
          <w:szCs w:val="20"/>
        </w:rPr>
      </w:pPr>
    </w:p>
    <w:p w:rsidR="001253E7" w:rsidRDefault="00C07762" w:rsidP="00C07762">
      <w:r>
        <w:rPr>
          <w:rFonts w:ascii="NewsGothic-Bold" w:hAnsi="NewsGothic-Bold" w:cs="NewsGothic-Bold"/>
          <w:b/>
          <w:bCs/>
          <w:sz w:val="20"/>
          <w:szCs w:val="20"/>
        </w:rPr>
        <w:t>Första recensionsdag omgående</w:t>
      </w:r>
    </w:p>
    <w:sectPr w:rsidR="001253E7" w:rsidSect="0090464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Gothic-Bold">
    <w:altName w:val="B News Gothic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PremrPro">
    <w:altName w:val="Garamond Premr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Regular">
    <w:altName w:val="Adobe Garamon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Gothic">
    <w:altName w:val="New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B0903"/>
    <w:rsid w:val="00C07762"/>
    <w:rsid w:val="00DB0903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3E7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customStyle="1" w:styleId="Allmntstyckeformat">
    <w:name w:val="[Allmänt styckeformat]"/>
    <w:basedOn w:val="Normal"/>
    <w:uiPriority w:val="99"/>
    <w:rsid w:val="00DB090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Ingetstyckeformat">
    <w:name w:val="[Inget styckeformat]"/>
    <w:rsid w:val="00DB090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Trygve Carlsson</dc:creator>
  <cp:keywords/>
  <cp:lastModifiedBy>Trygve Carlsson</cp:lastModifiedBy>
  <cp:revision>2</cp:revision>
  <dcterms:created xsi:type="dcterms:W3CDTF">2011-02-04T09:40:00Z</dcterms:created>
  <dcterms:modified xsi:type="dcterms:W3CDTF">2011-02-04T09:42:00Z</dcterms:modified>
</cp:coreProperties>
</file>