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95B0" w14:textId="77777777" w:rsidR="00F72E6E" w:rsidRPr="003F03F3" w:rsidRDefault="00F72E6E" w:rsidP="00F72E6E">
      <w:pPr>
        <w:rPr>
          <w:b/>
          <w:bCs/>
        </w:rPr>
      </w:pPr>
      <w:r w:rsidRPr="00015C8A">
        <w:rPr>
          <w:b/>
          <w:bCs/>
        </w:rPr>
        <w:t>Pfizers och SOFs onkologistipendium för postdoktorer</w:t>
      </w:r>
      <w:r>
        <w:rPr>
          <w:b/>
          <w:bCs/>
        </w:rPr>
        <w:t xml:space="preserve"> 2024</w:t>
      </w:r>
    </w:p>
    <w:p w14:paraId="1C597FF2" w14:textId="77777777" w:rsidR="00F72E6E" w:rsidRPr="00596D29" w:rsidRDefault="00F72E6E" w:rsidP="00F72E6E">
      <w:pPr>
        <w:rPr>
          <w:b/>
          <w:bCs/>
          <w:sz w:val="28"/>
          <w:szCs w:val="28"/>
        </w:rPr>
      </w:pPr>
      <w:r w:rsidRPr="00596D29">
        <w:rPr>
          <w:b/>
          <w:bCs/>
          <w:sz w:val="28"/>
          <w:szCs w:val="28"/>
        </w:rPr>
        <w:t xml:space="preserve">Mer om Carl Herdenberg </w:t>
      </w:r>
      <w:r>
        <w:rPr>
          <w:b/>
          <w:bCs/>
          <w:sz w:val="28"/>
          <w:szCs w:val="28"/>
        </w:rPr>
        <w:t>och</w:t>
      </w:r>
      <w:r w:rsidRPr="00596D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han</w:t>
      </w:r>
      <w:r w:rsidRPr="00596D29">
        <w:rPr>
          <w:b/>
          <w:bCs/>
          <w:sz w:val="28"/>
          <w:szCs w:val="28"/>
        </w:rPr>
        <w:t>s forskning</w:t>
      </w:r>
    </w:p>
    <w:p w14:paraId="308E15E5" w14:textId="77777777" w:rsidR="00F72E6E" w:rsidRDefault="00F72E6E" w:rsidP="00F72E6E">
      <w:r w:rsidRPr="005A3E68">
        <w:t>Carl Herdenberg</w:t>
      </w:r>
      <w:r>
        <w:t xml:space="preserve"> är</w:t>
      </w:r>
      <w:r w:rsidRPr="005A3E68">
        <w:t xml:space="preserve"> ST-läkare i onkologi vid Norrlands universitetssjukhus</w:t>
      </w:r>
      <w:r>
        <w:t xml:space="preserve">, </w:t>
      </w:r>
      <w:r w:rsidRPr="005A3E68">
        <w:t>och postdoktor vid institutionen för strålningsvetenskaper, Umeå universitet.</w:t>
      </w:r>
    </w:p>
    <w:p w14:paraId="55EAC7C2" w14:textId="77777777" w:rsidR="00F72E6E" w:rsidRDefault="00F72E6E" w:rsidP="00F72E6E">
      <w:pPr>
        <w:spacing w:after="120"/>
        <w:rPr>
          <w:b/>
          <w:bCs/>
        </w:rPr>
      </w:pPr>
      <w:r w:rsidRPr="000E098C">
        <w:rPr>
          <w:b/>
          <w:bCs/>
        </w:rPr>
        <w:t xml:space="preserve">Carl Herdenberg </w:t>
      </w:r>
      <w:r w:rsidRPr="0075671D">
        <w:rPr>
          <w:b/>
          <w:bCs/>
        </w:rPr>
        <w:t>–</w:t>
      </w:r>
      <w:r>
        <w:rPr>
          <w:b/>
          <w:bCs/>
          <w:strike/>
        </w:rPr>
        <w:t xml:space="preserve"> </w:t>
      </w:r>
      <w:r w:rsidRPr="002D3145">
        <w:rPr>
          <w:b/>
          <w:bCs/>
        </w:rPr>
        <w:t>identifiering av behandlingsbara MYC-beroende cancergener</w:t>
      </w:r>
    </w:p>
    <w:p w14:paraId="2AFE47F4" w14:textId="77777777" w:rsidR="00F72E6E" w:rsidRDefault="00F72E6E" w:rsidP="00F72E6E">
      <w:pPr>
        <w:spacing w:after="120"/>
      </w:pPr>
      <w:r w:rsidRPr="007F5070">
        <w:t>Många olika tumörformer är helt beroende av</w:t>
      </w:r>
      <w:r>
        <w:t xml:space="preserve"> genen</w:t>
      </w:r>
      <w:r w:rsidRPr="007F5070">
        <w:t xml:space="preserve"> MYC för tillväxt, och MYC vore därför e</w:t>
      </w:r>
      <w:r>
        <w:t>tt</w:t>
      </w:r>
      <w:r w:rsidRPr="007F5070">
        <w:t xml:space="preserve"> idealis</w:t>
      </w:r>
      <w:r>
        <w:t>kt mål</w:t>
      </w:r>
      <w:r w:rsidRPr="007F5070">
        <w:t xml:space="preserve"> att attackera för att motverka cancer. Tyvärr finns idag inget läkemedel mot MYC, framför allt beroende på att det är ett svårt protein att hitta bra läkemedel mot</w:t>
      </w:r>
      <w:r>
        <w:t xml:space="preserve"> då </w:t>
      </w:r>
      <w:r w:rsidRPr="002D3145">
        <w:t>frisk</w:t>
      </w:r>
      <w:r>
        <w:t xml:space="preserve"> vävnad behöver MYC för sin funktion</w:t>
      </w:r>
      <w:r w:rsidRPr="007F5070">
        <w:t>.</w:t>
      </w:r>
      <w:r w:rsidRPr="0038339F">
        <w:rPr>
          <w:highlight w:val="yellow"/>
        </w:rPr>
        <w:t xml:space="preserve"> </w:t>
      </w:r>
    </w:p>
    <w:p w14:paraId="781B1362" w14:textId="77777777" w:rsidR="00F72E6E" w:rsidRDefault="00F72E6E" w:rsidP="00F72E6E">
      <w:pPr>
        <w:spacing w:after="120"/>
      </w:pPr>
      <w:r w:rsidRPr="00DA56F2">
        <w:t xml:space="preserve">Carl Herdenberg </w:t>
      </w:r>
      <w:r>
        <w:t xml:space="preserve">planerar under ledning av professor Dean Felsher vid Stanford University i USA starta en studie </w:t>
      </w:r>
      <w:r w:rsidRPr="002D3145">
        <w:t xml:space="preserve">med titeln </w:t>
      </w:r>
      <w:r w:rsidRPr="002D3145">
        <w:rPr>
          <w:i/>
          <w:iCs/>
        </w:rPr>
        <w:t>”Identification of Synthetic Lethal Targets for MYC-Driven Cancers”</w:t>
      </w:r>
      <w:r w:rsidRPr="002D3145">
        <w:t>.</w:t>
      </w:r>
      <w:r>
        <w:t xml:space="preserve"> Projektet fokuserar på att finna nya behandlingsvägar som kan användas för olika cancersjukdomar, som levercancer och lymfom där MYC har en viktig roll. Den </w:t>
      </w:r>
      <w:r w:rsidRPr="00AF08E2">
        <w:t xml:space="preserve">primära </w:t>
      </w:r>
      <w:r w:rsidRPr="00C7700D">
        <w:t>frågeställningen</w:t>
      </w:r>
      <w:r w:rsidRPr="00AF08E2">
        <w:t xml:space="preserve"> är</w:t>
      </w:r>
      <w:r>
        <w:t xml:space="preserve"> att det finns behandlingsbara gener i MYC-beroende cancer. Att finna sådana gener </w:t>
      </w:r>
      <w:r w:rsidRPr="00C7700D">
        <w:t>kommer kunna</w:t>
      </w:r>
      <w:r>
        <w:t xml:space="preserve"> möjliggöra nya angreppspunkter och </w:t>
      </w:r>
      <w:r w:rsidRPr="00C7700D">
        <w:t>öka kunskapen</w:t>
      </w:r>
      <w:r>
        <w:t xml:space="preserve"> om MYCs roll </w:t>
      </w:r>
      <w:r w:rsidRPr="00C7700D">
        <w:t>vid</w:t>
      </w:r>
      <w:r>
        <w:t xml:space="preserve"> cancer. Då </w:t>
      </w:r>
      <w:r w:rsidRPr="00C7700D">
        <w:t>MYC-genen</w:t>
      </w:r>
      <w:r>
        <w:t xml:space="preserve"> idag är svår att behandla är </w:t>
      </w:r>
      <w:r w:rsidRPr="00C7700D">
        <w:t xml:space="preserve">en </w:t>
      </w:r>
      <w:r>
        <w:t xml:space="preserve">av </w:t>
      </w:r>
      <w:r w:rsidRPr="00C7700D">
        <w:t>hypotes</w:t>
      </w:r>
      <w:r>
        <w:t xml:space="preserve">erna för studien </w:t>
      </w:r>
      <w:r w:rsidRPr="00C7700D">
        <w:t>att se om det går att</w:t>
      </w:r>
      <w:r>
        <w:t xml:space="preserve"> behandla </w:t>
      </w:r>
      <w:r w:rsidRPr="00C7700D">
        <w:t>MYC</w:t>
      </w:r>
      <w:r>
        <w:t xml:space="preserve"> genom att </w:t>
      </w:r>
      <w:r w:rsidRPr="00C7700D">
        <w:t>finna och angripa andra</w:t>
      </w:r>
      <w:r>
        <w:t xml:space="preserve"> gener som är nödvändiga för dess funktion vid cancer. Förhoppningen att kunna öppna upp för nya målinriktade behandlingar som kan att angripa cancer som är </w:t>
      </w:r>
      <w:r w:rsidRPr="00C7700D">
        <w:t>beroende av MYC-genen</w:t>
      </w:r>
      <w:r>
        <w:t xml:space="preserve"> utan att </w:t>
      </w:r>
      <w:r w:rsidRPr="00C7700D">
        <w:t>frisk vävnad påverkas negativt</w:t>
      </w:r>
      <w:r>
        <w:t>.</w:t>
      </w:r>
      <w:r w:rsidRPr="00FE4D08">
        <w:t xml:space="preserve"> </w:t>
      </w:r>
    </w:p>
    <w:p w14:paraId="41C39C33" w14:textId="77777777" w:rsidR="00F72E6E" w:rsidRDefault="00F72E6E" w:rsidP="00F72E6E">
      <w:r>
        <w:t>Med bakgrund att</w:t>
      </w:r>
      <w:r w:rsidRPr="00F44CB2">
        <w:t xml:space="preserve"> </w:t>
      </w:r>
      <w:r w:rsidRPr="009216B0">
        <w:t>Carl Herdenberg</w:t>
      </w:r>
      <w:r w:rsidRPr="00F330D1">
        <w:t xml:space="preserve"> </w:t>
      </w:r>
      <w:r>
        <w:t xml:space="preserve">via sitt </w:t>
      </w:r>
      <w:r w:rsidRPr="002D3145">
        <w:t xml:space="preserve">doktorandprojekt redan är bekant med metoderna i projektet, däribland </w:t>
      </w:r>
      <w:r>
        <w:fldChar w:fldCharType="begin"/>
      </w:r>
      <w:r>
        <w:instrText>HYPERLINK "https://www.umu.se/forskning/var-forskning/fordjupa-dig/gensaxen-crispr-cas9-revolutionerar-gentekniken/"</w:instrText>
      </w:r>
      <w:r>
        <w:fldChar w:fldCharType="separate"/>
      </w:r>
      <w:r w:rsidRPr="002D3145">
        <w:rPr>
          <w:rStyle w:val="Hyperlink"/>
        </w:rPr>
        <w:t>gensaxen CRISPR-Cas9 som utvecklades i Umeå</w:t>
      </w:r>
      <w:r>
        <w:rPr>
          <w:rStyle w:val="Hyperlink"/>
        </w:rPr>
        <w:fldChar w:fldCharType="end"/>
      </w:r>
      <w:r w:rsidRPr="002D3145">
        <w:t xml:space="preserve"> och som är en av nutidens största landvinningar inom molekylärbiologisk och cellbiologisk forskning, kommer</w:t>
      </w:r>
      <w:r>
        <w:t xml:space="preserve"> han ha goda möjligheter att driva projektet självständigt med stöd från professor Felsher. </w:t>
      </w:r>
    </w:p>
    <w:p w14:paraId="084C2546" w14:textId="77777777" w:rsidR="00F72E6E" w:rsidRDefault="00F72E6E" w:rsidP="00F72E6E">
      <w:pPr>
        <w:spacing w:after="120"/>
        <w:rPr>
          <w:b/>
          <w:bCs/>
        </w:rPr>
      </w:pPr>
      <w:r w:rsidRPr="00DE0FB5">
        <w:rPr>
          <w:b/>
          <w:bCs/>
        </w:rPr>
        <w:t xml:space="preserve">Om </w:t>
      </w:r>
      <w:r w:rsidRPr="000E098C">
        <w:rPr>
          <w:b/>
          <w:bCs/>
        </w:rPr>
        <w:t>Carl Herdenberg</w:t>
      </w:r>
    </w:p>
    <w:p w14:paraId="6C3EB29D" w14:textId="77777777" w:rsidR="00F72E6E" w:rsidRDefault="00F72E6E" w:rsidP="00F72E6E">
      <w:r w:rsidRPr="009216B0">
        <w:t>Carl Herdenberg</w:t>
      </w:r>
      <w:r w:rsidRPr="00F330D1">
        <w:t xml:space="preserve"> är</w:t>
      </w:r>
      <w:r>
        <w:t xml:space="preserve"> </w:t>
      </w:r>
      <w:r w:rsidRPr="009216B0">
        <w:t xml:space="preserve">ST-läkare i onkologi </w:t>
      </w:r>
      <w:r>
        <w:t xml:space="preserve">på </w:t>
      </w:r>
      <w:r w:rsidRPr="009216B0">
        <w:t>Cancercentrum vid Norrlands universitetssjukhus</w:t>
      </w:r>
      <w:r>
        <w:t xml:space="preserve">. Sedan 2012, </w:t>
      </w:r>
      <w:r w:rsidRPr="002E5E50">
        <w:t>ingår han i</w:t>
      </w:r>
      <w:r>
        <w:t xml:space="preserve"> en onkologisk forskargrupp vid institutionen för strålningsvetenskaper, Umeå universitet. </w:t>
      </w:r>
      <w:proofErr w:type="spellStart"/>
      <w:r w:rsidRPr="00405039">
        <w:rPr>
          <w:lang w:val="en-US"/>
        </w:rPr>
        <w:t>Hösten</w:t>
      </w:r>
      <w:proofErr w:type="spellEnd"/>
      <w:r w:rsidRPr="00405039">
        <w:rPr>
          <w:lang w:val="en-US"/>
        </w:rPr>
        <w:t xml:space="preserve"> 2021 </w:t>
      </w:r>
      <w:proofErr w:type="spellStart"/>
      <w:r w:rsidRPr="00405039">
        <w:rPr>
          <w:lang w:val="en-US"/>
        </w:rPr>
        <w:t>disputerade</w:t>
      </w:r>
      <w:proofErr w:type="spellEnd"/>
      <w:r w:rsidRPr="00405039">
        <w:rPr>
          <w:lang w:val="en-US"/>
        </w:rPr>
        <w:t xml:space="preserve"> Carl </w:t>
      </w:r>
      <w:proofErr w:type="spellStart"/>
      <w:r w:rsidRPr="00405039">
        <w:rPr>
          <w:lang w:val="en-US"/>
        </w:rPr>
        <w:t>Herdenberg</w:t>
      </w:r>
      <w:proofErr w:type="spellEnd"/>
      <w:r w:rsidRPr="00405039">
        <w:rPr>
          <w:lang w:val="en-US"/>
        </w:rPr>
        <w:t xml:space="preserve">, med </w:t>
      </w:r>
      <w:proofErr w:type="spellStart"/>
      <w:r w:rsidRPr="00405039">
        <w:rPr>
          <w:lang w:val="en-US"/>
        </w:rPr>
        <w:t>avhandlingen</w:t>
      </w:r>
      <w:proofErr w:type="spellEnd"/>
      <w:r w:rsidRPr="003408BF">
        <w:rPr>
          <w:lang w:val="en-US"/>
        </w:rPr>
        <w:t xml:space="preserve"> </w:t>
      </w:r>
      <w:hyperlink r:id="rId4" w:history="1">
        <w:r w:rsidRPr="003408BF">
          <w:rPr>
            <w:rStyle w:val="Hyperlink"/>
            <w:i/>
            <w:iCs/>
            <w:lang w:val="en-US"/>
          </w:rPr>
          <w:t>”Molecular and physiological functions of LRIG proteins and netrin-1 in health and disease”</w:t>
        </w:r>
        <w:r w:rsidRPr="003408BF">
          <w:rPr>
            <w:rStyle w:val="Hyperlink"/>
            <w:lang w:val="en-US"/>
          </w:rPr>
          <w:t>.</w:t>
        </w:r>
      </w:hyperlink>
      <w:r>
        <w:t xml:space="preserve">Efter sin </w:t>
      </w:r>
      <w:r w:rsidRPr="005F7179">
        <w:t xml:space="preserve">disputation </w:t>
      </w:r>
      <w:r>
        <w:t>har</w:t>
      </w:r>
      <w:r w:rsidRPr="005F7179">
        <w:t xml:space="preserve"> </w:t>
      </w:r>
      <w:r w:rsidRPr="009216B0">
        <w:t>Carl Herdenberg</w:t>
      </w:r>
      <w:r w:rsidRPr="00F330D1">
        <w:t xml:space="preserve"> </w:t>
      </w:r>
      <w:r>
        <w:t xml:space="preserve">kombinerat </w:t>
      </w:r>
      <w:r w:rsidRPr="005F7179">
        <w:t xml:space="preserve">sitt kliniska arbete </w:t>
      </w:r>
      <w:r>
        <w:t>och forskning.</w:t>
      </w:r>
    </w:p>
    <w:p w14:paraId="3C57161D" w14:textId="77777777" w:rsidR="00F72E6E" w:rsidRDefault="00F72E6E" w:rsidP="00F72E6E">
      <w:r>
        <w:t>För att lära sig mer om</w:t>
      </w:r>
      <w:r w:rsidRPr="00B876B6">
        <w:t xml:space="preserve"> MYCs roll </w:t>
      </w:r>
      <w:r w:rsidRPr="002D3145">
        <w:t>vid</w:t>
      </w:r>
      <w:r>
        <w:t xml:space="preserve"> </w:t>
      </w:r>
      <w:r w:rsidRPr="00B876B6">
        <w:t>cancer</w:t>
      </w:r>
      <w:r>
        <w:t xml:space="preserve">, få fördjupad </w:t>
      </w:r>
      <w:r w:rsidRPr="002D3145">
        <w:t>kunskaper, och</w:t>
      </w:r>
      <w:r w:rsidRPr="00E05E83">
        <w:t xml:space="preserve"> </w:t>
      </w:r>
      <w:r>
        <w:t xml:space="preserve">knyta nya </w:t>
      </w:r>
      <w:r w:rsidRPr="00E05E83">
        <w:t>kontakter</w:t>
      </w:r>
      <w:r>
        <w:t xml:space="preserve"> för fortsatt forskning inom området, har </w:t>
      </w:r>
      <w:r w:rsidRPr="009216B0">
        <w:t>Carl Herdenberg</w:t>
      </w:r>
      <w:r>
        <w:t xml:space="preserve"> har tilldelats en treårig heltidstjänst som postdoktor vid Umeå universitet finansierad av Vetenskapsrådet, med start sommaren 2024. Hans forskning kommer ske på plats i Stanford på </w:t>
      </w:r>
      <w:hyperlink r:id="rId5" w:history="1">
        <w:r w:rsidRPr="00914540">
          <w:rPr>
            <w:rStyle w:val="Hyperlink"/>
          </w:rPr>
          <w:t>The Dean Felshers Lab</w:t>
        </w:r>
      </w:hyperlink>
      <w:r>
        <w:t>, Kalifornien, USA, under ledning av professor Dean Felsher som är v</w:t>
      </w:r>
      <w:r w:rsidRPr="00987BCB">
        <w:t>ärldsledande i sin forskning på̊ onkgenen MYC</w:t>
      </w:r>
      <w:r>
        <w:t xml:space="preserve">. </w:t>
      </w:r>
    </w:p>
    <w:p w14:paraId="73F831B8" w14:textId="77777777" w:rsidR="00F72E6E" w:rsidRDefault="00F72E6E" w:rsidP="00F72E6E">
      <w:r>
        <w:t xml:space="preserve">Efter sin postdoktjänst och tre år på Stanford planerar </w:t>
      </w:r>
      <w:r w:rsidRPr="009216B0">
        <w:t>Carl Herdenberg</w:t>
      </w:r>
      <w:r>
        <w:t xml:space="preserve"> återvända till Sverige för att fortsätta sin forskning vid Umeå universitet och även återuppta sin tjänst som ST-läkare vid onkologiska kliniker i Umeå. Målet är att starta upp en egen forskningsgrupp med syftet att hitta nya vägar och läkemedel för att behandla och bota cancer.</w:t>
      </w:r>
    </w:p>
    <w:p w14:paraId="13986239" w14:textId="77777777" w:rsidR="00F72E6E" w:rsidRDefault="00F72E6E" w:rsidP="00F72E6E">
      <w:pPr>
        <w:rPr>
          <w:b/>
          <w:bCs/>
        </w:rPr>
      </w:pPr>
      <w:r w:rsidRPr="00A565E8">
        <w:rPr>
          <w:b/>
          <w:bCs/>
        </w:rPr>
        <w:t>Om onkgenen MYC</w:t>
      </w:r>
      <w:r>
        <w:rPr>
          <w:b/>
          <w:bCs/>
        </w:rPr>
        <w:t xml:space="preserve"> </w:t>
      </w:r>
    </w:p>
    <w:p w14:paraId="57FCDA48" w14:textId="77777777" w:rsidR="00F72E6E" w:rsidRPr="002D3145" w:rsidRDefault="00F72E6E" w:rsidP="00F72E6E">
      <w:r w:rsidRPr="003B2DA5">
        <w:t>All cancer orsakas av att gener i arvsmassan förändrats och inte fungerar som de ska i den cell där cancern uppstå</w:t>
      </w:r>
      <w:r>
        <w:t xml:space="preserve">. Onkgener styr normalt cellers tillväxt, ibland kan de bli överaktiva till exempel på grund av mutationer som kan resultera i cancer. Onkogener påverkar både hur snabbt cancerceller </w:t>
      </w:r>
      <w:r>
        <w:lastRenderedPageBreak/>
        <w:t xml:space="preserve">växer och hur de sedan sprider sig vidare i kroppen. MYC är en sådan onkgen, ett cancerrelaterat protein (c-MYC-protein) som driver på cancerceller och som kan ge upphov till aggressiva tumörer. Att hitta sätt att bromsa, eller angripa MYC-beroende </w:t>
      </w:r>
      <w:r w:rsidRPr="002D3145">
        <w:t>cancergene</w:t>
      </w:r>
      <w:r>
        <w:t xml:space="preserve">r skulle därför kunna vara en väg fram till nya läkemedel mot cancer. </w:t>
      </w:r>
    </w:p>
    <w:p w14:paraId="1A4ED121" w14:textId="77777777" w:rsidR="00F72E6E" w:rsidRDefault="00F72E6E" w:rsidP="00F72E6E">
      <w:pPr>
        <w:rPr>
          <w:rStyle w:val="Hyperlink"/>
        </w:rPr>
      </w:pPr>
      <w:r w:rsidRPr="002D3145">
        <w:t>Läs mer om hur cancer uppstår på</w:t>
      </w:r>
      <w:r w:rsidRPr="0018078C">
        <w:t xml:space="preserve"> </w:t>
      </w:r>
      <w:hyperlink r:id="rId6" w:history="1">
        <w:r w:rsidRPr="00A0191E">
          <w:rPr>
            <w:rStyle w:val="Hyperlink"/>
          </w:rPr>
          <w:t>Cancerfonden.se</w:t>
        </w:r>
      </w:hyperlink>
    </w:p>
    <w:p w14:paraId="5CB991B7" w14:textId="77777777" w:rsidR="00F72E6E" w:rsidRDefault="00F72E6E" w:rsidP="00F72E6E"/>
    <w:p w14:paraId="7905CDEA" w14:textId="77777777" w:rsidR="00CD09CB" w:rsidRDefault="00CD09CB"/>
    <w:sectPr w:rsidR="00CD0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13D9" w14:textId="77777777" w:rsidR="00F72E6E" w:rsidRDefault="00F72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125657"/>
      <w:docPartObj>
        <w:docPartGallery w:val="Page Numbers (Bottom of Page)"/>
        <w:docPartUnique/>
      </w:docPartObj>
    </w:sdtPr>
    <w:sdtEndPr/>
    <w:sdtContent>
      <w:p w14:paraId="1BDD8929" w14:textId="77777777" w:rsidR="00F72E6E" w:rsidRDefault="00F72E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</w:t>
        </w:r>
        <w:r>
          <w:t>6</w:t>
        </w:r>
        <w:r>
          <w:t>)</w:t>
        </w:r>
      </w:p>
    </w:sdtContent>
  </w:sdt>
  <w:p w14:paraId="1CE3B1C1" w14:textId="77777777" w:rsidR="00F72E6E" w:rsidRDefault="00F72E6E">
    <w:pPr>
      <w:pStyle w:val="Footer"/>
    </w:pPr>
    <w:r w:rsidRPr="006209A0">
      <w:t>PP-UNP-SWE-0537</w:t>
    </w:r>
    <w:r>
      <w:t>, Mars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D6A0" w14:textId="77777777" w:rsidR="00F72E6E" w:rsidRDefault="00F72E6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F232" w14:textId="77777777" w:rsidR="00F72E6E" w:rsidRDefault="00F72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DE5" w14:textId="77777777" w:rsidR="00F72E6E" w:rsidRDefault="00F72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C1B8" w14:textId="77777777" w:rsidR="00F72E6E" w:rsidRDefault="00F72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6E"/>
    <w:rsid w:val="00364FDC"/>
    <w:rsid w:val="00A5586A"/>
    <w:rsid w:val="00CD09CB"/>
    <w:rsid w:val="00DA2001"/>
    <w:rsid w:val="00F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8CEA"/>
  <w15:chartTrackingRefBased/>
  <w15:docId w15:val="{231641CB-3620-4301-AB6A-E3B7F1E5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6E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E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6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2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6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cerfonden.se/om-cancer/symtom-och-orsaker/cancer-och-arftlighet" TargetMode="External"/><Relationship Id="rId11" Type="http://schemas.openxmlformats.org/officeDocument/2006/relationships/header" Target="header3.xml"/><Relationship Id="rId5" Type="http://schemas.openxmlformats.org/officeDocument/2006/relationships/hyperlink" Target="https://med.stanford.edu/felsherlab.html" TargetMode="External"/><Relationship Id="rId10" Type="http://schemas.openxmlformats.org/officeDocument/2006/relationships/footer" Target="footer2.xml"/><Relationship Id="rId4" Type="http://schemas.openxmlformats.org/officeDocument/2006/relationships/hyperlink" Target="https://umu.diva-portal.org/smash/record.jsf?pid=diva2%3A1587443&amp;dswid=-3346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Chevalier, Ulrika</dc:creator>
  <cp:keywords/>
  <dc:description/>
  <cp:lastModifiedBy>Chevalier, Ulrika</cp:lastModifiedBy>
  <cp:revision>1</cp:revision>
  <dcterms:created xsi:type="dcterms:W3CDTF">2024-03-21T19:11:00Z</dcterms:created>
  <dcterms:modified xsi:type="dcterms:W3CDTF">2024-03-21T19:11:00Z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1b42f-c435-42ca-9531-75a3f42aae3d_Enabled">
    <vt:lpwstr>true</vt:lpwstr>
  </property>
  <property fmtid="{D5CDD505-2E9C-101B-9397-08002B2CF9AE}" pid="3" name="MSIP_Label_4791b42f-c435-42ca-9531-75a3f42aae3d_SetDate">
    <vt:lpwstr>2024-03-21T19:11:55Z</vt:lpwstr>
  </property>
  <property fmtid="{D5CDD505-2E9C-101B-9397-08002B2CF9AE}" pid="4" name="MSIP_Label_4791b42f-c435-42ca-9531-75a3f42aae3d_Method">
    <vt:lpwstr>Privileged</vt:lpwstr>
  </property>
  <property fmtid="{D5CDD505-2E9C-101B-9397-08002B2CF9AE}" pid="5" name="MSIP_Label_4791b42f-c435-42ca-9531-75a3f42aae3d_Name">
    <vt:lpwstr>4791b42f-c435-42ca-9531-75a3f42aae3d</vt:lpwstr>
  </property>
  <property fmtid="{D5CDD505-2E9C-101B-9397-08002B2CF9AE}" pid="6" name="MSIP_Label_4791b42f-c435-42ca-9531-75a3f42aae3d_SiteId">
    <vt:lpwstr>7a916015-20ae-4ad1-9170-eefd915e9272</vt:lpwstr>
  </property>
  <property fmtid="{D5CDD505-2E9C-101B-9397-08002B2CF9AE}" pid="7" name="MSIP_Label_4791b42f-c435-42ca-9531-75a3f42aae3d_ActionId">
    <vt:lpwstr>c908406e-ec10-46e9-a9fa-4954570bb907</vt:lpwstr>
  </property>
  <property fmtid="{D5CDD505-2E9C-101B-9397-08002B2CF9AE}" pid="8" name="MSIP_Label_4791b42f-c435-42ca-9531-75a3f42aae3d_ContentBits">
    <vt:lpwstr>0</vt:lpwstr>
  </property>
</Properties>
</file>