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C50F" w14:textId="77777777" w:rsidR="000246AF" w:rsidRPr="00E258B4" w:rsidRDefault="000246AF" w:rsidP="006139C5">
      <w:pPr>
        <w:pStyle w:val="Brdtekst"/>
        <w:jc w:val="center"/>
        <w:rPr>
          <w:rFonts w:ascii="Arial" w:hAnsi="Arial" w:cs="Arial"/>
          <w:b/>
          <w:bCs/>
          <w:color w:val="auto"/>
          <w:lang w:val="nb-NO"/>
        </w:rPr>
      </w:pPr>
      <w:r w:rsidRPr="00E258B4">
        <w:rPr>
          <w:rFonts w:ascii="Arial" w:hAnsi="Arial" w:cs="Arial"/>
          <w:noProof/>
          <w:color w:val="auto"/>
          <w:lang w:val="nb-NO" w:eastAsia="nb-NO"/>
        </w:rPr>
        <w:drawing>
          <wp:inline distT="0" distB="0" distL="0" distR="0" wp14:anchorId="1CD8DFB7" wp14:editId="470B3217">
            <wp:extent cx="2118995" cy="44309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cks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20" cy="45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DA232" w14:textId="77777777" w:rsidR="000246AF" w:rsidRPr="00E258B4" w:rsidRDefault="000246AF" w:rsidP="006139C5">
      <w:pPr>
        <w:pStyle w:val="Brdtekst"/>
        <w:rPr>
          <w:rFonts w:ascii="Arial" w:hAnsi="Arial" w:cs="Arial"/>
          <w:b/>
          <w:bCs/>
          <w:color w:val="auto"/>
          <w:lang w:val="nb-NO"/>
        </w:rPr>
      </w:pPr>
    </w:p>
    <w:p w14:paraId="64143885" w14:textId="191286E4" w:rsidR="00513800" w:rsidRPr="0055169A" w:rsidRDefault="009C5253" w:rsidP="0055169A">
      <w:pPr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E258B4">
        <w:rPr>
          <w:rFonts w:ascii="Arial" w:hAnsi="Arial" w:cs="Arial"/>
          <w:b/>
          <w:lang w:val="nb-NO"/>
        </w:rPr>
        <w:br/>
      </w:r>
      <w:r w:rsidR="00352CB1" w:rsidRPr="0055169A">
        <w:rPr>
          <w:rFonts w:ascii="Arial" w:eastAsia="Calibri" w:hAnsi="Arial" w:cs="Arial"/>
          <w:b/>
          <w:sz w:val="22"/>
          <w:szCs w:val="22"/>
          <w:lang w:val="nb-NO"/>
        </w:rPr>
        <w:t>PRESSEMELDING</w:t>
      </w:r>
      <w:r w:rsidR="00B14AFD">
        <w:rPr>
          <w:rFonts w:ascii="Arial" w:hAnsi="Arial" w:cs="Arial"/>
          <w:b/>
          <w:sz w:val="22"/>
          <w:szCs w:val="22"/>
          <w:lang w:val="nb-NO"/>
        </w:rPr>
        <w:t xml:space="preserve"> </w:t>
      </w:r>
      <w:r w:rsidR="004203D8">
        <w:rPr>
          <w:rFonts w:ascii="Arial" w:eastAsia="Calibri" w:hAnsi="Arial" w:cs="Arial"/>
          <w:b/>
          <w:sz w:val="22"/>
          <w:szCs w:val="22"/>
          <w:lang w:val="nb-NO"/>
        </w:rPr>
        <w:t>JANUAR</w:t>
      </w:r>
      <w:bookmarkStart w:id="0" w:name="_GoBack"/>
      <w:bookmarkEnd w:id="0"/>
      <w:r w:rsidR="00B552A7">
        <w:rPr>
          <w:rFonts w:ascii="Arial" w:eastAsia="Calibri" w:hAnsi="Arial" w:cs="Arial"/>
          <w:b/>
          <w:sz w:val="22"/>
          <w:szCs w:val="22"/>
          <w:lang w:val="nb-NO"/>
        </w:rPr>
        <w:t xml:space="preserve"> 2019</w:t>
      </w:r>
    </w:p>
    <w:p w14:paraId="76C936C8" w14:textId="3192BCC1" w:rsidR="003245CF" w:rsidRPr="0055169A" w:rsidRDefault="0055169A" w:rsidP="0055169A">
      <w:pPr>
        <w:pStyle w:val="Pa2"/>
        <w:tabs>
          <w:tab w:val="left" w:pos="2446"/>
        </w:tabs>
        <w:spacing w:line="276" w:lineRule="auto"/>
        <w:jc w:val="both"/>
        <w:rPr>
          <w:rStyle w:val="A6"/>
          <w:rFonts w:ascii="Arial" w:hAnsi="Arial" w:cs="Arial"/>
          <w:color w:val="auto"/>
          <w:sz w:val="22"/>
          <w:szCs w:val="22"/>
          <w:lang w:val="nb-NO"/>
        </w:rPr>
      </w:pPr>
      <w:r w:rsidRPr="0055169A">
        <w:rPr>
          <w:rStyle w:val="A6"/>
          <w:rFonts w:ascii="Arial" w:hAnsi="Arial" w:cs="Arial"/>
          <w:color w:val="auto"/>
          <w:sz w:val="22"/>
          <w:szCs w:val="22"/>
          <w:lang w:val="nb-NO"/>
        </w:rPr>
        <w:tab/>
      </w:r>
    </w:p>
    <w:p w14:paraId="1FBE2A9C" w14:textId="4F4C5047" w:rsidR="00352CB1" w:rsidRDefault="00B552A7" w:rsidP="00B552A7">
      <w:pPr>
        <w:jc w:val="both"/>
        <w:rPr>
          <w:rStyle w:val="A6"/>
          <w:rFonts w:ascii="Arial" w:hAnsi="Arial" w:cs="Arial"/>
          <w:b/>
          <w:color w:val="auto"/>
          <w:sz w:val="32"/>
          <w:szCs w:val="22"/>
          <w:lang w:val="nb-NO"/>
        </w:rPr>
      </w:pPr>
      <w:r w:rsidRPr="00325EED">
        <w:rPr>
          <w:rStyle w:val="A6"/>
          <w:rFonts w:ascii="Arial" w:hAnsi="Arial" w:cs="Arial"/>
          <w:b/>
          <w:color w:val="auto"/>
          <w:sz w:val="32"/>
          <w:szCs w:val="22"/>
          <w:lang w:val="nb-NO"/>
        </w:rPr>
        <w:t>Sett farge på våren med makeupnyheter fra</w:t>
      </w:r>
      <w:r>
        <w:rPr>
          <w:rStyle w:val="A6"/>
          <w:rFonts w:ascii="Arial" w:hAnsi="Arial" w:cs="Arial"/>
          <w:b/>
          <w:color w:val="auto"/>
          <w:sz w:val="32"/>
          <w:szCs w:val="22"/>
          <w:lang w:val="nb-NO"/>
        </w:rPr>
        <w:t xml:space="preserve"> KICKS </w:t>
      </w:r>
      <w:proofErr w:type="spellStart"/>
      <w:r>
        <w:rPr>
          <w:rStyle w:val="A6"/>
          <w:rFonts w:ascii="Arial" w:hAnsi="Arial" w:cs="Arial"/>
          <w:b/>
          <w:color w:val="auto"/>
          <w:sz w:val="32"/>
          <w:szCs w:val="22"/>
          <w:lang w:val="nb-NO"/>
        </w:rPr>
        <w:t>Beauty</w:t>
      </w:r>
      <w:proofErr w:type="spellEnd"/>
    </w:p>
    <w:p w14:paraId="3DB09C52" w14:textId="77777777" w:rsidR="00B552A7" w:rsidRPr="0055169A" w:rsidRDefault="00B552A7" w:rsidP="00B552A7">
      <w:pPr>
        <w:jc w:val="both"/>
        <w:rPr>
          <w:rFonts w:ascii="Arial" w:hAnsi="Arial" w:cs="Arial"/>
          <w:lang w:val="nb-NO"/>
        </w:rPr>
      </w:pPr>
    </w:p>
    <w:p w14:paraId="5439F781" w14:textId="34A7B39F" w:rsidR="00B552A7" w:rsidRPr="00325EED" w:rsidRDefault="00D35A0C" w:rsidP="00B552A7">
      <w:pPr>
        <w:jc w:val="both"/>
        <w:rPr>
          <w:rFonts w:ascii="Arial" w:hAnsi="Arial" w:cs="Arial"/>
          <w:b/>
          <w:bCs/>
          <w:sz w:val="22"/>
          <w:szCs w:val="22"/>
          <w:lang w:val="nb-NO"/>
        </w:rPr>
      </w:pPr>
      <w:r>
        <w:rPr>
          <w:rFonts w:ascii="Arial" w:hAnsi="Arial" w:cs="Arial"/>
          <w:b/>
          <w:bCs/>
          <w:sz w:val="22"/>
          <w:szCs w:val="22"/>
          <w:lang w:val="nb-NO"/>
        </w:rPr>
        <w:t>Denne</w:t>
      </w:r>
      <w:r w:rsidR="00B552A7" w:rsidRPr="00325EED">
        <w:rPr>
          <w:rFonts w:ascii="Arial" w:hAnsi="Arial" w:cs="Arial"/>
          <w:b/>
          <w:bCs/>
          <w:sz w:val="22"/>
          <w:szCs w:val="22"/>
          <w:lang w:val="nb-NO"/>
        </w:rPr>
        <w:t xml:space="preserve"> våren utvider KICKS </w:t>
      </w:r>
      <w:proofErr w:type="spellStart"/>
      <w:r w:rsidR="00B552A7" w:rsidRPr="00325EED">
        <w:rPr>
          <w:rFonts w:ascii="Arial" w:hAnsi="Arial" w:cs="Arial"/>
          <w:b/>
          <w:bCs/>
          <w:sz w:val="22"/>
          <w:szCs w:val="22"/>
          <w:lang w:val="nb-NO"/>
        </w:rPr>
        <w:t>B</w:t>
      </w:r>
      <w:r w:rsidR="00B552A7">
        <w:rPr>
          <w:rFonts w:ascii="Arial" w:hAnsi="Arial" w:cs="Arial"/>
          <w:b/>
          <w:bCs/>
          <w:sz w:val="22"/>
          <w:szCs w:val="22"/>
          <w:lang w:val="nb-NO"/>
        </w:rPr>
        <w:t>eauty</w:t>
      </w:r>
      <w:proofErr w:type="spellEnd"/>
      <w:r w:rsidR="00B552A7">
        <w:rPr>
          <w:rFonts w:ascii="Arial" w:hAnsi="Arial" w:cs="Arial"/>
          <w:b/>
          <w:bCs/>
          <w:sz w:val="22"/>
          <w:szCs w:val="22"/>
          <w:lang w:val="nb-NO"/>
        </w:rPr>
        <w:t xml:space="preserve"> sitt sortiment med farges</w:t>
      </w:r>
      <w:r>
        <w:rPr>
          <w:rFonts w:ascii="Arial" w:hAnsi="Arial" w:cs="Arial"/>
          <w:b/>
          <w:bCs/>
          <w:sz w:val="22"/>
          <w:szCs w:val="22"/>
          <w:lang w:val="nb-NO"/>
        </w:rPr>
        <w:t xml:space="preserve">prakende makeupnyheter for </w:t>
      </w:r>
      <w:r w:rsidR="00B552A7">
        <w:rPr>
          <w:rFonts w:ascii="Arial" w:hAnsi="Arial" w:cs="Arial"/>
          <w:b/>
          <w:bCs/>
          <w:sz w:val="22"/>
          <w:szCs w:val="22"/>
          <w:lang w:val="nb-NO"/>
        </w:rPr>
        <w:t xml:space="preserve">øyne og lepper, som setter farge på både </w:t>
      </w:r>
      <w:r w:rsidR="00B552A7" w:rsidRPr="000F71D6">
        <w:rPr>
          <w:rFonts w:ascii="Arial" w:hAnsi="Arial" w:cs="Arial"/>
          <w:b/>
          <w:bCs/>
          <w:sz w:val="22"/>
          <w:szCs w:val="22"/>
          <w:lang w:val="nb-NO"/>
        </w:rPr>
        <w:t>hverdag</w:t>
      </w:r>
      <w:r w:rsidR="00B552A7">
        <w:rPr>
          <w:rFonts w:ascii="Arial" w:hAnsi="Arial" w:cs="Arial"/>
          <w:b/>
          <w:bCs/>
          <w:sz w:val="22"/>
          <w:szCs w:val="22"/>
          <w:lang w:val="nb-NO"/>
        </w:rPr>
        <w:t xml:space="preserve"> og fest. Her finner du tre flytende, pigmentrike øyeskygger med trendriktig, metallisk finish. </w:t>
      </w:r>
      <w:r w:rsidR="00B552A7" w:rsidRPr="00325EED">
        <w:rPr>
          <w:rFonts w:ascii="Arial" w:hAnsi="Arial" w:cs="Arial"/>
          <w:b/>
          <w:bCs/>
          <w:sz w:val="22"/>
          <w:szCs w:val="22"/>
          <w:lang w:val="nb-NO"/>
        </w:rPr>
        <w:t xml:space="preserve">For deg som vil at leppene skal stå i fokus lanseres </w:t>
      </w:r>
      <w:r w:rsidR="00B552A7" w:rsidRPr="00325EED">
        <w:rPr>
          <w:rFonts w:ascii="Arial" w:hAnsi="Arial" w:cs="Arial"/>
          <w:b/>
          <w:bCs/>
          <w:i/>
          <w:sz w:val="22"/>
          <w:szCs w:val="22"/>
          <w:lang w:val="nb-NO"/>
        </w:rPr>
        <w:t xml:space="preserve">KICKS </w:t>
      </w:r>
      <w:proofErr w:type="spellStart"/>
      <w:r w:rsidR="00B552A7" w:rsidRPr="00325EED">
        <w:rPr>
          <w:rFonts w:ascii="Arial" w:hAnsi="Arial" w:cs="Arial"/>
          <w:b/>
          <w:bCs/>
          <w:i/>
          <w:sz w:val="22"/>
          <w:szCs w:val="22"/>
          <w:lang w:val="nb-NO"/>
        </w:rPr>
        <w:t>Satin</w:t>
      </w:r>
      <w:proofErr w:type="spellEnd"/>
      <w:r w:rsidR="00B552A7" w:rsidRPr="00325EED">
        <w:rPr>
          <w:rFonts w:ascii="Arial" w:hAnsi="Arial" w:cs="Arial"/>
          <w:b/>
          <w:bCs/>
          <w:i/>
          <w:sz w:val="22"/>
          <w:szCs w:val="22"/>
          <w:lang w:val="nb-NO"/>
        </w:rPr>
        <w:t xml:space="preserve"> </w:t>
      </w:r>
      <w:proofErr w:type="spellStart"/>
      <w:r w:rsidR="00B552A7" w:rsidRPr="00325EED">
        <w:rPr>
          <w:rFonts w:ascii="Arial" w:hAnsi="Arial" w:cs="Arial"/>
          <w:b/>
          <w:bCs/>
          <w:i/>
          <w:sz w:val="22"/>
          <w:szCs w:val="22"/>
          <w:lang w:val="nb-NO"/>
        </w:rPr>
        <w:t>Lipstick</w:t>
      </w:r>
      <w:proofErr w:type="spellEnd"/>
      <w:r w:rsidR="00B552A7" w:rsidRPr="00325EED">
        <w:rPr>
          <w:rFonts w:ascii="Arial" w:hAnsi="Arial" w:cs="Arial"/>
          <w:b/>
          <w:bCs/>
          <w:i/>
          <w:sz w:val="22"/>
          <w:szCs w:val="22"/>
          <w:lang w:val="nb-NO"/>
        </w:rPr>
        <w:t>,</w:t>
      </w:r>
      <w:r w:rsidR="00B552A7" w:rsidRPr="00325EED">
        <w:rPr>
          <w:rFonts w:ascii="Arial" w:hAnsi="Arial" w:cs="Arial"/>
          <w:b/>
          <w:bCs/>
          <w:sz w:val="22"/>
          <w:szCs w:val="22"/>
          <w:lang w:val="nb-NO"/>
        </w:rPr>
        <w:t xml:space="preserve"> som fi</w:t>
      </w:r>
      <w:r w:rsidR="00B552A7">
        <w:rPr>
          <w:rFonts w:ascii="Arial" w:hAnsi="Arial" w:cs="Arial"/>
          <w:b/>
          <w:bCs/>
          <w:sz w:val="22"/>
          <w:szCs w:val="22"/>
          <w:lang w:val="nb-NO"/>
        </w:rPr>
        <w:t xml:space="preserve">ns i hele 16 ulike nyanser, og gir heldekkende resultat med intens farge og glans. </w:t>
      </w:r>
      <w:r w:rsidR="00B552A7" w:rsidRPr="00325EED">
        <w:rPr>
          <w:rFonts w:ascii="Arial" w:hAnsi="Arial" w:cs="Arial"/>
          <w:b/>
          <w:bCs/>
          <w:sz w:val="22"/>
          <w:szCs w:val="22"/>
          <w:lang w:val="nb-NO"/>
        </w:rPr>
        <w:t xml:space="preserve">For å sørge for at </w:t>
      </w:r>
      <w:r>
        <w:rPr>
          <w:rFonts w:ascii="Arial" w:hAnsi="Arial" w:cs="Arial"/>
          <w:b/>
          <w:bCs/>
          <w:sz w:val="22"/>
          <w:szCs w:val="22"/>
          <w:lang w:val="nb-NO"/>
        </w:rPr>
        <w:t>sminken</w:t>
      </w:r>
      <w:r w:rsidR="00B552A7" w:rsidRPr="00325EED">
        <w:rPr>
          <w:rFonts w:ascii="Arial" w:hAnsi="Arial" w:cs="Arial"/>
          <w:b/>
          <w:bCs/>
          <w:sz w:val="22"/>
          <w:szCs w:val="22"/>
          <w:lang w:val="nb-NO"/>
        </w:rPr>
        <w:t xml:space="preserve"> sitter under lan</w:t>
      </w:r>
      <w:r w:rsidR="00B552A7">
        <w:rPr>
          <w:rFonts w:ascii="Arial" w:hAnsi="Arial" w:cs="Arial"/>
          <w:b/>
          <w:bCs/>
          <w:sz w:val="22"/>
          <w:szCs w:val="22"/>
          <w:lang w:val="nb-NO"/>
        </w:rPr>
        <w:t>g</w:t>
      </w:r>
      <w:r w:rsidR="00B552A7" w:rsidRPr="00325EED">
        <w:rPr>
          <w:rFonts w:ascii="Arial" w:hAnsi="Arial" w:cs="Arial"/>
          <w:b/>
          <w:bCs/>
          <w:sz w:val="22"/>
          <w:szCs w:val="22"/>
          <w:lang w:val="nb-NO"/>
        </w:rPr>
        <w:t>e arbeid</w:t>
      </w:r>
      <w:r w:rsidR="00B552A7">
        <w:rPr>
          <w:rFonts w:ascii="Arial" w:hAnsi="Arial" w:cs="Arial"/>
          <w:b/>
          <w:bCs/>
          <w:sz w:val="22"/>
          <w:szCs w:val="22"/>
          <w:lang w:val="nb-NO"/>
        </w:rPr>
        <w:t xml:space="preserve">sdager og sene kvelder lanseres </w:t>
      </w:r>
      <w:r w:rsidR="00B552A7">
        <w:rPr>
          <w:rFonts w:ascii="Arial" w:hAnsi="Arial" w:cs="Arial"/>
          <w:b/>
          <w:bCs/>
          <w:i/>
          <w:sz w:val="22"/>
          <w:szCs w:val="22"/>
          <w:lang w:val="nb-NO"/>
        </w:rPr>
        <w:t xml:space="preserve">KICKS </w:t>
      </w:r>
      <w:proofErr w:type="spellStart"/>
      <w:r w:rsidR="00B552A7">
        <w:rPr>
          <w:rFonts w:ascii="Arial" w:hAnsi="Arial" w:cs="Arial"/>
          <w:b/>
          <w:bCs/>
          <w:i/>
          <w:sz w:val="22"/>
          <w:szCs w:val="22"/>
          <w:lang w:val="nb-NO"/>
        </w:rPr>
        <w:t>Dewy</w:t>
      </w:r>
      <w:proofErr w:type="spellEnd"/>
      <w:r w:rsidR="00B552A7">
        <w:rPr>
          <w:rFonts w:ascii="Arial" w:hAnsi="Arial" w:cs="Arial"/>
          <w:b/>
          <w:bCs/>
          <w:i/>
          <w:sz w:val="22"/>
          <w:szCs w:val="22"/>
          <w:lang w:val="nb-NO"/>
        </w:rPr>
        <w:t xml:space="preserve"> Setting Spray,</w:t>
      </w:r>
      <w:r w:rsidR="00B552A7">
        <w:rPr>
          <w:rFonts w:ascii="Arial" w:hAnsi="Arial" w:cs="Arial"/>
          <w:b/>
          <w:bCs/>
          <w:sz w:val="22"/>
          <w:szCs w:val="22"/>
          <w:lang w:val="nb-NO"/>
        </w:rPr>
        <w:t xml:space="preserve"> som trekker raskt inn i huden og gir et friskt resultat med </w:t>
      </w:r>
      <w:proofErr w:type="spellStart"/>
      <w:r w:rsidR="00B552A7">
        <w:rPr>
          <w:rFonts w:ascii="Arial" w:hAnsi="Arial" w:cs="Arial"/>
          <w:b/>
          <w:bCs/>
          <w:sz w:val="22"/>
          <w:szCs w:val="22"/>
          <w:lang w:val="nb-NO"/>
        </w:rPr>
        <w:t>dewy</w:t>
      </w:r>
      <w:proofErr w:type="spellEnd"/>
      <w:r w:rsidR="00B552A7">
        <w:rPr>
          <w:rFonts w:ascii="Arial" w:hAnsi="Arial" w:cs="Arial"/>
          <w:b/>
          <w:bCs/>
          <w:sz w:val="22"/>
          <w:szCs w:val="22"/>
          <w:lang w:val="nb-NO"/>
        </w:rPr>
        <w:t xml:space="preserve"> effekt. </w:t>
      </w:r>
      <w:r>
        <w:rPr>
          <w:rFonts w:ascii="Arial" w:hAnsi="Arial" w:cs="Arial"/>
          <w:b/>
          <w:bCs/>
          <w:sz w:val="22"/>
          <w:szCs w:val="22"/>
          <w:lang w:val="nb-NO"/>
        </w:rPr>
        <w:t>Huden</w:t>
      </w:r>
      <w:r w:rsidR="00B552A7" w:rsidRPr="00325EED">
        <w:rPr>
          <w:rFonts w:ascii="Arial" w:hAnsi="Arial" w:cs="Arial"/>
          <w:b/>
          <w:bCs/>
          <w:sz w:val="22"/>
          <w:szCs w:val="22"/>
          <w:lang w:val="nb-NO"/>
        </w:rPr>
        <w:t xml:space="preserve"> vil kjennes forfrisket</w:t>
      </w:r>
      <w:r w:rsidR="00B552A7">
        <w:rPr>
          <w:rFonts w:ascii="Arial" w:hAnsi="Arial" w:cs="Arial"/>
          <w:b/>
          <w:bCs/>
          <w:sz w:val="22"/>
          <w:szCs w:val="22"/>
          <w:lang w:val="nb-NO"/>
        </w:rPr>
        <w:t>,</w:t>
      </w:r>
      <w:r w:rsidR="00B552A7" w:rsidRPr="00325EED">
        <w:rPr>
          <w:rFonts w:ascii="Arial" w:hAnsi="Arial" w:cs="Arial"/>
          <w:b/>
          <w:bCs/>
          <w:sz w:val="22"/>
          <w:szCs w:val="22"/>
          <w:lang w:val="nb-NO"/>
        </w:rPr>
        <w:t xml:space="preserve"> samtidig som </w:t>
      </w:r>
      <w:r>
        <w:rPr>
          <w:rFonts w:ascii="Arial" w:hAnsi="Arial" w:cs="Arial"/>
          <w:b/>
          <w:bCs/>
          <w:sz w:val="22"/>
          <w:szCs w:val="22"/>
          <w:lang w:val="nb-NO"/>
        </w:rPr>
        <w:t>sminken</w:t>
      </w:r>
      <w:r w:rsidR="00B552A7" w:rsidRPr="00325EED">
        <w:rPr>
          <w:rFonts w:ascii="Arial" w:hAnsi="Arial" w:cs="Arial"/>
          <w:b/>
          <w:bCs/>
          <w:sz w:val="22"/>
          <w:szCs w:val="22"/>
          <w:lang w:val="nb-NO"/>
        </w:rPr>
        <w:t xml:space="preserve"> holder l</w:t>
      </w:r>
      <w:r>
        <w:rPr>
          <w:rFonts w:ascii="Arial" w:hAnsi="Arial" w:cs="Arial"/>
          <w:b/>
          <w:bCs/>
          <w:sz w:val="22"/>
          <w:szCs w:val="22"/>
          <w:lang w:val="nb-NO"/>
        </w:rPr>
        <w:t>enger</w:t>
      </w:r>
      <w:r w:rsidR="00B552A7">
        <w:rPr>
          <w:rFonts w:ascii="Arial" w:hAnsi="Arial" w:cs="Arial"/>
          <w:b/>
          <w:bCs/>
          <w:sz w:val="22"/>
          <w:szCs w:val="22"/>
          <w:lang w:val="nb-NO"/>
        </w:rPr>
        <w:t xml:space="preserve">. </w:t>
      </w:r>
    </w:p>
    <w:p w14:paraId="7A73B618" w14:textId="77777777" w:rsidR="00352CB1" w:rsidRPr="0055169A" w:rsidRDefault="00352CB1" w:rsidP="00B552A7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5883865C" w14:textId="77777777" w:rsidR="00B552A7" w:rsidRPr="00325EED" w:rsidRDefault="00B552A7" w:rsidP="00B552A7">
      <w:pPr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325EED">
        <w:rPr>
          <w:rFonts w:ascii="Arial" w:hAnsi="Arial" w:cs="Arial"/>
          <w:b/>
          <w:sz w:val="22"/>
          <w:szCs w:val="22"/>
          <w:lang w:val="nb-NO"/>
        </w:rPr>
        <w:t xml:space="preserve">KICKS </w:t>
      </w:r>
      <w:proofErr w:type="spellStart"/>
      <w:r w:rsidRPr="00325EED">
        <w:rPr>
          <w:rFonts w:ascii="Arial" w:hAnsi="Arial" w:cs="Arial"/>
          <w:b/>
          <w:sz w:val="22"/>
          <w:szCs w:val="22"/>
          <w:lang w:val="nb-NO"/>
        </w:rPr>
        <w:t>Metallic</w:t>
      </w:r>
      <w:proofErr w:type="spellEnd"/>
      <w:r w:rsidRPr="00325EED">
        <w:rPr>
          <w:rFonts w:ascii="Arial" w:hAnsi="Arial" w:cs="Arial"/>
          <w:b/>
          <w:sz w:val="22"/>
          <w:szCs w:val="22"/>
          <w:lang w:val="nb-NO"/>
        </w:rPr>
        <w:t xml:space="preserve"> </w:t>
      </w:r>
      <w:proofErr w:type="spellStart"/>
      <w:r w:rsidRPr="00325EED">
        <w:rPr>
          <w:rFonts w:ascii="Arial" w:hAnsi="Arial" w:cs="Arial"/>
          <w:b/>
          <w:sz w:val="22"/>
          <w:szCs w:val="22"/>
          <w:lang w:val="nb-NO"/>
        </w:rPr>
        <w:t>Eyeshadow</w:t>
      </w:r>
      <w:proofErr w:type="spellEnd"/>
    </w:p>
    <w:p w14:paraId="48C65CA6" w14:textId="3F1C396C" w:rsidR="00B552A7" w:rsidRPr="00325EED" w:rsidRDefault="00B552A7" w:rsidP="00B552A7">
      <w:pPr>
        <w:jc w:val="both"/>
        <w:rPr>
          <w:rFonts w:ascii="Arial" w:hAnsi="Arial" w:cs="Arial"/>
          <w:sz w:val="22"/>
          <w:szCs w:val="22"/>
          <w:lang w:val="nb-NO"/>
        </w:rPr>
      </w:pPr>
      <w:r w:rsidRPr="00325EED">
        <w:rPr>
          <w:rFonts w:ascii="Arial" w:hAnsi="Arial" w:cs="Arial"/>
          <w:sz w:val="22"/>
          <w:szCs w:val="22"/>
          <w:lang w:val="nb-NO"/>
        </w:rPr>
        <w:t>Flytende øye</w:t>
      </w:r>
      <w:r>
        <w:rPr>
          <w:rFonts w:ascii="Arial" w:hAnsi="Arial" w:cs="Arial"/>
          <w:sz w:val="22"/>
          <w:szCs w:val="22"/>
          <w:lang w:val="nb-NO"/>
        </w:rPr>
        <w:t xml:space="preserve">skygge med metallisk finish som kommer i tre ulike farger. </w:t>
      </w:r>
      <w:r w:rsidR="00D35A0C">
        <w:rPr>
          <w:rFonts w:ascii="Arial" w:hAnsi="Arial" w:cs="Arial"/>
          <w:sz w:val="22"/>
          <w:szCs w:val="22"/>
          <w:lang w:val="nb-NO"/>
        </w:rPr>
        <w:t>Den inneholder</w:t>
      </w:r>
      <w:r>
        <w:rPr>
          <w:rFonts w:ascii="Arial" w:hAnsi="Arial" w:cs="Arial"/>
          <w:sz w:val="22"/>
          <w:szCs w:val="22"/>
          <w:lang w:val="nb-NO"/>
        </w:rPr>
        <w:t xml:space="preserve"> av en stor del vann, noe som gjør produktet utrolig lett å anvende, samtidig som det gir en herlig frisk følelse på øy</w:t>
      </w:r>
      <w:r w:rsidR="00D35A0C">
        <w:rPr>
          <w:rFonts w:ascii="Arial" w:hAnsi="Arial" w:cs="Arial"/>
          <w:sz w:val="22"/>
          <w:szCs w:val="22"/>
          <w:lang w:val="nb-NO"/>
        </w:rPr>
        <w:t xml:space="preserve">elokket. Øyeskyggene er </w:t>
      </w:r>
      <w:r>
        <w:rPr>
          <w:rFonts w:ascii="Arial" w:hAnsi="Arial" w:cs="Arial"/>
          <w:sz w:val="22"/>
          <w:szCs w:val="22"/>
          <w:lang w:val="nb-NO"/>
        </w:rPr>
        <w:t>rike på pigmenter og har mykgjørende effekter, noe som gir en</w:t>
      </w:r>
      <w:r w:rsidR="00D35A0C">
        <w:rPr>
          <w:rFonts w:ascii="Arial" w:hAnsi="Arial" w:cs="Arial"/>
          <w:sz w:val="22"/>
          <w:szCs w:val="22"/>
          <w:lang w:val="nb-NO"/>
        </w:rPr>
        <w:t xml:space="preserve"> intens farge som sitter godt</w:t>
      </w:r>
      <w:r>
        <w:rPr>
          <w:rFonts w:ascii="Arial" w:hAnsi="Arial" w:cs="Arial"/>
          <w:sz w:val="22"/>
          <w:szCs w:val="22"/>
          <w:lang w:val="nb-NO"/>
        </w:rPr>
        <w:t xml:space="preserve">, kjennes lett på øyelokket og gir en herlig finish. </w:t>
      </w:r>
    </w:p>
    <w:p w14:paraId="7CDD355A" w14:textId="77777777" w:rsidR="00B552A7" w:rsidRPr="00B552A7" w:rsidRDefault="00B552A7" w:rsidP="00B552A7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4D54B0DC" w14:textId="0C4C2003" w:rsidR="00B552A7" w:rsidRPr="00B552A7" w:rsidRDefault="00B552A7" w:rsidP="00B552A7">
      <w:pPr>
        <w:jc w:val="both"/>
        <w:rPr>
          <w:rFonts w:ascii="Arial" w:hAnsi="Arial" w:cs="Arial"/>
          <w:sz w:val="22"/>
          <w:szCs w:val="22"/>
          <w:lang w:val="nb-NO"/>
        </w:rPr>
      </w:pPr>
      <w:r w:rsidRPr="00B552A7">
        <w:rPr>
          <w:rFonts w:ascii="Arial" w:hAnsi="Arial" w:cs="Arial"/>
          <w:sz w:val="22"/>
          <w:szCs w:val="22"/>
          <w:lang w:val="nb-NO"/>
        </w:rPr>
        <w:t xml:space="preserve">Pris: </w:t>
      </w:r>
      <w:r>
        <w:rPr>
          <w:rFonts w:ascii="Arial" w:hAnsi="Arial" w:cs="Arial"/>
          <w:sz w:val="22"/>
          <w:szCs w:val="22"/>
          <w:lang w:val="nb-NO"/>
        </w:rPr>
        <w:t xml:space="preserve">129 </w:t>
      </w:r>
      <w:r w:rsidRPr="00B552A7">
        <w:rPr>
          <w:rFonts w:ascii="Arial" w:hAnsi="Arial" w:cs="Arial"/>
          <w:sz w:val="22"/>
          <w:szCs w:val="22"/>
          <w:lang w:val="nb-NO"/>
        </w:rPr>
        <w:t xml:space="preserve">kr </w:t>
      </w:r>
    </w:p>
    <w:p w14:paraId="4511C8CE" w14:textId="77777777" w:rsidR="00B552A7" w:rsidRPr="00706217" w:rsidRDefault="00B552A7" w:rsidP="00B552A7">
      <w:pPr>
        <w:spacing w:line="276" w:lineRule="auto"/>
        <w:jc w:val="both"/>
        <w:rPr>
          <w:rStyle w:val="A7"/>
          <w:rFonts w:ascii="Arial" w:hAnsi="Arial" w:cs="Arial"/>
          <w:sz w:val="22"/>
          <w:szCs w:val="22"/>
          <w:lang w:val="nb-NO"/>
        </w:rPr>
      </w:pPr>
      <w:r w:rsidRPr="00706217">
        <w:rPr>
          <w:rStyle w:val="A7"/>
          <w:rFonts w:ascii="Arial" w:hAnsi="Arial" w:cs="Arial"/>
          <w:sz w:val="22"/>
          <w:szCs w:val="22"/>
          <w:lang w:val="nb-NO"/>
        </w:rPr>
        <w:t>Finnes i alle KICKS-butikker og på kicks.no fra uke</w:t>
      </w:r>
      <w:r>
        <w:rPr>
          <w:rStyle w:val="A7"/>
          <w:rFonts w:ascii="Arial" w:hAnsi="Arial" w:cs="Arial"/>
          <w:sz w:val="22"/>
          <w:szCs w:val="22"/>
          <w:lang w:val="nb-NO"/>
        </w:rPr>
        <w:t xml:space="preserve"> 8.</w:t>
      </w:r>
    </w:p>
    <w:p w14:paraId="56515B5B" w14:textId="77777777" w:rsidR="00B552A7" w:rsidRPr="00B552A7" w:rsidRDefault="00B552A7" w:rsidP="00B552A7">
      <w:pPr>
        <w:spacing w:line="276" w:lineRule="auto"/>
        <w:jc w:val="both"/>
        <w:rPr>
          <w:rStyle w:val="A7"/>
          <w:rFonts w:ascii="Arial" w:hAnsi="Arial" w:cs="Arial"/>
          <w:sz w:val="22"/>
          <w:szCs w:val="22"/>
          <w:lang w:val="nb-NO"/>
        </w:rPr>
      </w:pPr>
    </w:p>
    <w:p w14:paraId="0A2A87B5" w14:textId="77777777" w:rsidR="00B552A7" w:rsidRPr="00B552A7" w:rsidRDefault="00B552A7" w:rsidP="00B552A7">
      <w:pPr>
        <w:jc w:val="both"/>
        <w:rPr>
          <w:rFonts w:ascii="Arial" w:eastAsiaTheme="minorHAnsi" w:hAnsi="Arial" w:cs="Arial"/>
          <w:b/>
          <w:sz w:val="22"/>
          <w:szCs w:val="22"/>
          <w:lang w:val="nb-NO"/>
        </w:rPr>
      </w:pPr>
      <w:r w:rsidRPr="00B552A7">
        <w:rPr>
          <w:rFonts w:ascii="Arial" w:hAnsi="Arial" w:cs="Arial"/>
          <w:b/>
          <w:sz w:val="22"/>
          <w:szCs w:val="22"/>
          <w:lang w:val="nb-NO"/>
        </w:rPr>
        <w:t xml:space="preserve">KICKS </w:t>
      </w:r>
      <w:proofErr w:type="spellStart"/>
      <w:r w:rsidRPr="00B552A7">
        <w:rPr>
          <w:rFonts w:ascii="Arial" w:hAnsi="Arial" w:cs="Arial"/>
          <w:b/>
          <w:sz w:val="22"/>
          <w:szCs w:val="22"/>
          <w:lang w:val="nb-NO"/>
        </w:rPr>
        <w:t>Satin</w:t>
      </w:r>
      <w:proofErr w:type="spellEnd"/>
      <w:r w:rsidRPr="00B552A7">
        <w:rPr>
          <w:rFonts w:ascii="Arial" w:hAnsi="Arial" w:cs="Arial"/>
          <w:b/>
          <w:sz w:val="22"/>
          <w:szCs w:val="22"/>
          <w:lang w:val="nb-NO"/>
        </w:rPr>
        <w:t xml:space="preserve"> </w:t>
      </w:r>
      <w:proofErr w:type="spellStart"/>
      <w:r w:rsidRPr="00B552A7">
        <w:rPr>
          <w:rFonts w:ascii="Arial" w:hAnsi="Arial" w:cs="Arial"/>
          <w:b/>
          <w:sz w:val="22"/>
          <w:szCs w:val="22"/>
          <w:lang w:val="nb-NO"/>
        </w:rPr>
        <w:t>Lipstick</w:t>
      </w:r>
      <w:proofErr w:type="spellEnd"/>
      <w:r w:rsidRPr="00B552A7">
        <w:rPr>
          <w:rFonts w:ascii="Arial" w:hAnsi="Arial" w:cs="Arial"/>
          <w:b/>
          <w:sz w:val="22"/>
          <w:szCs w:val="22"/>
          <w:lang w:val="nb-NO"/>
        </w:rPr>
        <w:t xml:space="preserve"> </w:t>
      </w:r>
    </w:p>
    <w:p w14:paraId="1CA4CF79" w14:textId="5CB7B4A3" w:rsidR="00B552A7" w:rsidRPr="00706217" w:rsidRDefault="00B552A7" w:rsidP="00B552A7">
      <w:pPr>
        <w:jc w:val="both"/>
        <w:rPr>
          <w:rFonts w:ascii="Arial" w:hAnsi="Arial" w:cs="Arial"/>
          <w:sz w:val="22"/>
          <w:szCs w:val="22"/>
          <w:lang w:val="nb-NO"/>
        </w:rPr>
      </w:pPr>
      <w:r w:rsidRPr="00706217">
        <w:rPr>
          <w:rFonts w:ascii="Arial" w:hAnsi="Arial" w:cs="Arial"/>
          <w:sz w:val="22"/>
          <w:szCs w:val="22"/>
          <w:lang w:val="nb-NO"/>
        </w:rPr>
        <w:t xml:space="preserve">Silkeaktig leppestift som gir </w:t>
      </w:r>
      <w:r>
        <w:rPr>
          <w:rFonts w:ascii="Arial" w:hAnsi="Arial" w:cs="Arial"/>
          <w:sz w:val="22"/>
          <w:szCs w:val="22"/>
          <w:lang w:val="nb-NO"/>
        </w:rPr>
        <w:t xml:space="preserve">glans og intens farge. Herlig myk og tynn </w:t>
      </w:r>
      <w:r w:rsidR="00D35A0C">
        <w:rPr>
          <w:rFonts w:ascii="Arial" w:hAnsi="Arial" w:cs="Arial"/>
          <w:sz w:val="22"/>
          <w:szCs w:val="22"/>
          <w:lang w:val="nb-NO"/>
        </w:rPr>
        <w:t>konsistens</w:t>
      </w:r>
      <w:r>
        <w:rPr>
          <w:rFonts w:ascii="Arial" w:hAnsi="Arial" w:cs="Arial"/>
          <w:sz w:val="22"/>
          <w:szCs w:val="22"/>
          <w:lang w:val="nb-NO"/>
        </w:rPr>
        <w:t xml:space="preserve"> som gjør leppestiften enkel å påføre, samtidig som den knapt kjennes på leppene. Gir et heldekkende resultat</w:t>
      </w:r>
      <w:r w:rsidR="00D35A0C">
        <w:rPr>
          <w:rFonts w:ascii="Arial" w:hAnsi="Arial" w:cs="Arial"/>
          <w:sz w:val="22"/>
          <w:szCs w:val="22"/>
          <w:lang w:val="nb-NO"/>
        </w:rPr>
        <w:t>,</w:t>
      </w:r>
      <w:r>
        <w:rPr>
          <w:rFonts w:ascii="Arial" w:hAnsi="Arial" w:cs="Arial"/>
          <w:sz w:val="22"/>
          <w:szCs w:val="22"/>
          <w:lang w:val="nb-NO"/>
        </w:rPr>
        <w:t xml:space="preserve"> med glans. Tør</w:t>
      </w:r>
      <w:r w:rsidR="00D35A0C">
        <w:rPr>
          <w:rFonts w:ascii="Arial" w:hAnsi="Arial" w:cs="Arial"/>
          <w:sz w:val="22"/>
          <w:szCs w:val="22"/>
          <w:lang w:val="nb-NO"/>
        </w:rPr>
        <w:t xml:space="preserve">ker ikke ut leppene takket være </w:t>
      </w:r>
      <w:r>
        <w:rPr>
          <w:rFonts w:ascii="Arial" w:hAnsi="Arial" w:cs="Arial"/>
          <w:sz w:val="22"/>
          <w:szCs w:val="22"/>
          <w:lang w:val="nb-NO"/>
        </w:rPr>
        <w:t xml:space="preserve">sammensetningen av oljer </w:t>
      </w:r>
      <w:r w:rsidR="00D35A0C">
        <w:rPr>
          <w:rFonts w:ascii="Arial" w:hAnsi="Arial" w:cs="Arial"/>
          <w:sz w:val="22"/>
          <w:szCs w:val="22"/>
          <w:lang w:val="nb-NO"/>
        </w:rPr>
        <w:t xml:space="preserve">blant annet fra </w:t>
      </w:r>
      <w:r>
        <w:rPr>
          <w:rFonts w:ascii="Arial" w:hAnsi="Arial" w:cs="Arial"/>
          <w:sz w:val="22"/>
          <w:szCs w:val="22"/>
          <w:lang w:val="nb-NO"/>
        </w:rPr>
        <w:t xml:space="preserve">avokadoolje. Finnes i 16 nyanser i tonene </w:t>
      </w:r>
      <w:proofErr w:type="spellStart"/>
      <w:r>
        <w:rPr>
          <w:rFonts w:ascii="Arial" w:hAnsi="Arial" w:cs="Arial"/>
          <w:sz w:val="22"/>
          <w:szCs w:val="22"/>
          <w:lang w:val="nb-NO"/>
        </w:rPr>
        <w:t>nude</w:t>
      </w:r>
      <w:proofErr w:type="spellEnd"/>
      <w:r>
        <w:rPr>
          <w:rFonts w:ascii="Arial" w:hAnsi="Arial" w:cs="Arial"/>
          <w:sz w:val="22"/>
          <w:szCs w:val="22"/>
          <w:lang w:val="nb-NO"/>
        </w:rPr>
        <w:t xml:space="preserve">, rosa, rød og herlige mauve. </w:t>
      </w:r>
    </w:p>
    <w:p w14:paraId="79B80894" w14:textId="77777777" w:rsidR="00B552A7" w:rsidRPr="00B552A7" w:rsidRDefault="00B552A7" w:rsidP="00B552A7">
      <w:pPr>
        <w:jc w:val="both"/>
        <w:rPr>
          <w:rFonts w:ascii="Arial" w:hAnsi="Arial" w:cs="Arial"/>
          <w:sz w:val="22"/>
          <w:szCs w:val="22"/>
          <w:lang w:val="nb-NO"/>
        </w:rPr>
      </w:pPr>
    </w:p>
    <w:p w14:paraId="242E1BBD" w14:textId="7F5DFEC5" w:rsidR="00B552A7" w:rsidRPr="00706217" w:rsidRDefault="00B552A7" w:rsidP="00B552A7">
      <w:pPr>
        <w:jc w:val="both"/>
        <w:rPr>
          <w:rFonts w:ascii="Arial" w:hAnsi="Arial" w:cs="Arial"/>
          <w:sz w:val="22"/>
          <w:szCs w:val="22"/>
          <w:lang w:val="da-DK"/>
        </w:rPr>
      </w:pPr>
      <w:r w:rsidRPr="00706217">
        <w:rPr>
          <w:rFonts w:ascii="Arial" w:hAnsi="Arial" w:cs="Arial"/>
          <w:sz w:val="22"/>
          <w:szCs w:val="22"/>
          <w:lang w:val="da-DK"/>
        </w:rPr>
        <w:t xml:space="preserve">Pris: </w:t>
      </w:r>
      <w:r>
        <w:rPr>
          <w:rFonts w:ascii="Arial" w:hAnsi="Arial" w:cs="Arial"/>
          <w:sz w:val="22"/>
          <w:szCs w:val="22"/>
          <w:lang w:val="da-DK"/>
        </w:rPr>
        <w:t>149</w:t>
      </w:r>
      <w:r w:rsidRPr="00706217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Pr="00706217">
        <w:rPr>
          <w:rFonts w:ascii="Arial" w:hAnsi="Arial" w:cs="Arial"/>
          <w:sz w:val="22"/>
          <w:szCs w:val="22"/>
          <w:lang w:val="da-DK"/>
        </w:rPr>
        <w:t>kr</w:t>
      </w:r>
      <w:proofErr w:type="spellEnd"/>
    </w:p>
    <w:p w14:paraId="17EAF2CF" w14:textId="77777777" w:rsidR="00B552A7" w:rsidRPr="00706217" w:rsidRDefault="00B552A7" w:rsidP="00B552A7">
      <w:pPr>
        <w:spacing w:line="276" w:lineRule="auto"/>
        <w:jc w:val="both"/>
        <w:rPr>
          <w:rStyle w:val="A7"/>
          <w:rFonts w:ascii="Arial" w:hAnsi="Arial" w:cs="Arial"/>
          <w:sz w:val="22"/>
          <w:szCs w:val="22"/>
          <w:lang w:val="nb-NO"/>
        </w:rPr>
      </w:pPr>
      <w:r w:rsidRPr="00706217">
        <w:rPr>
          <w:rStyle w:val="A7"/>
          <w:rFonts w:ascii="Arial" w:hAnsi="Arial" w:cs="Arial"/>
          <w:sz w:val="22"/>
          <w:szCs w:val="22"/>
          <w:lang w:val="nb-NO"/>
        </w:rPr>
        <w:t>Finnes i alle KICKS-butikker og på kicks.no fra uke</w:t>
      </w:r>
      <w:r>
        <w:rPr>
          <w:rStyle w:val="A7"/>
          <w:rFonts w:ascii="Arial" w:hAnsi="Arial" w:cs="Arial"/>
          <w:sz w:val="22"/>
          <w:szCs w:val="22"/>
          <w:lang w:val="nb-NO"/>
        </w:rPr>
        <w:t xml:space="preserve"> 11. </w:t>
      </w:r>
    </w:p>
    <w:p w14:paraId="2B71BE2D" w14:textId="77777777" w:rsidR="00B552A7" w:rsidRPr="00B552A7" w:rsidRDefault="00B552A7" w:rsidP="00B552A7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14:paraId="4599890F" w14:textId="77777777" w:rsidR="00B552A7" w:rsidRPr="00706217" w:rsidRDefault="00B552A7" w:rsidP="00B552A7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06217">
        <w:rPr>
          <w:rFonts w:ascii="Arial" w:hAnsi="Arial" w:cs="Arial"/>
          <w:b/>
          <w:sz w:val="22"/>
          <w:szCs w:val="22"/>
          <w:lang w:val="en-US"/>
        </w:rPr>
        <w:t>KICKS Dewy Setting Spray</w:t>
      </w:r>
    </w:p>
    <w:p w14:paraId="2E2BCD95" w14:textId="4E00BD4E" w:rsidR="00B552A7" w:rsidRDefault="00B552A7" w:rsidP="00B552A7">
      <w:pPr>
        <w:jc w:val="both"/>
        <w:rPr>
          <w:rFonts w:ascii="Arial" w:eastAsiaTheme="minorHAnsi" w:hAnsi="Arial" w:cs="Arial"/>
          <w:sz w:val="22"/>
          <w:szCs w:val="22"/>
          <w:lang w:val="nb-NO"/>
        </w:rPr>
      </w:pPr>
      <w:proofErr w:type="spellStart"/>
      <w:r w:rsidRPr="00706217">
        <w:rPr>
          <w:rFonts w:ascii="Arial" w:eastAsiaTheme="minorHAnsi" w:hAnsi="Arial" w:cs="Arial"/>
          <w:sz w:val="22"/>
          <w:szCs w:val="22"/>
          <w:lang w:val="nb-NO"/>
        </w:rPr>
        <w:t>Superlett</w:t>
      </w:r>
      <w:proofErr w:type="spellEnd"/>
      <w:r w:rsidRPr="00706217">
        <w:rPr>
          <w:rFonts w:ascii="Arial" w:eastAsiaTheme="minorHAnsi" w:hAnsi="Arial" w:cs="Arial"/>
          <w:sz w:val="22"/>
          <w:szCs w:val="22"/>
          <w:lang w:val="nb-NO"/>
        </w:rPr>
        <w:t xml:space="preserve"> og herlig mist s</w:t>
      </w:r>
      <w:r>
        <w:rPr>
          <w:rFonts w:ascii="Arial" w:eastAsiaTheme="minorHAnsi" w:hAnsi="Arial" w:cs="Arial"/>
          <w:sz w:val="22"/>
          <w:szCs w:val="22"/>
          <w:lang w:val="nb-NO"/>
        </w:rPr>
        <w:t xml:space="preserve">om trekker raskt inn i huden. Gir et friskt resultat med </w:t>
      </w:r>
      <w:proofErr w:type="spellStart"/>
      <w:r>
        <w:rPr>
          <w:rFonts w:ascii="Arial" w:eastAsiaTheme="minorHAnsi" w:hAnsi="Arial" w:cs="Arial"/>
          <w:sz w:val="22"/>
          <w:szCs w:val="22"/>
          <w:lang w:val="nb-NO"/>
        </w:rPr>
        <w:t>dewy</w:t>
      </w:r>
      <w:proofErr w:type="spellEnd"/>
      <w:r>
        <w:rPr>
          <w:rFonts w:ascii="Arial" w:eastAsiaTheme="minorHAnsi" w:hAnsi="Arial" w:cs="Arial"/>
          <w:sz w:val="22"/>
          <w:szCs w:val="22"/>
          <w:lang w:val="nb-NO"/>
        </w:rPr>
        <w:t xml:space="preserve"> effekt. Gjør at makeupen holder lengere og at huden </w:t>
      </w:r>
      <w:r w:rsidR="00D35A0C">
        <w:rPr>
          <w:rFonts w:ascii="Arial" w:eastAsiaTheme="minorHAnsi" w:hAnsi="Arial" w:cs="Arial"/>
          <w:sz w:val="22"/>
          <w:szCs w:val="22"/>
          <w:lang w:val="nb-NO"/>
        </w:rPr>
        <w:t xml:space="preserve">kjennes </w:t>
      </w:r>
      <w:r w:rsidRPr="00876B6F">
        <w:rPr>
          <w:rFonts w:ascii="Arial" w:eastAsiaTheme="minorHAnsi" w:hAnsi="Arial" w:cs="Arial"/>
          <w:sz w:val="22"/>
          <w:szCs w:val="22"/>
          <w:lang w:val="nb-NO"/>
        </w:rPr>
        <w:t>hydrert</w:t>
      </w:r>
      <w:r>
        <w:rPr>
          <w:rFonts w:ascii="Arial" w:eastAsiaTheme="minorHAnsi" w:hAnsi="Arial" w:cs="Arial"/>
          <w:sz w:val="22"/>
          <w:szCs w:val="22"/>
          <w:lang w:val="nb-NO"/>
        </w:rPr>
        <w:t xml:space="preserve">. Kan med fordel </w:t>
      </w:r>
      <w:r w:rsidR="00D35A0C">
        <w:rPr>
          <w:rFonts w:ascii="Arial" w:eastAsiaTheme="minorHAnsi" w:hAnsi="Arial" w:cs="Arial"/>
          <w:sz w:val="22"/>
          <w:szCs w:val="22"/>
          <w:lang w:val="nb-NO"/>
        </w:rPr>
        <w:t>benyttes</w:t>
      </w:r>
      <w:r>
        <w:rPr>
          <w:rFonts w:ascii="Arial" w:eastAsiaTheme="minorHAnsi" w:hAnsi="Arial" w:cs="Arial"/>
          <w:sz w:val="22"/>
          <w:szCs w:val="22"/>
          <w:lang w:val="nb-NO"/>
        </w:rPr>
        <w:t xml:space="preserve"> flere ganger om dagen for å friske opp makeupen og </w:t>
      </w:r>
      <w:r w:rsidR="00D35A0C">
        <w:rPr>
          <w:rFonts w:ascii="Arial" w:eastAsiaTheme="minorHAnsi" w:hAnsi="Arial" w:cs="Arial"/>
          <w:sz w:val="22"/>
          <w:szCs w:val="22"/>
          <w:lang w:val="nb-NO"/>
        </w:rPr>
        <w:t>påføre</w:t>
      </w:r>
      <w:r>
        <w:rPr>
          <w:rFonts w:ascii="Arial" w:eastAsiaTheme="minorHAnsi" w:hAnsi="Arial" w:cs="Arial"/>
          <w:sz w:val="22"/>
          <w:szCs w:val="22"/>
          <w:lang w:val="nb-NO"/>
        </w:rPr>
        <w:t xml:space="preserve"> en ny glød.</w:t>
      </w:r>
    </w:p>
    <w:p w14:paraId="617A8B65" w14:textId="77777777" w:rsidR="00B552A7" w:rsidRPr="00876B6F" w:rsidRDefault="00B552A7" w:rsidP="00B552A7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</w:p>
    <w:p w14:paraId="3542795C" w14:textId="42A68245" w:rsidR="00B552A7" w:rsidRPr="00B552A7" w:rsidRDefault="00B552A7" w:rsidP="00B552A7">
      <w:pPr>
        <w:spacing w:line="276" w:lineRule="auto"/>
        <w:jc w:val="both"/>
        <w:rPr>
          <w:rFonts w:ascii="Arial" w:hAnsi="Arial" w:cs="Arial"/>
          <w:sz w:val="22"/>
          <w:szCs w:val="22"/>
          <w:lang w:val="nb-NO"/>
        </w:rPr>
      </w:pPr>
      <w:r w:rsidRPr="00B552A7">
        <w:rPr>
          <w:rFonts w:ascii="Arial" w:hAnsi="Arial" w:cs="Arial"/>
          <w:sz w:val="22"/>
          <w:szCs w:val="22"/>
          <w:lang w:val="nb-NO"/>
        </w:rPr>
        <w:t xml:space="preserve">Pris: </w:t>
      </w:r>
      <w:r>
        <w:rPr>
          <w:rFonts w:ascii="Arial" w:hAnsi="Arial" w:cs="Arial"/>
          <w:sz w:val="22"/>
          <w:szCs w:val="22"/>
          <w:lang w:val="nb-NO"/>
        </w:rPr>
        <w:t xml:space="preserve">159 </w:t>
      </w:r>
      <w:r w:rsidRPr="00B552A7">
        <w:rPr>
          <w:rFonts w:ascii="Arial" w:hAnsi="Arial" w:cs="Arial"/>
          <w:sz w:val="22"/>
          <w:szCs w:val="22"/>
          <w:lang w:val="nb-NO"/>
        </w:rPr>
        <w:t>kr</w:t>
      </w:r>
    </w:p>
    <w:p w14:paraId="523685D4" w14:textId="77777777" w:rsidR="00B552A7" w:rsidRPr="00706217" w:rsidRDefault="00B552A7" w:rsidP="00B552A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nb-NO"/>
        </w:rPr>
      </w:pPr>
      <w:r w:rsidRPr="00706217">
        <w:rPr>
          <w:rStyle w:val="A7"/>
          <w:rFonts w:ascii="Arial" w:hAnsi="Arial" w:cs="Arial"/>
          <w:sz w:val="22"/>
          <w:szCs w:val="22"/>
          <w:lang w:val="nb-NO"/>
        </w:rPr>
        <w:t>Finnes i alle KICKS-butikker og på kicks.no fra uke</w:t>
      </w:r>
      <w:r>
        <w:rPr>
          <w:rStyle w:val="A7"/>
          <w:rFonts w:ascii="Arial" w:hAnsi="Arial" w:cs="Arial"/>
          <w:sz w:val="22"/>
          <w:szCs w:val="22"/>
          <w:lang w:val="nb-NO"/>
        </w:rPr>
        <w:t xml:space="preserve"> 11. </w:t>
      </w:r>
    </w:p>
    <w:p w14:paraId="405759E4" w14:textId="77777777" w:rsidR="00512B72" w:rsidRPr="0055169A" w:rsidRDefault="00512B72" w:rsidP="00B552A7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  <w:lang w:val="nb-NO"/>
        </w:rPr>
      </w:pPr>
    </w:p>
    <w:p w14:paraId="72205B17" w14:textId="226ECF61" w:rsidR="003C11E9" w:rsidRDefault="00E258B4" w:rsidP="00B552A7">
      <w:pPr>
        <w:pStyle w:val="Default"/>
        <w:spacing w:line="276" w:lineRule="auto"/>
        <w:jc w:val="both"/>
        <w:rPr>
          <w:b/>
          <w:bCs/>
          <w:sz w:val="21"/>
          <w:szCs w:val="21"/>
          <w:lang w:val="nb-NO"/>
        </w:rPr>
      </w:pPr>
      <w:r w:rsidRPr="0055169A">
        <w:rPr>
          <w:rFonts w:eastAsia="Calibri"/>
          <w:b/>
          <w:bCs/>
          <w:sz w:val="21"/>
          <w:szCs w:val="21"/>
          <w:lang w:val="nb-NO"/>
        </w:rPr>
        <w:t>For</w:t>
      </w:r>
      <w:r w:rsidRPr="0055169A">
        <w:rPr>
          <w:b/>
          <w:bCs/>
          <w:sz w:val="21"/>
          <w:szCs w:val="21"/>
          <w:lang w:val="nb-NO"/>
        </w:rPr>
        <w:t xml:space="preserve"> </w:t>
      </w:r>
      <w:r w:rsidRPr="0055169A">
        <w:rPr>
          <w:rFonts w:eastAsia="Calibri"/>
          <w:b/>
          <w:bCs/>
          <w:sz w:val="21"/>
          <w:szCs w:val="21"/>
          <w:lang w:val="nb-NO"/>
        </w:rPr>
        <w:t>mer</w:t>
      </w:r>
      <w:r w:rsidRPr="0055169A">
        <w:rPr>
          <w:b/>
          <w:bCs/>
          <w:sz w:val="21"/>
          <w:szCs w:val="21"/>
          <w:lang w:val="nb-NO"/>
        </w:rPr>
        <w:t xml:space="preserve"> </w:t>
      </w:r>
      <w:r w:rsidRPr="0055169A">
        <w:rPr>
          <w:rFonts w:eastAsia="Calibri"/>
          <w:b/>
          <w:bCs/>
          <w:sz w:val="21"/>
          <w:szCs w:val="21"/>
          <w:lang w:val="nb-NO"/>
        </w:rPr>
        <w:t>informasjon</w:t>
      </w:r>
      <w:r w:rsidRPr="0055169A">
        <w:rPr>
          <w:b/>
          <w:bCs/>
          <w:sz w:val="21"/>
          <w:szCs w:val="21"/>
          <w:lang w:val="nb-NO"/>
        </w:rPr>
        <w:t xml:space="preserve"> </w:t>
      </w:r>
      <w:r w:rsidRPr="0055169A">
        <w:rPr>
          <w:rFonts w:eastAsia="Calibri"/>
          <w:b/>
          <w:bCs/>
          <w:sz w:val="21"/>
          <w:szCs w:val="21"/>
          <w:lang w:val="nb-NO"/>
        </w:rPr>
        <w:t>eller</w:t>
      </w:r>
      <w:r w:rsidRPr="0055169A">
        <w:rPr>
          <w:b/>
          <w:bCs/>
          <w:sz w:val="21"/>
          <w:szCs w:val="21"/>
          <w:lang w:val="nb-NO"/>
        </w:rPr>
        <w:t xml:space="preserve"> </w:t>
      </w:r>
      <w:r w:rsidRPr="0055169A">
        <w:rPr>
          <w:rFonts w:eastAsia="Calibri"/>
          <w:b/>
          <w:bCs/>
          <w:sz w:val="21"/>
          <w:szCs w:val="21"/>
          <w:lang w:val="nb-NO"/>
        </w:rPr>
        <w:t>produktprøver</w:t>
      </w:r>
      <w:r w:rsidRPr="0055169A">
        <w:rPr>
          <w:b/>
          <w:bCs/>
          <w:sz w:val="21"/>
          <w:szCs w:val="21"/>
          <w:lang w:val="nb-NO"/>
        </w:rPr>
        <w:t xml:space="preserve">, </w:t>
      </w:r>
      <w:r w:rsidRPr="0055169A">
        <w:rPr>
          <w:rFonts w:eastAsia="Calibri"/>
          <w:b/>
          <w:bCs/>
          <w:sz w:val="21"/>
          <w:szCs w:val="21"/>
          <w:lang w:val="nb-NO"/>
        </w:rPr>
        <w:t>vennligst</w:t>
      </w:r>
      <w:r w:rsidRPr="0055169A">
        <w:rPr>
          <w:b/>
          <w:bCs/>
          <w:sz w:val="21"/>
          <w:szCs w:val="21"/>
          <w:lang w:val="nb-NO"/>
        </w:rPr>
        <w:t xml:space="preserve"> </w:t>
      </w:r>
      <w:r w:rsidRPr="0055169A">
        <w:rPr>
          <w:rFonts w:eastAsia="Calibri"/>
          <w:b/>
          <w:bCs/>
          <w:sz w:val="21"/>
          <w:szCs w:val="21"/>
          <w:lang w:val="nb-NO"/>
        </w:rPr>
        <w:t>kontakt</w:t>
      </w:r>
      <w:r w:rsidR="003C11E9" w:rsidRPr="0055169A">
        <w:rPr>
          <w:b/>
          <w:bCs/>
          <w:sz w:val="21"/>
          <w:szCs w:val="21"/>
          <w:lang w:val="nb-NO"/>
        </w:rPr>
        <w:t>:</w:t>
      </w:r>
    </w:p>
    <w:p w14:paraId="362E620E" w14:textId="77777777" w:rsidR="000E538B" w:rsidRPr="00AC5C54" w:rsidRDefault="000E538B" w:rsidP="000E538B">
      <w:pPr>
        <w:pStyle w:val="default0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AC5C54">
        <w:rPr>
          <w:rFonts w:ascii="Arial" w:hAnsi="Arial" w:cs="Arial"/>
          <w:color w:val="000000"/>
          <w:sz w:val="22"/>
          <w:szCs w:val="22"/>
          <w:lang w:val="sv-SE"/>
        </w:rPr>
        <w:t>Carolin Boström, Presskontakter</w:t>
      </w:r>
      <w:r>
        <w:rPr>
          <w:rFonts w:ascii="Arial" w:hAnsi="Arial" w:cs="Arial"/>
          <w:color w:val="000000"/>
          <w:sz w:val="22"/>
          <w:szCs w:val="22"/>
          <w:lang w:val="sv-SE"/>
        </w:rPr>
        <w:t xml:space="preserve">na, </w:t>
      </w:r>
      <w:hyperlink r:id="rId9" w:history="1">
        <w:r w:rsidRPr="008F0D93">
          <w:rPr>
            <w:rStyle w:val="Hyperkobling"/>
            <w:rFonts w:ascii="Arial" w:hAnsi="Arial" w:cs="Arial"/>
            <w:sz w:val="22"/>
            <w:szCs w:val="22"/>
            <w:lang w:val="sv-SE"/>
          </w:rPr>
          <w:t>carolin@presskontakterna.no</w:t>
        </w:r>
      </w:hyperlink>
      <w:r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r w:rsidRPr="00AC5C54">
        <w:rPr>
          <w:rFonts w:ascii="Arial" w:hAnsi="Arial" w:cs="Arial"/>
          <w:color w:val="000000"/>
          <w:sz w:val="22"/>
          <w:szCs w:val="22"/>
          <w:lang w:val="sv-SE"/>
        </w:rPr>
        <w:t>, +47 22 42 64 66</w:t>
      </w:r>
    </w:p>
    <w:p w14:paraId="2C74904C" w14:textId="77777777" w:rsidR="000E538B" w:rsidRPr="00AC5C54" w:rsidRDefault="000E538B" w:rsidP="000E538B">
      <w:pPr>
        <w:pStyle w:val="Default"/>
        <w:spacing w:line="276" w:lineRule="auto"/>
        <w:rPr>
          <w:color w:val="auto"/>
          <w:sz w:val="22"/>
          <w:szCs w:val="22"/>
        </w:rPr>
      </w:pPr>
      <w:r w:rsidRPr="00AC5C54">
        <w:rPr>
          <w:color w:val="auto"/>
          <w:sz w:val="22"/>
          <w:szCs w:val="22"/>
        </w:rPr>
        <w:t xml:space="preserve">Maria Kempe, pressansvarig KICKS, </w:t>
      </w:r>
      <w:hyperlink r:id="rId10" w:history="1">
        <w:r w:rsidRPr="008F0D93">
          <w:rPr>
            <w:rStyle w:val="Hyperkobling"/>
            <w:sz w:val="22"/>
            <w:szCs w:val="22"/>
          </w:rPr>
          <w:t>maria.kempe@kicks.se</w:t>
        </w:r>
      </w:hyperlink>
      <w:r>
        <w:rPr>
          <w:color w:val="auto"/>
          <w:sz w:val="22"/>
          <w:szCs w:val="22"/>
        </w:rPr>
        <w:t xml:space="preserve"> </w:t>
      </w:r>
      <w:r w:rsidRPr="00AC5C54">
        <w:rPr>
          <w:color w:val="auto"/>
          <w:sz w:val="22"/>
          <w:szCs w:val="22"/>
        </w:rPr>
        <w:t>, +46 72 580 39 70</w:t>
      </w:r>
    </w:p>
    <w:p w14:paraId="764DDB0A" w14:textId="6151900F" w:rsidR="00E258B4" w:rsidRPr="00B552A7" w:rsidRDefault="00E258B4" w:rsidP="00B552A7">
      <w:pPr>
        <w:pStyle w:val="Default"/>
        <w:jc w:val="both"/>
        <w:rPr>
          <w:sz w:val="20"/>
          <w:szCs w:val="20"/>
        </w:rPr>
      </w:pPr>
    </w:p>
    <w:p w14:paraId="23D90DDD" w14:textId="77777777" w:rsidR="00E258B4" w:rsidRPr="0055169A" w:rsidRDefault="00E258B4" w:rsidP="00B552A7">
      <w:pPr>
        <w:jc w:val="both"/>
        <w:rPr>
          <w:rFonts w:ascii="Arial" w:hAnsi="Arial" w:cs="Arial"/>
          <w:b/>
          <w:sz w:val="18"/>
          <w:szCs w:val="18"/>
          <w:lang w:val="nb-NO"/>
        </w:rPr>
      </w:pPr>
      <w:r w:rsidRPr="0055169A">
        <w:rPr>
          <w:rFonts w:ascii="Arial" w:eastAsia="Calibri" w:hAnsi="Arial" w:cs="Arial"/>
          <w:b/>
          <w:sz w:val="18"/>
          <w:szCs w:val="18"/>
          <w:lang w:val="nb-NO"/>
        </w:rPr>
        <w:t>Om</w:t>
      </w:r>
      <w:r w:rsidRPr="0055169A">
        <w:rPr>
          <w:rFonts w:ascii="Arial" w:hAnsi="Arial" w:cs="Arial"/>
          <w:b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b/>
          <w:sz w:val="18"/>
          <w:szCs w:val="18"/>
          <w:lang w:val="nb-NO"/>
        </w:rPr>
        <w:t>KICKS</w:t>
      </w:r>
      <w:r w:rsidRPr="0055169A">
        <w:rPr>
          <w:rFonts w:ascii="Arial" w:hAnsi="Arial" w:cs="Arial"/>
          <w:b/>
          <w:sz w:val="18"/>
          <w:szCs w:val="18"/>
          <w:lang w:val="nb-NO"/>
        </w:rPr>
        <w:t>:</w:t>
      </w:r>
    </w:p>
    <w:p w14:paraId="0745D3BE" w14:textId="10B8F3D4" w:rsidR="000B79E6" w:rsidRPr="00B552A7" w:rsidRDefault="00E258B4" w:rsidP="00B552A7">
      <w:pPr>
        <w:jc w:val="both"/>
        <w:rPr>
          <w:rFonts w:ascii="Arial" w:hAnsi="Arial" w:cs="Arial"/>
          <w:sz w:val="18"/>
          <w:szCs w:val="18"/>
          <w:lang w:val="nb-NO"/>
        </w:rPr>
      </w:pPr>
      <w:r w:rsidRPr="0055169A">
        <w:rPr>
          <w:rFonts w:ascii="Arial" w:eastAsia="Calibri" w:hAnsi="Arial" w:cs="Arial"/>
          <w:sz w:val="18"/>
          <w:szCs w:val="18"/>
          <w:lang w:val="nb-NO"/>
        </w:rPr>
        <w:t>KICKS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er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Nordens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ledende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skjønnhetskjede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og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tilbyr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et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helhetskonsept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innenfor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sminke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,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duft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,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hud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-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og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hårpleie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.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Med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velutdannede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skjønnhetseksperter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i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250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butikker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i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Norge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,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Sverige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og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Finland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og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en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moderne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proofErr w:type="spellStart"/>
      <w:r w:rsidRPr="0055169A">
        <w:rPr>
          <w:rFonts w:ascii="Arial" w:eastAsia="Calibri" w:hAnsi="Arial" w:cs="Arial"/>
          <w:sz w:val="18"/>
          <w:szCs w:val="18"/>
          <w:lang w:val="nb-NO"/>
        </w:rPr>
        <w:t>omnikanal</w:t>
      </w:r>
      <w:proofErr w:type="spellEnd"/>
      <w:r w:rsidRPr="0055169A">
        <w:rPr>
          <w:rFonts w:ascii="Arial" w:hAnsi="Arial" w:cs="Arial"/>
          <w:sz w:val="18"/>
          <w:szCs w:val="18"/>
          <w:lang w:val="nb-NO"/>
        </w:rPr>
        <w:t>-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løsning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,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der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fysisk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butikk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og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nettbutikk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er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integrert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,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tilbyr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KICKS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personlige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og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inspirerende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skjønnhetstjenester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og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nærmere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25 000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produkter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fra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300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merkevarer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.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KICKS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har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flaggskipbutikker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i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Oslo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,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Göteborg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og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Malmö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,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og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er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en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del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av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Axel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 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Johnson</w:t>
      </w:r>
      <w:r w:rsidRPr="0055169A">
        <w:rPr>
          <w:rFonts w:ascii="Arial" w:hAnsi="Arial" w:cs="Arial"/>
          <w:sz w:val="18"/>
          <w:szCs w:val="18"/>
          <w:lang w:val="nb-NO"/>
        </w:rPr>
        <w:t>-</w:t>
      </w:r>
      <w:r w:rsidRPr="0055169A">
        <w:rPr>
          <w:rFonts w:ascii="Arial" w:eastAsia="Calibri" w:hAnsi="Arial" w:cs="Arial"/>
          <w:sz w:val="18"/>
          <w:szCs w:val="18"/>
          <w:lang w:val="nb-NO"/>
        </w:rPr>
        <w:t>konsernet</w:t>
      </w:r>
      <w:r w:rsidRPr="0055169A">
        <w:rPr>
          <w:rFonts w:ascii="Arial" w:hAnsi="Arial" w:cs="Arial"/>
          <w:sz w:val="18"/>
          <w:szCs w:val="18"/>
          <w:lang w:val="nb-NO"/>
        </w:rPr>
        <w:t xml:space="preserve">.    </w:t>
      </w:r>
    </w:p>
    <w:sectPr w:rsidR="000B79E6" w:rsidRPr="00B552A7" w:rsidSect="009627CB">
      <w:footerReference w:type="default" r:id="rId11"/>
      <w:pgSz w:w="11906" w:h="16838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06C88" w14:textId="77777777" w:rsidR="00D677E7" w:rsidRDefault="00D677E7">
      <w:r>
        <w:separator/>
      </w:r>
    </w:p>
  </w:endnote>
  <w:endnote w:type="continuationSeparator" w:id="0">
    <w:p w14:paraId="5BBAA5E8" w14:textId="77777777" w:rsidR="00D677E7" w:rsidRDefault="00D6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ison Neue Medium">
    <w:altName w:val="Calibri"/>
    <w:panose1 w:val="020B0604020202020204"/>
    <w:charset w:val="00"/>
    <w:family w:val="modern"/>
    <w:notTrueType/>
    <w:pitch w:val="variable"/>
    <w:sig w:usb0="A00000EF" w:usb1="5000207B" w:usb2="00000000" w:usb3="00000000" w:csb0="00000093" w:csb1="00000000"/>
  </w:font>
  <w:font w:name="Maison Neue Light">
    <w:altName w:val="Calibri"/>
    <w:panose1 w:val="020B0604020202020204"/>
    <w:charset w:val="00"/>
    <w:family w:val="modern"/>
    <w:notTrueType/>
    <w:pitch w:val="variable"/>
    <w:sig w:usb0="A00000E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6BC37" w14:textId="77777777" w:rsidR="001226F3" w:rsidRPr="00B54BF6" w:rsidRDefault="001226F3" w:rsidP="00A00F25">
    <w:pPr>
      <w:pStyle w:val="NormalWeb"/>
      <w:shd w:val="clear" w:color="auto" w:fill="FFFFFF"/>
      <w:spacing w:after="270" w:line="276" w:lineRule="auto"/>
      <w:rPr>
        <w:b/>
        <w:bCs/>
        <w:sz w:val="16"/>
        <w:szCs w:val="20"/>
        <w:lang w:val="sv-SE"/>
      </w:rPr>
    </w:pPr>
  </w:p>
  <w:p w14:paraId="48FF4027" w14:textId="77777777" w:rsidR="001226F3" w:rsidRDefault="001226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0C821" w14:textId="77777777" w:rsidR="00D677E7" w:rsidRDefault="00D677E7">
      <w:r>
        <w:separator/>
      </w:r>
    </w:p>
  </w:footnote>
  <w:footnote w:type="continuationSeparator" w:id="0">
    <w:p w14:paraId="3D2DD4E5" w14:textId="77777777" w:rsidR="00D677E7" w:rsidRDefault="00D6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BF1"/>
    <w:multiLevelType w:val="hybridMultilevel"/>
    <w:tmpl w:val="FA5C5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242"/>
    <w:multiLevelType w:val="hybridMultilevel"/>
    <w:tmpl w:val="57EC5390"/>
    <w:lvl w:ilvl="0" w:tplc="6F4647C4">
      <w:start w:val="2018"/>
      <w:numFmt w:val="bullet"/>
      <w:lvlText w:val="-"/>
      <w:lvlJc w:val="left"/>
      <w:pPr>
        <w:ind w:left="720" w:hanging="360"/>
      </w:pPr>
      <w:rPr>
        <w:rFonts w:ascii="Bembo Std" w:eastAsiaTheme="minorHAnsi" w:hAnsi="Bembo 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2E6"/>
    <w:multiLevelType w:val="hybridMultilevel"/>
    <w:tmpl w:val="9C26D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30E5"/>
    <w:multiLevelType w:val="hybridMultilevel"/>
    <w:tmpl w:val="4E625DA0"/>
    <w:lvl w:ilvl="0" w:tplc="9782F2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72A2"/>
    <w:multiLevelType w:val="multilevel"/>
    <w:tmpl w:val="0ED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80BEA"/>
    <w:multiLevelType w:val="hybridMultilevel"/>
    <w:tmpl w:val="A60CA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1017"/>
    <w:multiLevelType w:val="hybridMultilevel"/>
    <w:tmpl w:val="FC304004"/>
    <w:lvl w:ilvl="0" w:tplc="2F289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68B7"/>
    <w:multiLevelType w:val="hybridMultilevel"/>
    <w:tmpl w:val="F1C84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69C4"/>
    <w:multiLevelType w:val="hybridMultilevel"/>
    <w:tmpl w:val="AEFEB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46B1"/>
    <w:multiLevelType w:val="hybridMultilevel"/>
    <w:tmpl w:val="2482F960"/>
    <w:lvl w:ilvl="0" w:tplc="759C5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E714E"/>
    <w:multiLevelType w:val="hybridMultilevel"/>
    <w:tmpl w:val="A352F26C"/>
    <w:lvl w:ilvl="0" w:tplc="BEE4D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54670"/>
    <w:multiLevelType w:val="hybridMultilevel"/>
    <w:tmpl w:val="DDF0C8E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514AC0"/>
    <w:multiLevelType w:val="hybridMultilevel"/>
    <w:tmpl w:val="C5084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54E5"/>
    <w:multiLevelType w:val="hybridMultilevel"/>
    <w:tmpl w:val="260CE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D7690"/>
    <w:multiLevelType w:val="hybridMultilevel"/>
    <w:tmpl w:val="6FF444A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585A50"/>
    <w:multiLevelType w:val="hybridMultilevel"/>
    <w:tmpl w:val="10E47A16"/>
    <w:lvl w:ilvl="0" w:tplc="1A6C1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6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0D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8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0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2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4E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E8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F666BB"/>
    <w:multiLevelType w:val="hybridMultilevel"/>
    <w:tmpl w:val="CBAE848A"/>
    <w:lvl w:ilvl="0" w:tplc="0B541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02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08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B20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03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63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CE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A1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D67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D42B2C"/>
    <w:multiLevelType w:val="hybridMultilevel"/>
    <w:tmpl w:val="E4D2E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A1885"/>
    <w:multiLevelType w:val="hybridMultilevel"/>
    <w:tmpl w:val="6A0848B8"/>
    <w:lvl w:ilvl="0" w:tplc="753A9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76746"/>
    <w:multiLevelType w:val="hybridMultilevel"/>
    <w:tmpl w:val="8440F7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1D3973"/>
    <w:multiLevelType w:val="hybridMultilevel"/>
    <w:tmpl w:val="C316B51C"/>
    <w:lvl w:ilvl="0" w:tplc="3C444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14A69"/>
    <w:multiLevelType w:val="hybridMultilevel"/>
    <w:tmpl w:val="1C565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370B5"/>
    <w:multiLevelType w:val="hybridMultilevel"/>
    <w:tmpl w:val="2C7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60829"/>
    <w:multiLevelType w:val="hybridMultilevel"/>
    <w:tmpl w:val="EA58DFF2"/>
    <w:lvl w:ilvl="0" w:tplc="F56AA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76DB8"/>
    <w:multiLevelType w:val="hybridMultilevel"/>
    <w:tmpl w:val="ED741C9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8E3771"/>
    <w:multiLevelType w:val="hybridMultilevel"/>
    <w:tmpl w:val="317E1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E67C9"/>
    <w:multiLevelType w:val="hybridMultilevel"/>
    <w:tmpl w:val="6A768E12"/>
    <w:lvl w:ilvl="0" w:tplc="95B84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F15E0"/>
    <w:multiLevelType w:val="hybridMultilevel"/>
    <w:tmpl w:val="B574D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95A0E"/>
    <w:multiLevelType w:val="hybridMultilevel"/>
    <w:tmpl w:val="62388D84"/>
    <w:lvl w:ilvl="0" w:tplc="59F47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B4365"/>
    <w:multiLevelType w:val="hybridMultilevel"/>
    <w:tmpl w:val="7400C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B5724"/>
    <w:multiLevelType w:val="hybridMultilevel"/>
    <w:tmpl w:val="7DCEED4C"/>
    <w:lvl w:ilvl="0" w:tplc="1032B5BC"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13864"/>
    <w:multiLevelType w:val="hybridMultilevel"/>
    <w:tmpl w:val="8FCA9AD0"/>
    <w:lvl w:ilvl="0" w:tplc="10968A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047B1"/>
    <w:multiLevelType w:val="hybridMultilevel"/>
    <w:tmpl w:val="A50673A4"/>
    <w:lvl w:ilvl="0" w:tplc="E318A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01D80"/>
    <w:multiLevelType w:val="hybridMultilevel"/>
    <w:tmpl w:val="19CC0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1"/>
  </w:num>
  <w:num w:numId="4">
    <w:abstractNumId w:val="7"/>
  </w:num>
  <w:num w:numId="5">
    <w:abstractNumId w:val="19"/>
  </w:num>
  <w:num w:numId="6">
    <w:abstractNumId w:val="2"/>
  </w:num>
  <w:num w:numId="7">
    <w:abstractNumId w:val="33"/>
  </w:num>
  <w:num w:numId="8">
    <w:abstractNumId w:val="8"/>
  </w:num>
  <w:num w:numId="9">
    <w:abstractNumId w:val="21"/>
  </w:num>
  <w:num w:numId="10">
    <w:abstractNumId w:val="14"/>
  </w:num>
  <w:num w:numId="11">
    <w:abstractNumId w:val="27"/>
  </w:num>
  <w:num w:numId="12">
    <w:abstractNumId w:val="24"/>
  </w:num>
  <w:num w:numId="13">
    <w:abstractNumId w:val="0"/>
  </w:num>
  <w:num w:numId="14">
    <w:abstractNumId w:val="30"/>
  </w:num>
  <w:num w:numId="15">
    <w:abstractNumId w:val="20"/>
  </w:num>
  <w:num w:numId="16">
    <w:abstractNumId w:val="23"/>
  </w:num>
  <w:num w:numId="17">
    <w:abstractNumId w:val="17"/>
  </w:num>
  <w:num w:numId="18">
    <w:abstractNumId w:val="26"/>
  </w:num>
  <w:num w:numId="19">
    <w:abstractNumId w:val="17"/>
  </w:num>
  <w:num w:numId="20">
    <w:abstractNumId w:val="22"/>
  </w:num>
  <w:num w:numId="21">
    <w:abstractNumId w:val="4"/>
  </w:num>
  <w:num w:numId="22">
    <w:abstractNumId w:val="6"/>
  </w:num>
  <w:num w:numId="23">
    <w:abstractNumId w:val="3"/>
  </w:num>
  <w:num w:numId="24">
    <w:abstractNumId w:val="9"/>
  </w:num>
  <w:num w:numId="25">
    <w:abstractNumId w:val="28"/>
  </w:num>
  <w:num w:numId="26">
    <w:abstractNumId w:val="25"/>
  </w:num>
  <w:num w:numId="27">
    <w:abstractNumId w:val="5"/>
  </w:num>
  <w:num w:numId="28">
    <w:abstractNumId w:val="1"/>
  </w:num>
  <w:num w:numId="29">
    <w:abstractNumId w:val="10"/>
  </w:num>
  <w:num w:numId="30">
    <w:abstractNumId w:val="12"/>
  </w:num>
  <w:num w:numId="31">
    <w:abstractNumId w:val="13"/>
  </w:num>
  <w:num w:numId="32">
    <w:abstractNumId w:val="16"/>
  </w:num>
  <w:num w:numId="33">
    <w:abstractNumId w:val="32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6A"/>
    <w:rsid w:val="0000008C"/>
    <w:rsid w:val="00004907"/>
    <w:rsid w:val="00005783"/>
    <w:rsid w:val="000062E1"/>
    <w:rsid w:val="00011444"/>
    <w:rsid w:val="0002276F"/>
    <w:rsid w:val="000246AF"/>
    <w:rsid w:val="00030D1A"/>
    <w:rsid w:val="0003415C"/>
    <w:rsid w:val="00042049"/>
    <w:rsid w:val="000435E0"/>
    <w:rsid w:val="00043DB3"/>
    <w:rsid w:val="000444B6"/>
    <w:rsid w:val="0005290D"/>
    <w:rsid w:val="00052FC5"/>
    <w:rsid w:val="000535E0"/>
    <w:rsid w:val="00054933"/>
    <w:rsid w:val="00056208"/>
    <w:rsid w:val="00063471"/>
    <w:rsid w:val="00063C69"/>
    <w:rsid w:val="00064C03"/>
    <w:rsid w:val="00067136"/>
    <w:rsid w:val="00067655"/>
    <w:rsid w:val="0007038D"/>
    <w:rsid w:val="00071AB1"/>
    <w:rsid w:val="00077684"/>
    <w:rsid w:val="00077C3F"/>
    <w:rsid w:val="000802D2"/>
    <w:rsid w:val="00081ED9"/>
    <w:rsid w:val="00082E03"/>
    <w:rsid w:val="00086847"/>
    <w:rsid w:val="00086996"/>
    <w:rsid w:val="000964D1"/>
    <w:rsid w:val="000A0455"/>
    <w:rsid w:val="000A14AF"/>
    <w:rsid w:val="000A79F1"/>
    <w:rsid w:val="000B0F93"/>
    <w:rsid w:val="000B1254"/>
    <w:rsid w:val="000B13F6"/>
    <w:rsid w:val="000B4C07"/>
    <w:rsid w:val="000B5905"/>
    <w:rsid w:val="000B6039"/>
    <w:rsid w:val="000B79E6"/>
    <w:rsid w:val="000B7D58"/>
    <w:rsid w:val="000C1C12"/>
    <w:rsid w:val="000C4FD2"/>
    <w:rsid w:val="000C7F43"/>
    <w:rsid w:val="000D3009"/>
    <w:rsid w:val="000D31BC"/>
    <w:rsid w:val="000D56A0"/>
    <w:rsid w:val="000E176F"/>
    <w:rsid w:val="000E2F60"/>
    <w:rsid w:val="000E538B"/>
    <w:rsid w:val="000E6B73"/>
    <w:rsid w:val="000F01BA"/>
    <w:rsid w:val="000F5449"/>
    <w:rsid w:val="000F5F85"/>
    <w:rsid w:val="000F65A2"/>
    <w:rsid w:val="000F668F"/>
    <w:rsid w:val="000F7835"/>
    <w:rsid w:val="00100E1A"/>
    <w:rsid w:val="00102568"/>
    <w:rsid w:val="00106E72"/>
    <w:rsid w:val="00110E83"/>
    <w:rsid w:val="00112B1B"/>
    <w:rsid w:val="00115D03"/>
    <w:rsid w:val="00116546"/>
    <w:rsid w:val="00116F65"/>
    <w:rsid w:val="00120AF8"/>
    <w:rsid w:val="001216C9"/>
    <w:rsid w:val="001226F3"/>
    <w:rsid w:val="001248DB"/>
    <w:rsid w:val="00130FA2"/>
    <w:rsid w:val="00133D2B"/>
    <w:rsid w:val="00134941"/>
    <w:rsid w:val="00134C26"/>
    <w:rsid w:val="0014459F"/>
    <w:rsid w:val="0014510B"/>
    <w:rsid w:val="001455B1"/>
    <w:rsid w:val="0014596C"/>
    <w:rsid w:val="001469A6"/>
    <w:rsid w:val="001506AC"/>
    <w:rsid w:val="00155DE9"/>
    <w:rsid w:val="001564AB"/>
    <w:rsid w:val="00157808"/>
    <w:rsid w:val="00161010"/>
    <w:rsid w:val="00162590"/>
    <w:rsid w:val="0016389E"/>
    <w:rsid w:val="00163EC0"/>
    <w:rsid w:val="00166726"/>
    <w:rsid w:val="00166D53"/>
    <w:rsid w:val="00166E14"/>
    <w:rsid w:val="00167EE5"/>
    <w:rsid w:val="0017238C"/>
    <w:rsid w:val="00173F9C"/>
    <w:rsid w:val="00174E22"/>
    <w:rsid w:val="00177F51"/>
    <w:rsid w:val="001805CE"/>
    <w:rsid w:val="00182AA6"/>
    <w:rsid w:val="001868D6"/>
    <w:rsid w:val="00190722"/>
    <w:rsid w:val="00190D72"/>
    <w:rsid w:val="00192C87"/>
    <w:rsid w:val="00194F41"/>
    <w:rsid w:val="00195388"/>
    <w:rsid w:val="00197E8F"/>
    <w:rsid w:val="001A498E"/>
    <w:rsid w:val="001A4D5C"/>
    <w:rsid w:val="001A5453"/>
    <w:rsid w:val="001B3782"/>
    <w:rsid w:val="001B70AE"/>
    <w:rsid w:val="001B746A"/>
    <w:rsid w:val="001B74D0"/>
    <w:rsid w:val="001B7F69"/>
    <w:rsid w:val="001B7FE1"/>
    <w:rsid w:val="001C02F2"/>
    <w:rsid w:val="001C1681"/>
    <w:rsid w:val="001C2695"/>
    <w:rsid w:val="001C5E60"/>
    <w:rsid w:val="001D55EB"/>
    <w:rsid w:val="001E1F2F"/>
    <w:rsid w:val="001F0021"/>
    <w:rsid w:val="001F035A"/>
    <w:rsid w:val="001F274F"/>
    <w:rsid w:val="001F6C61"/>
    <w:rsid w:val="001F6FDA"/>
    <w:rsid w:val="001F7FD0"/>
    <w:rsid w:val="00201355"/>
    <w:rsid w:val="00205B2D"/>
    <w:rsid w:val="00211AF0"/>
    <w:rsid w:val="00214109"/>
    <w:rsid w:val="0021457F"/>
    <w:rsid w:val="0021479F"/>
    <w:rsid w:val="00216465"/>
    <w:rsid w:val="00217FDF"/>
    <w:rsid w:val="002207FD"/>
    <w:rsid w:val="00220A26"/>
    <w:rsid w:val="00221025"/>
    <w:rsid w:val="00224068"/>
    <w:rsid w:val="00224632"/>
    <w:rsid w:val="0022564D"/>
    <w:rsid w:val="002274F7"/>
    <w:rsid w:val="00232778"/>
    <w:rsid w:val="002343B4"/>
    <w:rsid w:val="0023440E"/>
    <w:rsid w:val="00244E89"/>
    <w:rsid w:val="00245707"/>
    <w:rsid w:val="00246279"/>
    <w:rsid w:val="00247667"/>
    <w:rsid w:val="00250183"/>
    <w:rsid w:val="002555AA"/>
    <w:rsid w:val="00256EC2"/>
    <w:rsid w:val="00257E16"/>
    <w:rsid w:val="00265C87"/>
    <w:rsid w:val="00265FFE"/>
    <w:rsid w:val="002723A7"/>
    <w:rsid w:val="00274DDC"/>
    <w:rsid w:val="00283759"/>
    <w:rsid w:val="00290B4D"/>
    <w:rsid w:val="002938DD"/>
    <w:rsid w:val="00295463"/>
    <w:rsid w:val="00295FCE"/>
    <w:rsid w:val="002964D0"/>
    <w:rsid w:val="002A34D6"/>
    <w:rsid w:val="002A5197"/>
    <w:rsid w:val="002A671C"/>
    <w:rsid w:val="002B0785"/>
    <w:rsid w:val="002B203F"/>
    <w:rsid w:val="002B2A5E"/>
    <w:rsid w:val="002B3037"/>
    <w:rsid w:val="002B4835"/>
    <w:rsid w:val="002B4A3A"/>
    <w:rsid w:val="002B70C9"/>
    <w:rsid w:val="002C1172"/>
    <w:rsid w:val="002C4FD3"/>
    <w:rsid w:val="002C619A"/>
    <w:rsid w:val="002C6B76"/>
    <w:rsid w:val="002D2944"/>
    <w:rsid w:val="002D653A"/>
    <w:rsid w:val="002D7B2F"/>
    <w:rsid w:val="002E2248"/>
    <w:rsid w:val="002E414F"/>
    <w:rsid w:val="002F1BFD"/>
    <w:rsid w:val="002F2DA4"/>
    <w:rsid w:val="002F527E"/>
    <w:rsid w:val="002F52C8"/>
    <w:rsid w:val="002F6CDD"/>
    <w:rsid w:val="00300861"/>
    <w:rsid w:val="003014E8"/>
    <w:rsid w:val="00303809"/>
    <w:rsid w:val="0030667D"/>
    <w:rsid w:val="00306AC2"/>
    <w:rsid w:val="003071A9"/>
    <w:rsid w:val="00307D49"/>
    <w:rsid w:val="00310139"/>
    <w:rsid w:val="00311476"/>
    <w:rsid w:val="00311B25"/>
    <w:rsid w:val="00311B8B"/>
    <w:rsid w:val="003147C5"/>
    <w:rsid w:val="0031590E"/>
    <w:rsid w:val="00316A47"/>
    <w:rsid w:val="003174D9"/>
    <w:rsid w:val="003216EC"/>
    <w:rsid w:val="003245CF"/>
    <w:rsid w:val="00325C07"/>
    <w:rsid w:val="003264F4"/>
    <w:rsid w:val="0033415C"/>
    <w:rsid w:val="003360AB"/>
    <w:rsid w:val="00336A49"/>
    <w:rsid w:val="00340CCC"/>
    <w:rsid w:val="00341B5F"/>
    <w:rsid w:val="0034223D"/>
    <w:rsid w:val="003466EC"/>
    <w:rsid w:val="0034742F"/>
    <w:rsid w:val="0035238B"/>
    <w:rsid w:val="00352CB1"/>
    <w:rsid w:val="003549DE"/>
    <w:rsid w:val="003577C1"/>
    <w:rsid w:val="003608AA"/>
    <w:rsid w:val="00361642"/>
    <w:rsid w:val="0036191B"/>
    <w:rsid w:val="00361E02"/>
    <w:rsid w:val="00363417"/>
    <w:rsid w:val="00367A12"/>
    <w:rsid w:val="00373EF6"/>
    <w:rsid w:val="00381B92"/>
    <w:rsid w:val="003861BD"/>
    <w:rsid w:val="00390018"/>
    <w:rsid w:val="0039051F"/>
    <w:rsid w:val="00396C27"/>
    <w:rsid w:val="003A3113"/>
    <w:rsid w:val="003A603B"/>
    <w:rsid w:val="003B407E"/>
    <w:rsid w:val="003B67B2"/>
    <w:rsid w:val="003B6FDC"/>
    <w:rsid w:val="003C11E9"/>
    <w:rsid w:val="003C1BA9"/>
    <w:rsid w:val="003C29A4"/>
    <w:rsid w:val="003C4C4A"/>
    <w:rsid w:val="003C4CCE"/>
    <w:rsid w:val="003C643D"/>
    <w:rsid w:val="003C6489"/>
    <w:rsid w:val="003C6948"/>
    <w:rsid w:val="003C6BD0"/>
    <w:rsid w:val="003C6EF8"/>
    <w:rsid w:val="003D4ECE"/>
    <w:rsid w:val="003E28F2"/>
    <w:rsid w:val="003E438D"/>
    <w:rsid w:val="003E4E7E"/>
    <w:rsid w:val="003F25B7"/>
    <w:rsid w:val="003F4844"/>
    <w:rsid w:val="00400965"/>
    <w:rsid w:val="004018A7"/>
    <w:rsid w:val="00405230"/>
    <w:rsid w:val="004068A2"/>
    <w:rsid w:val="004119ED"/>
    <w:rsid w:val="00415079"/>
    <w:rsid w:val="004155C5"/>
    <w:rsid w:val="004164A9"/>
    <w:rsid w:val="004167E9"/>
    <w:rsid w:val="004203D8"/>
    <w:rsid w:val="00420656"/>
    <w:rsid w:val="00420D12"/>
    <w:rsid w:val="004229E8"/>
    <w:rsid w:val="00423984"/>
    <w:rsid w:val="00425983"/>
    <w:rsid w:val="0042612A"/>
    <w:rsid w:val="00430216"/>
    <w:rsid w:val="004328A2"/>
    <w:rsid w:val="004349CA"/>
    <w:rsid w:val="00441F11"/>
    <w:rsid w:val="004442B0"/>
    <w:rsid w:val="00446A85"/>
    <w:rsid w:val="00451974"/>
    <w:rsid w:val="00451FEF"/>
    <w:rsid w:val="00452F43"/>
    <w:rsid w:val="00457A9A"/>
    <w:rsid w:val="00461978"/>
    <w:rsid w:val="00464623"/>
    <w:rsid w:val="00465FC6"/>
    <w:rsid w:val="00471D04"/>
    <w:rsid w:val="0047294C"/>
    <w:rsid w:val="004751BB"/>
    <w:rsid w:val="00476693"/>
    <w:rsid w:val="00480EB3"/>
    <w:rsid w:val="00481065"/>
    <w:rsid w:val="00484162"/>
    <w:rsid w:val="004852F9"/>
    <w:rsid w:val="00485F1C"/>
    <w:rsid w:val="00486C46"/>
    <w:rsid w:val="00486CC7"/>
    <w:rsid w:val="0049159D"/>
    <w:rsid w:val="00491B5B"/>
    <w:rsid w:val="004931F2"/>
    <w:rsid w:val="004935B0"/>
    <w:rsid w:val="00496630"/>
    <w:rsid w:val="004975D2"/>
    <w:rsid w:val="004A384F"/>
    <w:rsid w:val="004A7E8A"/>
    <w:rsid w:val="004B17C2"/>
    <w:rsid w:val="004B2174"/>
    <w:rsid w:val="004B288C"/>
    <w:rsid w:val="004B36F4"/>
    <w:rsid w:val="004B76B4"/>
    <w:rsid w:val="004B7849"/>
    <w:rsid w:val="004C54A5"/>
    <w:rsid w:val="004C64C2"/>
    <w:rsid w:val="004D3F60"/>
    <w:rsid w:val="004D425C"/>
    <w:rsid w:val="004D4725"/>
    <w:rsid w:val="004D6992"/>
    <w:rsid w:val="004D72F8"/>
    <w:rsid w:val="004E1213"/>
    <w:rsid w:val="004E14EF"/>
    <w:rsid w:val="004E28BF"/>
    <w:rsid w:val="004E2AB8"/>
    <w:rsid w:val="004E43B0"/>
    <w:rsid w:val="004E4AC1"/>
    <w:rsid w:val="004E4C08"/>
    <w:rsid w:val="004F3EAB"/>
    <w:rsid w:val="004F4CD0"/>
    <w:rsid w:val="004F4F63"/>
    <w:rsid w:val="004F4F8E"/>
    <w:rsid w:val="004F7072"/>
    <w:rsid w:val="00500241"/>
    <w:rsid w:val="00500E37"/>
    <w:rsid w:val="0050181A"/>
    <w:rsid w:val="005025F6"/>
    <w:rsid w:val="00502F0B"/>
    <w:rsid w:val="0050337E"/>
    <w:rsid w:val="00503EB8"/>
    <w:rsid w:val="0050507A"/>
    <w:rsid w:val="00505E46"/>
    <w:rsid w:val="00511F1F"/>
    <w:rsid w:val="00512B72"/>
    <w:rsid w:val="00513800"/>
    <w:rsid w:val="005147A1"/>
    <w:rsid w:val="005159B0"/>
    <w:rsid w:val="005176DD"/>
    <w:rsid w:val="00517B66"/>
    <w:rsid w:val="00521B16"/>
    <w:rsid w:val="00525ABA"/>
    <w:rsid w:val="00526151"/>
    <w:rsid w:val="0052643B"/>
    <w:rsid w:val="00527458"/>
    <w:rsid w:val="00527CAE"/>
    <w:rsid w:val="0053087E"/>
    <w:rsid w:val="00531BA4"/>
    <w:rsid w:val="005323FB"/>
    <w:rsid w:val="00544151"/>
    <w:rsid w:val="00546973"/>
    <w:rsid w:val="005508C2"/>
    <w:rsid w:val="0055169A"/>
    <w:rsid w:val="005570A8"/>
    <w:rsid w:val="005579CD"/>
    <w:rsid w:val="005629AB"/>
    <w:rsid w:val="005657A0"/>
    <w:rsid w:val="0056781A"/>
    <w:rsid w:val="00570DD1"/>
    <w:rsid w:val="00576098"/>
    <w:rsid w:val="00576F18"/>
    <w:rsid w:val="00582081"/>
    <w:rsid w:val="0058287E"/>
    <w:rsid w:val="0058356C"/>
    <w:rsid w:val="00590BBA"/>
    <w:rsid w:val="005937CB"/>
    <w:rsid w:val="005951BC"/>
    <w:rsid w:val="00595660"/>
    <w:rsid w:val="005959BB"/>
    <w:rsid w:val="00595FAA"/>
    <w:rsid w:val="005963A0"/>
    <w:rsid w:val="005A257F"/>
    <w:rsid w:val="005A2925"/>
    <w:rsid w:val="005A3854"/>
    <w:rsid w:val="005A3C3B"/>
    <w:rsid w:val="005A7DFE"/>
    <w:rsid w:val="005B0AE1"/>
    <w:rsid w:val="005B1618"/>
    <w:rsid w:val="005B1F31"/>
    <w:rsid w:val="005B1FC7"/>
    <w:rsid w:val="005B35B4"/>
    <w:rsid w:val="005B795F"/>
    <w:rsid w:val="005C0D47"/>
    <w:rsid w:val="005C0EBD"/>
    <w:rsid w:val="005C2DA6"/>
    <w:rsid w:val="005C69B9"/>
    <w:rsid w:val="005C6DCA"/>
    <w:rsid w:val="005C7C6D"/>
    <w:rsid w:val="005D12F2"/>
    <w:rsid w:val="005D1EDC"/>
    <w:rsid w:val="005D4C6A"/>
    <w:rsid w:val="005D6E35"/>
    <w:rsid w:val="005E3947"/>
    <w:rsid w:val="005E55A0"/>
    <w:rsid w:val="005F0B18"/>
    <w:rsid w:val="005F561F"/>
    <w:rsid w:val="005F5CFE"/>
    <w:rsid w:val="006003FD"/>
    <w:rsid w:val="00604D5F"/>
    <w:rsid w:val="00607F8F"/>
    <w:rsid w:val="00611DC7"/>
    <w:rsid w:val="006139C5"/>
    <w:rsid w:val="00615B27"/>
    <w:rsid w:val="006164E0"/>
    <w:rsid w:val="00620389"/>
    <w:rsid w:val="006232B8"/>
    <w:rsid w:val="006243D1"/>
    <w:rsid w:val="006259F6"/>
    <w:rsid w:val="006276C7"/>
    <w:rsid w:val="00631DDA"/>
    <w:rsid w:val="00633170"/>
    <w:rsid w:val="0063471A"/>
    <w:rsid w:val="00634E6F"/>
    <w:rsid w:val="0063691B"/>
    <w:rsid w:val="00644201"/>
    <w:rsid w:val="00644780"/>
    <w:rsid w:val="0064783B"/>
    <w:rsid w:val="006501F6"/>
    <w:rsid w:val="006559B1"/>
    <w:rsid w:val="00657801"/>
    <w:rsid w:val="00660427"/>
    <w:rsid w:val="0066186A"/>
    <w:rsid w:val="00661C1A"/>
    <w:rsid w:val="00672169"/>
    <w:rsid w:val="006818C3"/>
    <w:rsid w:val="00684985"/>
    <w:rsid w:val="00684E56"/>
    <w:rsid w:val="006866D9"/>
    <w:rsid w:val="006872D3"/>
    <w:rsid w:val="00691ACC"/>
    <w:rsid w:val="00692E1B"/>
    <w:rsid w:val="006941E2"/>
    <w:rsid w:val="006961D7"/>
    <w:rsid w:val="006961F3"/>
    <w:rsid w:val="00696FD5"/>
    <w:rsid w:val="006A02DB"/>
    <w:rsid w:val="006A1A49"/>
    <w:rsid w:val="006A2B37"/>
    <w:rsid w:val="006A4569"/>
    <w:rsid w:val="006A46FD"/>
    <w:rsid w:val="006A4AE8"/>
    <w:rsid w:val="006A6415"/>
    <w:rsid w:val="006A6C67"/>
    <w:rsid w:val="006B0A1E"/>
    <w:rsid w:val="006B1F69"/>
    <w:rsid w:val="006B1FD5"/>
    <w:rsid w:val="006B29D7"/>
    <w:rsid w:val="006B2FC2"/>
    <w:rsid w:val="006B3067"/>
    <w:rsid w:val="006B4FEE"/>
    <w:rsid w:val="006B58D6"/>
    <w:rsid w:val="006B5FAA"/>
    <w:rsid w:val="006C0C9C"/>
    <w:rsid w:val="006D0073"/>
    <w:rsid w:val="006D00D2"/>
    <w:rsid w:val="006D5808"/>
    <w:rsid w:val="006D68CB"/>
    <w:rsid w:val="006E0289"/>
    <w:rsid w:val="006E2612"/>
    <w:rsid w:val="006E4F1A"/>
    <w:rsid w:val="006E6040"/>
    <w:rsid w:val="006F32A4"/>
    <w:rsid w:val="006F5890"/>
    <w:rsid w:val="006F66FB"/>
    <w:rsid w:val="006F7897"/>
    <w:rsid w:val="007015C4"/>
    <w:rsid w:val="00701AD6"/>
    <w:rsid w:val="00702133"/>
    <w:rsid w:val="00703B58"/>
    <w:rsid w:val="007057AF"/>
    <w:rsid w:val="007062EA"/>
    <w:rsid w:val="0070706F"/>
    <w:rsid w:val="00707502"/>
    <w:rsid w:val="00710246"/>
    <w:rsid w:val="00712A37"/>
    <w:rsid w:val="00721889"/>
    <w:rsid w:val="007222C4"/>
    <w:rsid w:val="0072341F"/>
    <w:rsid w:val="007240F0"/>
    <w:rsid w:val="007277A9"/>
    <w:rsid w:val="007279BB"/>
    <w:rsid w:val="00733791"/>
    <w:rsid w:val="00734B9C"/>
    <w:rsid w:val="00734F7B"/>
    <w:rsid w:val="00737702"/>
    <w:rsid w:val="0073797A"/>
    <w:rsid w:val="00744EAD"/>
    <w:rsid w:val="00745D2B"/>
    <w:rsid w:val="00752BC0"/>
    <w:rsid w:val="00752F3D"/>
    <w:rsid w:val="00754B0B"/>
    <w:rsid w:val="007573DF"/>
    <w:rsid w:val="00757DF9"/>
    <w:rsid w:val="00762599"/>
    <w:rsid w:val="00762604"/>
    <w:rsid w:val="00762A00"/>
    <w:rsid w:val="00763704"/>
    <w:rsid w:val="007657C2"/>
    <w:rsid w:val="00765EEC"/>
    <w:rsid w:val="0076606A"/>
    <w:rsid w:val="0076619B"/>
    <w:rsid w:val="00766850"/>
    <w:rsid w:val="00766DEB"/>
    <w:rsid w:val="00767F76"/>
    <w:rsid w:val="00770B9C"/>
    <w:rsid w:val="00773433"/>
    <w:rsid w:val="00782E29"/>
    <w:rsid w:val="00785B04"/>
    <w:rsid w:val="00785B10"/>
    <w:rsid w:val="00787EB8"/>
    <w:rsid w:val="00791712"/>
    <w:rsid w:val="00795470"/>
    <w:rsid w:val="00796706"/>
    <w:rsid w:val="007A6415"/>
    <w:rsid w:val="007A7070"/>
    <w:rsid w:val="007B03DC"/>
    <w:rsid w:val="007B13A0"/>
    <w:rsid w:val="007B4950"/>
    <w:rsid w:val="007B793F"/>
    <w:rsid w:val="007C1FA6"/>
    <w:rsid w:val="007C7157"/>
    <w:rsid w:val="007D1198"/>
    <w:rsid w:val="007D3594"/>
    <w:rsid w:val="007D43F9"/>
    <w:rsid w:val="007D4D14"/>
    <w:rsid w:val="007D74A0"/>
    <w:rsid w:val="007D7F5D"/>
    <w:rsid w:val="007E1EA4"/>
    <w:rsid w:val="007E21D1"/>
    <w:rsid w:val="007E3980"/>
    <w:rsid w:val="007E598D"/>
    <w:rsid w:val="007E5A9F"/>
    <w:rsid w:val="007E5BC3"/>
    <w:rsid w:val="007E7ED2"/>
    <w:rsid w:val="007F183E"/>
    <w:rsid w:val="007F1A89"/>
    <w:rsid w:val="007F5735"/>
    <w:rsid w:val="007F60A7"/>
    <w:rsid w:val="007F6695"/>
    <w:rsid w:val="00801666"/>
    <w:rsid w:val="00806576"/>
    <w:rsid w:val="00806748"/>
    <w:rsid w:val="00811508"/>
    <w:rsid w:val="008148F7"/>
    <w:rsid w:val="00815EF9"/>
    <w:rsid w:val="0081684D"/>
    <w:rsid w:val="00822B46"/>
    <w:rsid w:val="00825C3C"/>
    <w:rsid w:val="008264DA"/>
    <w:rsid w:val="0082783F"/>
    <w:rsid w:val="0083516E"/>
    <w:rsid w:val="00836CEC"/>
    <w:rsid w:val="00837BFC"/>
    <w:rsid w:val="0084156A"/>
    <w:rsid w:val="00845B70"/>
    <w:rsid w:val="008503F5"/>
    <w:rsid w:val="00853687"/>
    <w:rsid w:val="00853E9A"/>
    <w:rsid w:val="008570A9"/>
    <w:rsid w:val="00863197"/>
    <w:rsid w:val="00863AE9"/>
    <w:rsid w:val="00863F9A"/>
    <w:rsid w:val="008642F9"/>
    <w:rsid w:val="00865602"/>
    <w:rsid w:val="00865683"/>
    <w:rsid w:val="00865F72"/>
    <w:rsid w:val="0086672F"/>
    <w:rsid w:val="00866932"/>
    <w:rsid w:val="0086787A"/>
    <w:rsid w:val="00867E36"/>
    <w:rsid w:val="008708FB"/>
    <w:rsid w:val="00872F01"/>
    <w:rsid w:val="0087316F"/>
    <w:rsid w:val="00874A30"/>
    <w:rsid w:val="00874B0D"/>
    <w:rsid w:val="0087668D"/>
    <w:rsid w:val="008809EA"/>
    <w:rsid w:val="00890168"/>
    <w:rsid w:val="0089293B"/>
    <w:rsid w:val="00894147"/>
    <w:rsid w:val="0089453F"/>
    <w:rsid w:val="00895B45"/>
    <w:rsid w:val="00895E80"/>
    <w:rsid w:val="008A0572"/>
    <w:rsid w:val="008A7C66"/>
    <w:rsid w:val="008A7FA5"/>
    <w:rsid w:val="008B2781"/>
    <w:rsid w:val="008B392D"/>
    <w:rsid w:val="008B49A8"/>
    <w:rsid w:val="008B5195"/>
    <w:rsid w:val="008B7922"/>
    <w:rsid w:val="008C121E"/>
    <w:rsid w:val="008C154F"/>
    <w:rsid w:val="008C2770"/>
    <w:rsid w:val="008C649A"/>
    <w:rsid w:val="008C6FB8"/>
    <w:rsid w:val="008D0B8F"/>
    <w:rsid w:val="008D435C"/>
    <w:rsid w:val="008D5D72"/>
    <w:rsid w:val="008D5F22"/>
    <w:rsid w:val="008D6F93"/>
    <w:rsid w:val="008D79A4"/>
    <w:rsid w:val="008E2484"/>
    <w:rsid w:val="008E3364"/>
    <w:rsid w:val="008F1942"/>
    <w:rsid w:val="008F1B86"/>
    <w:rsid w:val="008F2DD9"/>
    <w:rsid w:val="008F4858"/>
    <w:rsid w:val="0090036D"/>
    <w:rsid w:val="0090135C"/>
    <w:rsid w:val="0090271F"/>
    <w:rsid w:val="009060E7"/>
    <w:rsid w:val="00912EDA"/>
    <w:rsid w:val="00913534"/>
    <w:rsid w:val="00915AAC"/>
    <w:rsid w:val="009160AA"/>
    <w:rsid w:val="009179E8"/>
    <w:rsid w:val="00917AF3"/>
    <w:rsid w:val="00920787"/>
    <w:rsid w:val="00921A68"/>
    <w:rsid w:val="0092325A"/>
    <w:rsid w:val="00923817"/>
    <w:rsid w:val="00923821"/>
    <w:rsid w:val="009238D8"/>
    <w:rsid w:val="00923BFA"/>
    <w:rsid w:val="009259CD"/>
    <w:rsid w:val="009303BF"/>
    <w:rsid w:val="009406D6"/>
    <w:rsid w:val="00940791"/>
    <w:rsid w:val="009416FF"/>
    <w:rsid w:val="00943A53"/>
    <w:rsid w:val="00944388"/>
    <w:rsid w:val="009509A6"/>
    <w:rsid w:val="00950DD7"/>
    <w:rsid w:val="00952269"/>
    <w:rsid w:val="0095283C"/>
    <w:rsid w:val="009532A8"/>
    <w:rsid w:val="009554A1"/>
    <w:rsid w:val="00955D74"/>
    <w:rsid w:val="009627CB"/>
    <w:rsid w:val="009636ED"/>
    <w:rsid w:val="00966B8F"/>
    <w:rsid w:val="0096716E"/>
    <w:rsid w:val="00970000"/>
    <w:rsid w:val="00970734"/>
    <w:rsid w:val="00970A55"/>
    <w:rsid w:val="00975CEB"/>
    <w:rsid w:val="00976CEA"/>
    <w:rsid w:val="00981D40"/>
    <w:rsid w:val="009833EB"/>
    <w:rsid w:val="0098442E"/>
    <w:rsid w:val="00984F58"/>
    <w:rsid w:val="0098752F"/>
    <w:rsid w:val="00990EBD"/>
    <w:rsid w:val="009A0674"/>
    <w:rsid w:val="009A0B6C"/>
    <w:rsid w:val="009A0D83"/>
    <w:rsid w:val="009A7D8C"/>
    <w:rsid w:val="009B1CAE"/>
    <w:rsid w:val="009B595A"/>
    <w:rsid w:val="009B66D7"/>
    <w:rsid w:val="009B6C66"/>
    <w:rsid w:val="009B794B"/>
    <w:rsid w:val="009C1D87"/>
    <w:rsid w:val="009C2B53"/>
    <w:rsid w:val="009C5253"/>
    <w:rsid w:val="009C62F7"/>
    <w:rsid w:val="009D2C40"/>
    <w:rsid w:val="009E25E6"/>
    <w:rsid w:val="009F1500"/>
    <w:rsid w:val="009F6309"/>
    <w:rsid w:val="009F69A1"/>
    <w:rsid w:val="00A00A15"/>
    <w:rsid w:val="00A00F25"/>
    <w:rsid w:val="00A01729"/>
    <w:rsid w:val="00A02E7E"/>
    <w:rsid w:val="00A04426"/>
    <w:rsid w:val="00A044EA"/>
    <w:rsid w:val="00A057B1"/>
    <w:rsid w:val="00A06771"/>
    <w:rsid w:val="00A072E6"/>
    <w:rsid w:val="00A110A4"/>
    <w:rsid w:val="00A13E97"/>
    <w:rsid w:val="00A14316"/>
    <w:rsid w:val="00A14740"/>
    <w:rsid w:val="00A17C01"/>
    <w:rsid w:val="00A2248D"/>
    <w:rsid w:val="00A228C3"/>
    <w:rsid w:val="00A23AAE"/>
    <w:rsid w:val="00A245AC"/>
    <w:rsid w:val="00A315CC"/>
    <w:rsid w:val="00A330BB"/>
    <w:rsid w:val="00A3686E"/>
    <w:rsid w:val="00A36A50"/>
    <w:rsid w:val="00A36C7E"/>
    <w:rsid w:val="00A417A0"/>
    <w:rsid w:val="00A42A88"/>
    <w:rsid w:val="00A47ACC"/>
    <w:rsid w:val="00A47FEF"/>
    <w:rsid w:val="00A516AB"/>
    <w:rsid w:val="00A52CB2"/>
    <w:rsid w:val="00A55E80"/>
    <w:rsid w:val="00A60D0A"/>
    <w:rsid w:val="00A63656"/>
    <w:rsid w:val="00A64D55"/>
    <w:rsid w:val="00A65CF5"/>
    <w:rsid w:val="00A70D86"/>
    <w:rsid w:val="00A772F1"/>
    <w:rsid w:val="00A77BE9"/>
    <w:rsid w:val="00A80023"/>
    <w:rsid w:val="00A80107"/>
    <w:rsid w:val="00A81C54"/>
    <w:rsid w:val="00A834DF"/>
    <w:rsid w:val="00A95591"/>
    <w:rsid w:val="00A9763B"/>
    <w:rsid w:val="00A97CEC"/>
    <w:rsid w:val="00AA044D"/>
    <w:rsid w:val="00AA09E6"/>
    <w:rsid w:val="00AA0D5B"/>
    <w:rsid w:val="00AA12F9"/>
    <w:rsid w:val="00AA3479"/>
    <w:rsid w:val="00AA6BB8"/>
    <w:rsid w:val="00AA7852"/>
    <w:rsid w:val="00AB0A99"/>
    <w:rsid w:val="00AB0CD3"/>
    <w:rsid w:val="00AB22DE"/>
    <w:rsid w:val="00AB2E9A"/>
    <w:rsid w:val="00AB5197"/>
    <w:rsid w:val="00AB51DB"/>
    <w:rsid w:val="00AB7A55"/>
    <w:rsid w:val="00AC36F2"/>
    <w:rsid w:val="00AC3FF6"/>
    <w:rsid w:val="00AC470D"/>
    <w:rsid w:val="00AC4BC6"/>
    <w:rsid w:val="00AC64AA"/>
    <w:rsid w:val="00AD1485"/>
    <w:rsid w:val="00AD2BB0"/>
    <w:rsid w:val="00AD30C8"/>
    <w:rsid w:val="00AD4253"/>
    <w:rsid w:val="00AD4B4B"/>
    <w:rsid w:val="00AD77D5"/>
    <w:rsid w:val="00AE12C8"/>
    <w:rsid w:val="00AE18FA"/>
    <w:rsid w:val="00AE4B73"/>
    <w:rsid w:val="00AE51D0"/>
    <w:rsid w:val="00AE66A4"/>
    <w:rsid w:val="00AF010D"/>
    <w:rsid w:val="00AF41B6"/>
    <w:rsid w:val="00AF461C"/>
    <w:rsid w:val="00AF6829"/>
    <w:rsid w:val="00B0097C"/>
    <w:rsid w:val="00B01791"/>
    <w:rsid w:val="00B05D8A"/>
    <w:rsid w:val="00B05F6D"/>
    <w:rsid w:val="00B065AE"/>
    <w:rsid w:val="00B06B82"/>
    <w:rsid w:val="00B114E6"/>
    <w:rsid w:val="00B12A99"/>
    <w:rsid w:val="00B137CF"/>
    <w:rsid w:val="00B14878"/>
    <w:rsid w:val="00B14AFD"/>
    <w:rsid w:val="00B22A91"/>
    <w:rsid w:val="00B264DE"/>
    <w:rsid w:val="00B327D9"/>
    <w:rsid w:val="00B341B5"/>
    <w:rsid w:val="00B34AB6"/>
    <w:rsid w:val="00B35760"/>
    <w:rsid w:val="00B363FC"/>
    <w:rsid w:val="00B4055A"/>
    <w:rsid w:val="00B41CF1"/>
    <w:rsid w:val="00B44324"/>
    <w:rsid w:val="00B44BC4"/>
    <w:rsid w:val="00B47D69"/>
    <w:rsid w:val="00B5349C"/>
    <w:rsid w:val="00B53647"/>
    <w:rsid w:val="00B54BF6"/>
    <w:rsid w:val="00B552A7"/>
    <w:rsid w:val="00B60472"/>
    <w:rsid w:val="00B64B92"/>
    <w:rsid w:val="00B65A64"/>
    <w:rsid w:val="00B70AFE"/>
    <w:rsid w:val="00B75151"/>
    <w:rsid w:val="00B757D4"/>
    <w:rsid w:val="00B82432"/>
    <w:rsid w:val="00B843DA"/>
    <w:rsid w:val="00B84592"/>
    <w:rsid w:val="00B878B3"/>
    <w:rsid w:val="00B900D7"/>
    <w:rsid w:val="00B900FC"/>
    <w:rsid w:val="00B90ECE"/>
    <w:rsid w:val="00B9340E"/>
    <w:rsid w:val="00B977A5"/>
    <w:rsid w:val="00BB1EBF"/>
    <w:rsid w:val="00BB58A6"/>
    <w:rsid w:val="00BC2CC7"/>
    <w:rsid w:val="00BC5292"/>
    <w:rsid w:val="00BD1A60"/>
    <w:rsid w:val="00BD1AA9"/>
    <w:rsid w:val="00BD28E4"/>
    <w:rsid w:val="00BE32D5"/>
    <w:rsid w:val="00BE465A"/>
    <w:rsid w:val="00BE4DCF"/>
    <w:rsid w:val="00BE5189"/>
    <w:rsid w:val="00BE5FF4"/>
    <w:rsid w:val="00BE7735"/>
    <w:rsid w:val="00BF67EF"/>
    <w:rsid w:val="00C01312"/>
    <w:rsid w:val="00C03A8D"/>
    <w:rsid w:val="00C04F8D"/>
    <w:rsid w:val="00C0638A"/>
    <w:rsid w:val="00C06D45"/>
    <w:rsid w:val="00C06D69"/>
    <w:rsid w:val="00C10768"/>
    <w:rsid w:val="00C10C2B"/>
    <w:rsid w:val="00C11F2D"/>
    <w:rsid w:val="00C11F41"/>
    <w:rsid w:val="00C12987"/>
    <w:rsid w:val="00C20F9F"/>
    <w:rsid w:val="00C250F0"/>
    <w:rsid w:val="00C27170"/>
    <w:rsid w:val="00C3234D"/>
    <w:rsid w:val="00C34053"/>
    <w:rsid w:val="00C3753A"/>
    <w:rsid w:val="00C42A33"/>
    <w:rsid w:val="00C5413F"/>
    <w:rsid w:val="00C552C5"/>
    <w:rsid w:val="00C567C2"/>
    <w:rsid w:val="00C57522"/>
    <w:rsid w:val="00C656FA"/>
    <w:rsid w:val="00C75B59"/>
    <w:rsid w:val="00C77B3A"/>
    <w:rsid w:val="00C811F0"/>
    <w:rsid w:val="00C8600C"/>
    <w:rsid w:val="00C8618F"/>
    <w:rsid w:val="00C950FA"/>
    <w:rsid w:val="00C96BC0"/>
    <w:rsid w:val="00CA12A7"/>
    <w:rsid w:val="00CA4EDF"/>
    <w:rsid w:val="00CB2D92"/>
    <w:rsid w:val="00CB71AD"/>
    <w:rsid w:val="00CC3F28"/>
    <w:rsid w:val="00CC42C4"/>
    <w:rsid w:val="00CC5875"/>
    <w:rsid w:val="00CD0FA0"/>
    <w:rsid w:val="00CD2606"/>
    <w:rsid w:val="00CD32AA"/>
    <w:rsid w:val="00CD347A"/>
    <w:rsid w:val="00CD3542"/>
    <w:rsid w:val="00CD68D2"/>
    <w:rsid w:val="00CE1FD7"/>
    <w:rsid w:val="00CE207D"/>
    <w:rsid w:val="00CE33A7"/>
    <w:rsid w:val="00CE4826"/>
    <w:rsid w:val="00CE772D"/>
    <w:rsid w:val="00CF0A50"/>
    <w:rsid w:val="00CF39A1"/>
    <w:rsid w:val="00CF46DC"/>
    <w:rsid w:val="00CF66A9"/>
    <w:rsid w:val="00CF783A"/>
    <w:rsid w:val="00D00D02"/>
    <w:rsid w:val="00D05F59"/>
    <w:rsid w:val="00D1028B"/>
    <w:rsid w:val="00D12429"/>
    <w:rsid w:val="00D14853"/>
    <w:rsid w:val="00D164DB"/>
    <w:rsid w:val="00D17CD8"/>
    <w:rsid w:val="00D2092B"/>
    <w:rsid w:val="00D20A52"/>
    <w:rsid w:val="00D224D3"/>
    <w:rsid w:val="00D25AF5"/>
    <w:rsid w:val="00D33354"/>
    <w:rsid w:val="00D35A0C"/>
    <w:rsid w:val="00D41145"/>
    <w:rsid w:val="00D4163B"/>
    <w:rsid w:val="00D47ED7"/>
    <w:rsid w:val="00D521C3"/>
    <w:rsid w:val="00D52CA3"/>
    <w:rsid w:val="00D52ED6"/>
    <w:rsid w:val="00D52F3C"/>
    <w:rsid w:val="00D564DC"/>
    <w:rsid w:val="00D60D59"/>
    <w:rsid w:val="00D677E7"/>
    <w:rsid w:val="00D7186F"/>
    <w:rsid w:val="00D7200A"/>
    <w:rsid w:val="00D72706"/>
    <w:rsid w:val="00D73EF5"/>
    <w:rsid w:val="00D80DFF"/>
    <w:rsid w:val="00D84CBA"/>
    <w:rsid w:val="00D85220"/>
    <w:rsid w:val="00D90151"/>
    <w:rsid w:val="00D90E01"/>
    <w:rsid w:val="00D9561C"/>
    <w:rsid w:val="00D9578B"/>
    <w:rsid w:val="00D95DE8"/>
    <w:rsid w:val="00D97858"/>
    <w:rsid w:val="00DA1CB3"/>
    <w:rsid w:val="00DA2133"/>
    <w:rsid w:val="00DA6834"/>
    <w:rsid w:val="00DB0444"/>
    <w:rsid w:val="00DB3802"/>
    <w:rsid w:val="00DB5416"/>
    <w:rsid w:val="00DB6C18"/>
    <w:rsid w:val="00DC054C"/>
    <w:rsid w:val="00DC0A94"/>
    <w:rsid w:val="00DC0C2C"/>
    <w:rsid w:val="00DC2A7D"/>
    <w:rsid w:val="00DC4BA3"/>
    <w:rsid w:val="00DC5C54"/>
    <w:rsid w:val="00DC7061"/>
    <w:rsid w:val="00DD10AC"/>
    <w:rsid w:val="00DD2DD3"/>
    <w:rsid w:val="00DD46DB"/>
    <w:rsid w:val="00DD68E7"/>
    <w:rsid w:val="00DD71B7"/>
    <w:rsid w:val="00DE03FC"/>
    <w:rsid w:val="00DE1225"/>
    <w:rsid w:val="00DE4AFB"/>
    <w:rsid w:val="00DF0C64"/>
    <w:rsid w:val="00DF216F"/>
    <w:rsid w:val="00DF3740"/>
    <w:rsid w:val="00DF5642"/>
    <w:rsid w:val="00DF73DB"/>
    <w:rsid w:val="00DF7427"/>
    <w:rsid w:val="00E03EE8"/>
    <w:rsid w:val="00E04527"/>
    <w:rsid w:val="00E055BB"/>
    <w:rsid w:val="00E06B0F"/>
    <w:rsid w:val="00E06B49"/>
    <w:rsid w:val="00E07C6E"/>
    <w:rsid w:val="00E108DA"/>
    <w:rsid w:val="00E12BD0"/>
    <w:rsid w:val="00E13E13"/>
    <w:rsid w:val="00E14754"/>
    <w:rsid w:val="00E21417"/>
    <w:rsid w:val="00E2199C"/>
    <w:rsid w:val="00E22338"/>
    <w:rsid w:val="00E23020"/>
    <w:rsid w:val="00E258B4"/>
    <w:rsid w:val="00E2616A"/>
    <w:rsid w:val="00E272C2"/>
    <w:rsid w:val="00E360CF"/>
    <w:rsid w:val="00E40F22"/>
    <w:rsid w:val="00E442C3"/>
    <w:rsid w:val="00E44C2A"/>
    <w:rsid w:val="00E47649"/>
    <w:rsid w:val="00E510E4"/>
    <w:rsid w:val="00E5177A"/>
    <w:rsid w:val="00E5238A"/>
    <w:rsid w:val="00E6079D"/>
    <w:rsid w:val="00E61367"/>
    <w:rsid w:val="00E62A6D"/>
    <w:rsid w:val="00E62B42"/>
    <w:rsid w:val="00E649CB"/>
    <w:rsid w:val="00E72C99"/>
    <w:rsid w:val="00E72FEA"/>
    <w:rsid w:val="00E76494"/>
    <w:rsid w:val="00E76DA4"/>
    <w:rsid w:val="00E8030F"/>
    <w:rsid w:val="00E806FF"/>
    <w:rsid w:val="00E81869"/>
    <w:rsid w:val="00E82267"/>
    <w:rsid w:val="00E824D6"/>
    <w:rsid w:val="00E8263D"/>
    <w:rsid w:val="00E83115"/>
    <w:rsid w:val="00E9247D"/>
    <w:rsid w:val="00E929FB"/>
    <w:rsid w:val="00E92B32"/>
    <w:rsid w:val="00E93C85"/>
    <w:rsid w:val="00E96048"/>
    <w:rsid w:val="00EA28A3"/>
    <w:rsid w:val="00EA2F77"/>
    <w:rsid w:val="00EA3C78"/>
    <w:rsid w:val="00EA6CBF"/>
    <w:rsid w:val="00EB6790"/>
    <w:rsid w:val="00EC0104"/>
    <w:rsid w:val="00EC0811"/>
    <w:rsid w:val="00EC61C1"/>
    <w:rsid w:val="00EC7844"/>
    <w:rsid w:val="00ED0144"/>
    <w:rsid w:val="00ED1960"/>
    <w:rsid w:val="00ED1B9A"/>
    <w:rsid w:val="00ED286A"/>
    <w:rsid w:val="00ED4431"/>
    <w:rsid w:val="00ED5B56"/>
    <w:rsid w:val="00ED615E"/>
    <w:rsid w:val="00ED683F"/>
    <w:rsid w:val="00ED69C4"/>
    <w:rsid w:val="00EE535A"/>
    <w:rsid w:val="00EE5D6D"/>
    <w:rsid w:val="00EE63B9"/>
    <w:rsid w:val="00EF138D"/>
    <w:rsid w:val="00EF45E5"/>
    <w:rsid w:val="00EF589E"/>
    <w:rsid w:val="00F01B32"/>
    <w:rsid w:val="00F020D5"/>
    <w:rsid w:val="00F042FD"/>
    <w:rsid w:val="00F057F1"/>
    <w:rsid w:val="00F05A0E"/>
    <w:rsid w:val="00F061E7"/>
    <w:rsid w:val="00F1299F"/>
    <w:rsid w:val="00F1347D"/>
    <w:rsid w:val="00F13EA0"/>
    <w:rsid w:val="00F14205"/>
    <w:rsid w:val="00F14617"/>
    <w:rsid w:val="00F17009"/>
    <w:rsid w:val="00F17E6B"/>
    <w:rsid w:val="00F210F9"/>
    <w:rsid w:val="00F235F5"/>
    <w:rsid w:val="00F245E4"/>
    <w:rsid w:val="00F24D4F"/>
    <w:rsid w:val="00F259BF"/>
    <w:rsid w:val="00F26B5F"/>
    <w:rsid w:val="00F31DBE"/>
    <w:rsid w:val="00F377FD"/>
    <w:rsid w:val="00F506CD"/>
    <w:rsid w:val="00F54BC0"/>
    <w:rsid w:val="00F54EDF"/>
    <w:rsid w:val="00F6006F"/>
    <w:rsid w:val="00F631A5"/>
    <w:rsid w:val="00F636FA"/>
    <w:rsid w:val="00F64175"/>
    <w:rsid w:val="00F70BFF"/>
    <w:rsid w:val="00F73648"/>
    <w:rsid w:val="00F73EE3"/>
    <w:rsid w:val="00F819EB"/>
    <w:rsid w:val="00F81F33"/>
    <w:rsid w:val="00F86B87"/>
    <w:rsid w:val="00F91B44"/>
    <w:rsid w:val="00F91B64"/>
    <w:rsid w:val="00F9286C"/>
    <w:rsid w:val="00F93774"/>
    <w:rsid w:val="00FA0D3B"/>
    <w:rsid w:val="00FA449D"/>
    <w:rsid w:val="00FB1447"/>
    <w:rsid w:val="00FB21D6"/>
    <w:rsid w:val="00FB2A04"/>
    <w:rsid w:val="00FB7333"/>
    <w:rsid w:val="00FC095F"/>
    <w:rsid w:val="00FC32CD"/>
    <w:rsid w:val="00FC43A6"/>
    <w:rsid w:val="00FD11E7"/>
    <w:rsid w:val="00FD2053"/>
    <w:rsid w:val="00FD314F"/>
    <w:rsid w:val="00FD55BC"/>
    <w:rsid w:val="00FD791F"/>
    <w:rsid w:val="00FD7F88"/>
    <w:rsid w:val="00FE0B73"/>
    <w:rsid w:val="00FE190E"/>
    <w:rsid w:val="00FE27D2"/>
    <w:rsid w:val="00FE67A2"/>
    <w:rsid w:val="00FE7191"/>
    <w:rsid w:val="00FF4165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337C7"/>
  <w15:docId w15:val="{E8869B75-F257-4BE8-A1C9-6C20B270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92"/>
    <w:rPr>
      <w:rFonts w:ascii="Avenir LT Std 35 Light" w:hAnsi="Avenir LT Std 35 Light"/>
      <w:sz w:val="24"/>
    </w:rPr>
  </w:style>
  <w:style w:type="paragraph" w:styleId="Overskrift1">
    <w:name w:val="heading 1"/>
    <w:basedOn w:val="Normal"/>
    <w:next w:val="Normal"/>
    <w:qFormat/>
    <w:rsid w:val="00381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81B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81B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90B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H1">
    <w:name w:val="1 H1"/>
    <w:basedOn w:val="Normal"/>
    <w:rsid w:val="004442B0"/>
    <w:pPr>
      <w:spacing w:line="360" w:lineRule="auto"/>
      <w:jc w:val="center"/>
    </w:pPr>
    <w:rPr>
      <w:rFonts w:ascii="Arial" w:hAnsi="Arial"/>
      <w:b/>
      <w:sz w:val="60"/>
    </w:rPr>
  </w:style>
  <w:style w:type="paragraph" w:customStyle="1" w:styleId="2">
    <w:name w:val="2"/>
    <w:basedOn w:val="1H1"/>
    <w:rsid w:val="004442B0"/>
    <w:pPr>
      <w:jc w:val="left"/>
    </w:pPr>
    <w:rPr>
      <w:b w:val="0"/>
      <w:sz w:val="32"/>
    </w:rPr>
  </w:style>
  <w:style w:type="paragraph" w:customStyle="1" w:styleId="216">
    <w:name w:val="2 16"/>
    <w:rsid w:val="004442B0"/>
    <w:pPr>
      <w:tabs>
        <w:tab w:val="right" w:leader="dot" w:pos="5670"/>
        <w:tab w:val="right" w:pos="6464"/>
      </w:tabs>
    </w:pPr>
    <w:rPr>
      <w:rFonts w:ascii="Arial" w:hAnsi="Arial"/>
      <w:sz w:val="32"/>
    </w:rPr>
  </w:style>
  <w:style w:type="paragraph" w:customStyle="1" w:styleId="a">
    <w:name w:val="................."/>
    <w:rsid w:val="004442B0"/>
    <w:rPr>
      <w:rFonts w:ascii="Arial" w:hAnsi="Arial"/>
      <w:lang w:val="da-DK"/>
    </w:rPr>
  </w:style>
  <w:style w:type="paragraph" w:customStyle="1" w:styleId="214">
    <w:name w:val="2 14"/>
    <w:rsid w:val="008A0572"/>
    <w:pPr>
      <w:tabs>
        <w:tab w:val="right" w:leader="dot" w:pos="5670"/>
        <w:tab w:val="right" w:pos="6464"/>
      </w:tabs>
      <w:spacing w:line="360" w:lineRule="auto"/>
    </w:pPr>
    <w:rPr>
      <w:rFonts w:ascii="Arial" w:hAnsi="Arial"/>
      <w:sz w:val="28"/>
      <w:lang w:val="da-DK"/>
    </w:rPr>
  </w:style>
  <w:style w:type="paragraph" w:customStyle="1" w:styleId="218">
    <w:name w:val="2 18"/>
    <w:basedOn w:val="214"/>
    <w:rsid w:val="004442B0"/>
    <w:rPr>
      <w:sz w:val="36"/>
    </w:rPr>
  </w:style>
  <w:style w:type="character" w:customStyle="1" w:styleId="3Ordpris">
    <w:name w:val="3 (Ord pris)"/>
    <w:basedOn w:val="Standardskriftforavsnitt"/>
    <w:rsid w:val="004442B0"/>
    <w:rPr>
      <w:rFonts w:ascii="Arial" w:hAnsi="Arial"/>
      <w:b/>
      <w:sz w:val="20"/>
      <w:lang w:val="da-DK" w:eastAsia="sv-SE" w:bidi="ar-SA"/>
    </w:rPr>
  </w:style>
  <w:style w:type="character" w:customStyle="1" w:styleId="a0">
    <w:name w:val="......................"/>
    <w:basedOn w:val="Standardskriftforavsnitt"/>
    <w:rsid w:val="004442B0"/>
    <w:rPr>
      <w:rFonts w:ascii="Arial" w:hAnsi="Arial"/>
      <w:sz w:val="18"/>
      <w:lang w:val="da-DK" w:eastAsia="sv-SE" w:bidi="ar-SA"/>
    </w:rPr>
  </w:style>
  <w:style w:type="paragraph" w:styleId="Topptekst">
    <w:name w:val="header"/>
    <w:basedOn w:val="Normal"/>
    <w:rsid w:val="007660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6606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627CB"/>
    <w:rPr>
      <w:rFonts w:ascii="Arial" w:hAnsi="Arial" w:cs="Arial"/>
      <w:szCs w:val="24"/>
      <w:lang w:val="en-US" w:eastAsia="en-US"/>
    </w:rPr>
  </w:style>
  <w:style w:type="character" w:styleId="Hyperkobling">
    <w:name w:val="Hyperlink"/>
    <w:basedOn w:val="Standardskriftforavsnitt"/>
    <w:uiPriority w:val="99"/>
    <w:unhideWhenUsed/>
    <w:rsid w:val="009627CB"/>
    <w:rPr>
      <w:color w:val="0000FF"/>
      <w:u w:val="single"/>
    </w:rPr>
  </w:style>
  <w:style w:type="paragraph" w:customStyle="1" w:styleId="Default">
    <w:name w:val="Default"/>
    <w:rsid w:val="0034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A47FEF"/>
  </w:style>
  <w:style w:type="paragraph" w:styleId="Listeavsnitt">
    <w:name w:val="List Paragraph"/>
    <w:basedOn w:val="Normal"/>
    <w:uiPriority w:val="34"/>
    <w:qFormat/>
    <w:rsid w:val="00FD11E7"/>
    <w:pPr>
      <w:ind w:left="1304"/>
    </w:pPr>
  </w:style>
  <w:style w:type="paragraph" w:styleId="Brdtekst">
    <w:name w:val="Body Text"/>
    <w:link w:val="BrdtekstTegn"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BrdtekstTegn">
    <w:name w:val="Brødtekst Tegn"/>
    <w:basedOn w:val="Standardskriftforavsnitt"/>
    <w:link w:val="Brdtekst"/>
    <w:rsid w:val="00E92B32"/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Ingen">
    <w:name w:val="Ingen"/>
    <w:rsid w:val="00E92B32"/>
  </w:style>
  <w:style w:type="paragraph" w:styleId="Merknadstekst">
    <w:name w:val="annotation text"/>
    <w:basedOn w:val="Normal"/>
    <w:link w:val="MerknadstekstTegn"/>
    <w:uiPriority w:val="99"/>
    <w:unhideWhenUsed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  <w:lang w:val="en-US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92B32"/>
    <w:rPr>
      <w:rFonts w:eastAsia="Arial Unicode MS"/>
      <w:bdr w:val="nil"/>
      <w:lang w:val="en-US" w:eastAsia="en-US"/>
    </w:rPr>
  </w:style>
  <w:style w:type="character" w:styleId="Sterk">
    <w:name w:val="Strong"/>
    <w:basedOn w:val="Standardskriftforavsnitt"/>
    <w:uiPriority w:val="22"/>
    <w:qFormat/>
    <w:rsid w:val="001F6C61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7E16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57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venir LT Std 35 Light" w:eastAsia="Times New Roman" w:hAnsi="Avenir LT Std 35 Light"/>
      <w:b/>
      <w:bCs/>
      <w:bdr w:val="none" w:sz="0" w:space="0" w:color="auto"/>
      <w:lang w:val="sv-SE" w:eastAsia="sv-SE"/>
    </w:rPr>
  </w:style>
  <w:style w:type="character" w:customStyle="1" w:styleId="KommentaremneTegn">
    <w:name w:val="Kommentaremne Tegn"/>
    <w:basedOn w:val="MerknadstekstTegn"/>
    <w:link w:val="Kommentaremne"/>
    <w:semiHidden/>
    <w:rsid w:val="00257E16"/>
    <w:rPr>
      <w:rFonts w:ascii="Avenir LT Std 35 Light" w:eastAsia="Arial Unicode MS" w:hAnsi="Avenir LT Std 35 Light"/>
      <w:b/>
      <w:bCs/>
      <w:bdr w:val="nil"/>
      <w:lang w:val="en-US" w:eastAsia="en-US"/>
    </w:rPr>
  </w:style>
  <w:style w:type="paragraph" w:styleId="Bobletekst">
    <w:name w:val="Balloon Text"/>
    <w:basedOn w:val="Normal"/>
    <w:link w:val="BobletekstTegn"/>
    <w:semiHidden/>
    <w:unhideWhenUsed/>
    <w:rsid w:val="00257E1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257E16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semiHidden/>
    <w:rsid w:val="00590BB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release-type">
    <w:name w:val="release-type"/>
    <w:basedOn w:val="Standardskriftforavsnitt"/>
    <w:rsid w:val="00590BBA"/>
  </w:style>
  <w:style w:type="character" w:customStyle="1" w:styleId="material-date">
    <w:name w:val="material-date"/>
    <w:basedOn w:val="Standardskriftforavsnitt"/>
    <w:rsid w:val="00590BBA"/>
  </w:style>
  <w:style w:type="character" w:customStyle="1" w:styleId="material-time">
    <w:name w:val="material-time"/>
    <w:basedOn w:val="Standardskriftforavsnitt"/>
    <w:rsid w:val="00590BBA"/>
  </w:style>
  <w:style w:type="character" w:customStyle="1" w:styleId="material-timezone">
    <w:name w:val="material-timezone"/>
    <w:basedOn w:val="Standardskriftforavsnitt"/>
    <w:rsid w:val="00590BBA"/>
  </w:style>
  <w:style w:type="character" w:styleId="Utheving">
    <w:name w:val="Emphasis"/>
    <w:basedOn w:val="Standardskriftforavsnitt"/>
    <w:uiPriority w:val="20"/>
    <w:qFormat/>
    <w:rsid w:val="00464623"/>
    <w:rPr>
      <w:i/>
      <w:iCs/>
    </w:rPr>
  </w:style>
  <w:style w:type="paragraph" w:styleId="Undertittel">
    <w:name w:val="Subtitle"/>
    <w:basedOn w:val="Normal"/>
    <w:next w:val="Normal"/>
    <w:link w:val="UndertittelTegn"/>
    <w:qFormat/>
    <w:rsid w:val="00684E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684E5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91B44"/>
    <w:pPr>
      <w:spacing w:line="241" w:lineRule="atLeast"/>
    </w:pPr>
    <w:rPr>
      <w:rFonts w:ascii="HelveticaNeueLT Std" w:eastAsiaTheme="minorHAnsi" w:hAnsi="HelveticaNeueLT Std" w:cstheme="minorBidi"/>
      <w:color w:val="auto"/>
      <w:lang w:eastAsia="en-US"/>
    </w:rPr>
  </w:style>
  <w:style w:type="character" w:customStyle="1" w:styleId="A4">
    <w:name w:val="A4"/>
    <w:uiPriority w:val="99"/>
    <w:rsid w:val="00F91B44"/>
    <w:rPr>
      <w:rFonts w:cs="HelveticaNeueLT Std"/>
      <w:color w:val="000000"/>
      <w:sz w:val="16"/>
      <w:szCs w:val="16"/>
    </w:rPr>
  </w:style>
  <w:style w:type="paragraph" w:customStyle="1" w:styleId="d2">
    <w:name w:val="d2"/>
    <w:basedOn w:val="Normal"/>
    <w:rsid w:val="004F4F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basedOn w:val="Standardskriftforavsnitt"/>
    <w:rsid w:val="006941E2"/>
  </w:style>
  <w:style w:type="paragraph" w:styleId="Ingenmellomrom">
    <w:name w:val="No Spacing"/>
    <w:uiPriority w:val="1"/>
    <w:qFormat/>
    <w:rsid w:val="009C52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d">
    <w:name w:val="id"/>
    <w:basedOn w:val="Normal"/>
    <w:rsid w:val="000F54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8">
    <w:name w:val="A8"/>
    <w:uiPriority w:val="99"/>
    <w:rsid w:val="00CD68D2"/>
    <w:rPr>
      <w:rFonts w:cs="Maison Neue Medium"/>
      <w:color w:val="000000"/>
      <w:sz w:val="16"/>
      <w:szCs w:val="16"/>
    </w:rPr>
  </w:style>
  <w:style w:type="character" w:customStyle="1" w:styleId="A6">
    <w:name w:val="A6"/>
    <w:uiPriority w:val="99"/>
    <w:rsid w:val="006243D1"/>
    <w:rPr>
      <w:rFonts w:cs="Maison Neue Medium"/>
      <w:color w:val="000000"/>
      <w:sz w:val="36"/>
      <w:szCs w:val="36"/>
    </w:rPr>
  </w:style>
  <w:style w:type="character" w:customStyle="1" w:styleId="A7">
    <w:name w:val="A7"/>
    <w:uiPriority w:val="99"/>
    <w:rsid w:val="006243D1"/>
    <w:rPr>
      <w:rFonts w:ascii="Maison Neue Light" w:hAnsi="Maison Neue Light" w:cs="Maison Neue Light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6243D1"/>
    <w:pPr>
      <w:autoSpaceDE w:val="0"/>
      <w:autoSpaceDN w:val="0"/>
      <w:adjustRightInd w:val="0"/>
      <w:spacing w:line="241" w:lineRule="atLeast"/>
    </w:pPr>
    <w:rPr>
      <w:rFonts w:ascii="Maison Neue Medium" w:eastAsiaTheme="minorHAnsi" w:hAnsi="Maison Neue Medium" w:cstheme="minorBidi"/>
      <w:szCs w:val="24"/>
      <w:lang w:eastAsia="en-US"/>
    </w:rPr>
  </w:style>
  <w:style w:type="paragraph" w:customStyle="1" w:styleId="default0">
    <w:name w:val="default"/>
    <w:basedOn w:val="Normal"/>
    <w:rsid w:val="000E538B"/>
    <w:pPr>
      <w:spacing w:before="100" w:beforeAutospacing="1" w:after="100" w:afterAutospacing="1"/>
    </w:pPr>
    <w:rPr>
      <w:rFonts w:ascii="Times New Roman" w:hAnsi="Times New Roman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509">
          <w:blockQuote w:val="1"/>
          <w:marLeft w:val="48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a.kempe@kicks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@presskontaktern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C9C0-0573-9D49-992E-BB7509FC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443</Words>
  <Characters>2353</Characters>
  <Application>Microsoft Office Word</Application>
  <DocSecurity>0</DocSecurity>
  <Lines>19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Åhléns AB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MSI7</dc:creator>
  <cp:lastModifiedBy>Carolin Boström</cp:lastModifiedBy>
  <cp:revision>15</cp:revision>
  <cp:lastPrinted>2019-02-05T09:48:00Z</cp:lastPrinted>
  <dcterms:created xsi:type="dcterms:W3CDTF">2018-05-31T05:08:00Z</dcterms:created>
  <dcterms:modified xsi:type="dcterms:W3CDTF">2019-04-03T07:37:00Z</dcterms:modified>
</cp:coreProperties>
</file>