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F9" w:rsidRPr="00856465" w:rsidRDefault="00C479F9" w:rsidP="00C479F9">
      <w:pPr>
        <w:ind w:right="-2268"/>
        <w:rPr>
          <w:rFonts w:cs="Arial"/>
          <w:b/>
          <w:sz w:val="22"/>
          <w:szCs w:val="22"/>
          <w:u w:val="single"/>
        </w:rPr>
      </w:pPr>
      <w:bookmarkStart w:id="0" w:name="_GoBack"/>
      <w:r w:rsidRPr="00856465">
        <w:rPr>
          <w:rFonts w:cs="Arial"/>
          <w:b/>
          <w:sz w:val="22"/>
          <w:szCs w:val="22"/>
          <w:u w:val="single"/>
        </w:rPr>
        <w:t>Internationales Reitturnier in Dortmund</w:t>
      </w:r>
    </w:p>
    <w:p w:rsidR="00C479F9" w:rsidRPr="002D3FFF" w:rsidRDefault="00C479F9" w:rsidP="00C479F9">
      <w:pPr>
        <w:ind w:right="-22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Reitsport-Elite startet im </w:t>
      </w:r>
      <w:r w:rsidRPr="002D3FFF">
        <w:rPr>
          <w:rFonts w:cs="Arial"/>
          <w:b/>
          <w:sz w:val="28"/>
          <w:szCs w:val="28"/>
        </w:rPr>
        <w:t xml:space="preserve">SIGNAL IDUNA </w:t>
      </w:r>
      <w:r>
        <w:rPr>
          <w:rFonts w:cs="Arial"/>
          <w:b/>
          <w:sz w:val="28"/>
          <w:szCs w:val="28"/>
        </w:rPr>
        <w:t xml:space="preserve">Cup </w:t>
      </w:r>
    </w:p>
    <w:p w:rsidR="00C479F9" w:rsidRPr="002D3FFF" w:rsidRDefault="00C479F9" w:rsidP="00C479F9">
      <w:pPr>
        <w:ind w:right="-2268"/>
        <w:rPr>
          <w:sz w:val="24"/>
          <w:szCs w:val="24"/>
        </w:rPr>
      </w:pPr>
    </w:p>
    <w:p w:rsidR="00C479F9" w:rsidRPr="00FE600C" w:rsidRDefault="00C479F9" w:rsidP="00C479F9">
      <w:pPr>
        <w:ind w:right="-851"/>
        <w:rPr>
          <w:rFonts w:cs="Arial"/>
          <w:b/>
          <w:sz w:val="22"/>
          <w:szCs w:val="22"/>
        </w:rPr>
      </w:pPr>
      <w:r w:rsidRPr="00FE600C">
        <w:rPr>
          <w:rFonts w:cs="Arial"/>
          <w:b/>
          <w:sz w:val="22"/>
          <w:szCs w:val="22"/>
        </w:rPr>
        <w:t>(März</w:t>
      </w:r>
      <w:r>
        <w:rPr>
          <w:rFonts w:cs="Arial"/>
          <w:b/>
          <w:sz w:val="22"/>
          <w:szCs w:val="22"/>
        </w:rPr>
        <w:t>/April</w:t>
      </w:r>
      <w:r w:rsidRPr="00FE600C">
        <w:rPr>
          <w:rFonts w:cs="Arial"/>
          <w:b/>
          <w:sz w:val="22"/>
          <w:szCs w:val="22"/>
        </w:rPr>
        <w:t xml:space="preserve"> 201</w:t>
      </w:r>
      <w:r>
        <w:rPr>
          <w:rFonts w:cs="Arial"/>
          <w:b/>
          <w:sz w:val="22"/>
          <w:szCs w:val="22"/>
        </w:rPr>
        <w:t>8</w:t>
      </w:r>
      <w:r w:rsidRPr="00FE600C">
        <w:rPr>
          <w:rFonts w:cs="Arial"/>
          <w:b/>
          <w:sz w:val="22"/>
          <w:szCs w:val="22"/>
        </w:rPr>
        <w:t xml:space="preserve">) </w:t>
      </w:r>
      <w:r>
        <w:rPr>
          <w:rFonts w:cs="Arial"/>
          <w:b/>
          <w:sz w:val="22"/>
          <w:szCs w:val="22"/>
        </w:rPr>
        <w:t>V</w:t>
      </w:r>
      <w:r w:rsidRPr="00FE600C">
        <w:rPr>
          <w:rFonts w:cs="Arial"/>
          <w:b/>
          <w:sz w:val="22"/>
          <w:szCs w:val="22"/>
        </w:rPr>
        <w:t xml:space="preserve">om </w:t>
      </w:r>
      <w:r>
        <w:rPr>
          <w:rFonts w:cs="Arial"/>
          <w:b/>
          <w:sz w:val="22"/>
          <w:szCs w:val="22"/>
        </w:rPr>
        <w:t>22. bis 25</w:t>
      </w:r>
      <w:r w:rsidR="006D052B">
        <w:rPr>
          <w:rFonts w:cs="Arial"/>
          <w:b/>
          <w:sz w:val="22"/>
          <w:szCs w:val="22"/>
        </w:rPr>
        <w:t>. März 2018</w:t>
      </w:r>
      <w:r w:rsidRPr="00FE600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findet </w:t>
      </w:r>
      <w:r w:rsidRPr="00FE600C">
        <w:rPr>
          <w:rFonts w:cs="Arial"/>
          <w:b/>
          <w:sz w:val="22"/>
          <w:szCs w:val="22"/>
        </w:rPr>
        <w:t xml:space="preserve">in den Dortmunder Westfalenhallen </w:t>
      </w:r>
      <w:r>
        <w:rPr>
          <w:rFonts w:cs="Arial"/>
          <w:b/>
          <w:sz w:val="22"/>
          <w:szCs w:val="22"/>
        </w:rPr>
        <w:t>wieder der</w:t>
      </w:r>
      <w:r w:rsidRPr="00FE600C">
        <w:rPr>
          <w:rFonts w:cs="Arial"/>
          <w:b/>
          <w:sz w:val="22"/>
          <w:szCs w:val="22"/>
        </w:rPr>
        <w:t xml:space="preserve"> „SIGNAL IDUNA Cup“</w:t>
      </w:r>
      <w:r>
        <w:rPr>
          <w:rFonts w:cs="Arial"/>
          <w:b/>
          <w:sz w:val="22"/>
          <w:szCs w:val="22"/>
        </w:rPr>
        <w:t xml:space="preserve"> statt</w:t>
      </w:r>
      <w:r w:rsidRPr="00FE600C">
        <w:rPr>
          <w:rFonts w:cs="Arial"/>
          <w:b/>
          <w:sz w:val="22"/>
          <w:szCs w:val="22"/>
        </w:rPr>
        <w:t xml:space="preserve">. </w:t>
      </w:r>
    </w:p>
    <w:p w:rsidR="00C479F9" w:rsidRPr="00FE600C" w:rsidRDefault="00C479F9" w:rsidP="00C479F9">
      <w:pPr>
        <w:ind w:right="-851"/>
        <w:rPr>
          <w:rFonts w:cs="Arial"/>
          <w:sz w:val="22"/>
          <w:szCs w:val="22"/>
        </w:rPr>
      </w:pPr>
    </w:p>
    <w:p w:rsidR="00C479F9" w:rsidRPr="00FE600C" w:rsidRDefault="00C479F9" w:rsidP="00C479F9">
      <w:pPr>
        <w:ind w:right="-851"/>
        <w:rPr>
          <w:rFonts w:cs="Arial"/>
          <w:sz w:val="22"/>
          <w:szCs w:val="22"/>
        </w:rPr>
      </w:pPr>
      <w:r w:rsidRPr="00FE600C">
        <w:rPr>
          <w:rFonts w:cs="Arial"/>
          <w:sz w:val="22"/>
          <w:szCs w:val="22"/>
        </w:rPr>
        <w:t>Das Reitturnier ist eine traditionsreiche Großveranstaltung von internationalem Rang und damit eine feste Institution für die weltweite Reitsport-Elite</w:t>
      </w:r>
      <w:r>
        <w:rPr>
          <w:rFonts w:cs="Arial"/>
          <w:sz w:val="22"/>
          <w:szCs w:val="22"/>
        </w:rPr>
        <w:t>, die den Abschluss der Hallensaison bedeutet</w:t>
      </w:r>
      <w:r w:rsidRPr="00FE600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Der SIGNAL IDUNA Cup trägt</w:t>
      </w:r>
      <w:r w:rsidRPr="00FE600C">
        <w:rPr>
          <w:rFonts w:cs="Arial"/>
          <w:sz w:val="22"/>
          <w:szCs w:val="22"/>
        </w:rPr>
        <w:t xml:space="preserve"> Jahr für Jahr dazu bei, den guten Ruf Dortmunds als Sportregion zu festigen</w:t>
      </w:r>
      <w:r>
        <w:rPr>
          <w:rFonts w:cs="Arial"/>
          <w:sz w:val="22"/>
          <w:szCs w:val="22"/>
        </w:rPr>
        <w:t>.</w:t>
      </w:r>
      <w:r w:rsidRPr="00FE600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Indem sie Veranstaltungen wie diese unterstützt, bekennt sich die SIGNAL IDUNA </w:t>
      </w:r>
      <w:r>
        <w:rPr>
          <w:sz w:val="22"/>
          <w:szCs w:val="22"/>
        </w:rPr>
        <w:t>zum Standort Dortmund</w:t>
      </w:r>
      <w:r w:rsidRPr="00FE600C">
        <w:rPr>
          <w:sz w:val="22"/>
          <w:szCs w:val="22"/>
        </w:rPr>
        <w:t>.“</w:t>
      </w:r>
    </w:p>
    <w:p w:rsidR="00C479F9" w:rsidRPr="00FE600C" w:rsidRDefault="00C479F9" w:rsidP="00C479F9">
      <w:pPr>
        <w:ind w:right="-851"/>
        <w:rPr>
          <w:rFonts w:cs="Arial"/>
          <w:sz w:val="22"/>
          <w:szCs w:val="22"/>
        </w:rPr>
      </w:pPr>
    </w:p>
    <w:p w:rsidR="00C479F9" w:rsidRPr="00FE600C" w:rsidRDefault="00C479F9" w:rsidP="00C479F9">
      <w:pPr>
        <w:ind w:right="-851"/>
        <w:rPr>
          <w:rFonts w:cs="Arial"/>
          <w:sz w:val="22"/>
          <w:szCs w:val="22"/>
        </w:rPr>
      </w:pPr>
      <w:r w:rsidRPr="00FE600C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Versicherungsgruppe</w:t>
      </w:r>
      <w:r w:rsidRPr="00FE600C">
        <w:rPr>
          <w:rFonts w:cs="Arial"/>
          <w:sz w:val="22"/>
          <w:szCs w:val="22"/>
        </w:rPr>
        <w:t xml:space="preserve"> unterstützt das Turnier in Form des „Championats von Dortmund“ bereits seit über 30 Jahren. Damit ist der „SIGNAL IDUNA Cup“ ein gutes Beispiel dafür, dass</w:t>
      </w:r>
      <w:r w:rsidRPr="00FE600C">
        <w:rPr>
          <w:sz w:val="22"/>
          <w:szCs w:val="22"/>
        </w:rPr>
        <w:t xml:space="preserve"> sich der Allfinanzkonzern bei allen </w:t>
      </w:r>
      <w:proofErr w:type="spellStart"/>
      <w:r w:rsidRPr="00FE600C">
        <w:rPr>
          <w:sz w:val="22"/>
          <w:szCs w:val="22"/>
        </w:rPr>
        <w:t>Sponsoringaktivitäten</w:t>
      </w:r>
      <w:proofErr w:type="spellEnd"/>
      <w:r w:rsidRPr="00FE600C">
        <w:rPr>
          <w:sz w:val="22"/>
          <w:szCs w:val="22"/>
        </w:rPr>
        <w:t xml:space="preserve"> die Maxime zu </w:t>
      </w:r>
      <w:proofErr w:type="gramStart"/>
      <w:r w:rsidRPr="00FE600C">
        <w:rPr>
          <w:sz w:val="22"/>
          <w:szCs w:val="22"/>
        </w:rPr>
        <w:t>eigen</w:t>
      </w:r>
      <w:proofErr w:type="gramEnd"/>
      <w:r w:rsidRPr="00FE600C">
        <w:rPr>
          <w:sz w:val="22"/>
          <w:szCs w:val="22"/>
        </w:rPr>
        <w:t xml:space="preserve"> gemacht hat, nicht auf kurzlebige Trends aufzuspringen. </w:t>
      </w:r>
    </w:p>
    <w:p w:rsidR="00C479F9" w:rsidRPr="00FE600C" w:rsidRDefault="00C479F9" w:rsidP="00C479F9">
      <w:pPr>
        <w:ind w:right="-851"/>
        <w:rPr>
          <w:sz w:val="22"/>
          <w:szCs w:val="22"/>
        </w:rPr>
      </w:pPr>
    </w:p>
    <w:p w:rsidR="00C479F9" w:rsidRPr="00CA6C84" w:rsidRDefault="00C479F9" w:rsidP="00C479F9">
      <w:pPr>
        <w:rPr>
          <w:sz w:val="22"/>
          <w:szCs w:val="22"/>
        </w:rPr>
      </w:pPr>
      <w:r w:rsidRPr="00CA6C84">
        <w:rPr>
          <w:rFonts w:cs="Arial"/>
          <w:sz w:val="22"/>
          <w:szCs w:val="22"/>
        </w:rPr>
        <w:t xml:space="preserve">Die Prüfungen werden auf Weltklasse-Niveau ausgeschrieben und -getragen. </w:t>
      </w:r>
      <w:r>
        <w:rPr>
          <w:rFonts w:cs="Arial"/>
          <w:sz w:val="22"/>
          <w:szCs w:val="22"/>
        </w:rPr>
        <w:t xml:space="preserve">Es nimmt nicht nur die internationale Reitelite teil, sondern auch talentierte Nachwuchsstars starten in den einzelnen Prüfungen. </w:t>
      </w:r>
      <w:r w:rsidRPr="00CA6C84">
        <w:rPr>
          <w:rFonts w:cs="Arial"/>
          <w:sz w:val="22"/>
          <w:szCs w:val="22"/>
        </w:rPr>
        <w:t>Neben dem klassischen Dressur- und Springsport</w:t>
      </w:r>
      <w:r>
        <w:rPr>
          <w:rFonts w:cs="Arial"/>
          <w:sz w:val="22"/>
          <w:szCs w:val="22"/>
        </w:rPr>
        <w:t xml:space="preserve"> dürfen die Reitsportfreunde auch Voltigieren auf höchstem Niveau erwarten.</w:t>
      </w:r>
      <w:bookmarkEnd w:id="0"/>
    </w:p>
    <w:sectPr w:rsidR="00C479F9" w:rsidRPr="00CA6C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2"/>
    <w:rsid w:val="000D38D2"/>
    <w:rsid w:val="000E7732"/>
    <w:rsid w:val="002964BC"/>
    <w:rsid w:val="006D052B"/>
    <w:rsid w:val="00856465"/>
    <w:rsid w:val="00972BFB"/>
    <w:rsid w:val="00B40726"/>
    <w:rsid w:val="00C479F9"/>
    <w:rsid w:val="00D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96ED-FC5A-4102-B020-32C111D8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8D2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2018-02-07T10:48:00Z</dcterms:created>
  <dcterms:modified xsi:type="dcterms:W3CDTF">2018-03-02T15:51:00Z</dcterms:modified>
</cp:coreProperties>
</file>