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3EC" w:rsidRDefault="00C17EF6">
      <w:pPr>
        <w:pBdr>
          <w:top w:val="none" w:sz="4" w:space="0" w:color="000000"/>
          <w:left w:val="none" w:sz="4" w:space="0" w:color="000000"/>
          <w:bottom w:val="none" w:sz="4" w:space="0" w:color="000000"/>
          <w:right w:val="none" w:sz="4" w:space="0" w:color="000000"/>
        </w:pBdr>
        <w:rPr>
          <w:rFonts w:ascii="Lucida Sans" w:hAnsi="Lucida Sans" w:cs="Arial"/>
          <w:b/>
          <w:sz w:val="28"/>
          <w:szCs w:val="28"/>
        </w:rPr>
      </w:pPr>
      <w:r>
        <w:rPr>
          <w:rFonts w:ascii="Calibri" w:eastAsia="Calibri" w:hAnsi="Calibri" w:cs="Calibri"/>
          <w:b/>
          <w:bCs/>
          <w:sz w:val="32"/>
          <w:szCs w:val="32"/>
        </w:rPr>
        <w:t xml:space="preserve">Endspurt für die Anmeldung beim Wildau </w:t>
      </w:r>
      <w:proofErr w:type="spellStart"/>
      <w:r>
        <w:rPr>
          <w:rFonts w:ascii="Calibri" w:eastAsia="Calibri" w:hAnsi="Calibri" w:cs="Calibri"/>
          <w:b/>
          <w:bCs/>
          <w:sz w:val="32"/>
          <w:szCs w:val="32"/>
        </w:rPr>
        <w:t>Runners</w:t>
      </w:r>
      <w:proofErr w:type="spellEnd"/>
      <w:r>
        <w:rPr>
          <w:rFonts w:ascii="Calibri" w:eastAsia="Calibri" w:hAnsi="Calibri" w:cs="Calibri"/>
          <w:b/>
          <w:bCs/>
          <w:sz w:val="32"/>
          <w:szCs w:val="32"/>
        </w:rPr>
        <w:t>' Day 2024 am 13. Oktober</w:t>
      </w:r>
    </w:p>
    <w:p w:rsidR="009453EC" w:rsidRDefault="00C17EF6">
      <w:pPr>
        <w:pStyle w:val="StandardWeb"/>
        <w:rPr>
          <w:rFonts w:ascii="Arial" w:hAnsi="Arial" w:cs="Arial"/>
          <w:bCs/>
          <w:sz w:val="22"/>
          <w:szCs w:val="22"/>
        </w:rPr>
      </w:pPr>
      <w:r>
        <w:rPr>
          <w:rFonts w:ascii="Arial" w:hAnsi="Arial" w:cs="Arial"/>
          <w:bCs/>
          <w:noProof/>
          <w:sz w:val="22"/>
          <w:szCs w:val="22"/>
        </w:rPr>
        <mc:AlternateContent>
          <mc:Choice Requires="wpg">
            <w:drawing>
              <wp:inline distT="0" distB="0" distL="0" distR="0">
                <wp:extent cx="5760720" cy="384048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37747" name=""/>
                        <pic:cNvPicPr>
                          <a:picLocks noChangeAspect="1"/>
                        </pic:cNvPicPr>
                      </pic:nvPicPr>
                      <pic:blipFill>
                        <a:blip r:embed="rId8"/>
                        <a:stretch/>
                      </pic:blipFill>
                      <pic:spPr bwMode="auto">
                        <a:xfrm>
                          <a:off x="0" y="0"/>
                          <a:ext cx="5760719" cy="3840479"/>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53.60pt;height:302.40pt;mso-wrap-distance-left:0.00pt;mso-wrap-distance-top:0.00pt;mso-wrap-distance-right:0.00pt;mso-wrap-distance-bottom:0.00pt;" stroked="false">
                <v:path textboxrect="0,0,0,0"/>
                <v:imagedata r:id="rId12" o:title=""/>
              </v:shape>
            </w:pict>
          </mc:Fallback>
        </mc:AlternateContent>
      </w:r>
    </w:p>
    <w:p w:rsidR="009453EC" w:rsidRPr="003A3DFC" w:rsidRDefault="00C17EF6">
      <w:pPr>
        <w:pStyle w:val="StandardWeb"/>
        <w:rPr>
          <w:rFonts w:ascii="Lucida Sans Unicode" w:hAnsi="Lucida Sans Unicode" w:cs="Lucida Sans Unicode"/>
          <w:bCs/>
          <w:sz w:val="20"/>
          <w:szCs w:val="20"/>
        </w:rPr>
      </w:pPr>
      <w:r w:rsidRPr="003A3DFC">
        <w:rPr>
          <w:rFonts w:ascii="Lucida Sans Unicode" w:eastAsia="Calibri" w:hAnsi="Lucida Sans Unicode" w:cs="Lucida Sans Unicode"/>
          <w:b/>
          <w:sz w:val="20"/>
          <w:szCs w:val="20"/>
        </w:rPr>
        <w:t xml:space="preserve">Bildunterschrift: </w:t>
      </w:r>
      <w:r w:rsidRPr="003A3DFC">
        <w:rPr>
          <w:rFonts w:ascii="Lucida Sans Unicode" w:eastAsia="Calibri" w:hAnsi="Lucida Sans Unicode" w:cs="Lucida Sans Unicode"/>
          <w:bCs/>
          <w:sz w:val="20"/>
          <w:szCs w:val="20"/>
        </w:rPr>
        <w:t xml:space="preserve">Läuferinnen und Läufer beim Start des </w:t>
      </w:r>
      <w:proofErr w:type="spellStart"/>
      <w:r w:rsidRPr="003A3DFC">
        <w:rPr>
          <w:rFonts w:ascii="Lucida Sans Unicode" w:eastAsia="Calibri" w:hAnsi="Lucida Sans Unicode" w:cs="Lucida Sans Unicode"/>
          <w:bCs/>
          <w:sz w:val="20"/>
          <w:szCs w:val="20"/>
        </w:rPr>
        <w:t>Runners</w:t>
      </w:r>
      <w:proofErr w:type="spellEnd"/>
      <w:r w:rsidRPr="003A3DFC">
        <w:rPr>
          <w:rFonts w:ascii="Lucida Sans Unicode" w:eastAsia="Calibri" w:hAnsi="Lucida Sans Unicode" w:cs="Lucida Sans Unicode"/>
          <w:bCs/>
          <w:sz w:val="20"/>
          <w:szCs w:val="20"/>
        </w:rPr>
        <w:t>‘ Day im Jahr 2019</w:t>
      </w:r>
    </w:p>
    <w:p w:rsidR="009453EC" w:rsidRPr="003A3DFC" w:rsidRDefault="00C17EF6">
      <w:pPr>
        <w:rPr>
          <w:rFonts w:ascii="Lucida Sans Unicode" w:hAnsi="Lucida Sans Unicode" w:cs="Lucida Sans Unicode"/>
          <w:sz w:val="20"/>
          <w:szCs w:val="20"/>
        </w:rPr>
      </w:pPr>
      <w:r w:rsidRPr="003A3DFC">
        <w:rPr>
          <w:rFonts w:ascii="Lucida Sans Unicode" w:eastAsia="Calibri" w:hAnsi="Lucida Sans Unicode" w:cs="Lucida Sans Unicode"/>
          <w:b/>
          <w:sz w:val="20"/>
          <w:szCs w:val="20"/>
        </w:rPr>
        <w:t>Bild:</w:t>
      </w:r>
      <w:r w:rsidRPr="003A3DFC">
        <w:rPr>
          <w:rFonts w:ascii="Lucida Sans Unicode" w:eastAsia="Calibri" w:hAnsi="Lucida Sans Unicode" w:cs="Lucida Sans Unicode"/>
          <w:sz w:val="20"/>
          <w:szCs w:val="20"/>
        </w:rPr>
        <w:t xml:space="preserve"> Bernd </w:t>
      </w:r>
      <w:proofErr w:type="spellStart"/>
      <w:r w:rsidRPr="003A3DFC">
        <w:rPr>
          <w:rFonts w:ascii="Lucida Sans Unicode" w:eastAsia="Calibri" w:hAnsi="Lucida Sans Unicode" w:cs="Lucida Sans Unicode"/>
          <w:sz w:val="20"/>
          <w:szCs w:val="20"/>
        </w:rPr>
        <w:t>Kukuk</w:t>
      </w:r>
      <w:proofErr w:type="spellEnd"/>
      <w:r w:rsidRPr="003A3DFC">
        <w:rPr>
          <w:rFonts w:ascii="Lucida Sans Unicode" w:eastAsia="Calibri" w:hAnsi="Lucida Sans Unicode" w:cs="Lucida Sans Unicode"/>
          <w:sz w:val="20"/>
          <w:szCs w:val="20"/>
        </w:rPr>
        <w:t xml:space="preserve"> / TH Wildau</w:t>
      </w:r>
    </w:p>
    <w:p w:rsidR="009453EC" w:rsidRPr="003A3DFC" w:rsidRDefault="00C17EF6">
      <w:pPr>
        <w:rPr>
          <w:rFonts w:ascii="Lucida Sans Unicode" w:hAnsi="Lucida Sans Unicode" w:cs="Lucida Sans Unicode"/>
          <w:b/>
          <w:sz w:val="20"/>
          <w:szCs w:val="20"/>
        </w:rPr>
      </w:pPr>
      <w:r w:rsidRPr="003A3DFC">
        <w:rPr>
          <w:rFonts w:ascii="Lucida Sans Unicode" w:eastAsia="Calibri" w:hAnsi="Lucida Sans Unicode" w:cs="Lucida Sans Unicode"/>
          <w:b/>
          <w:sz w:val="20"/>
          <w:szCs w:val="20"/>
        </w:rPr>
        <w:t xml:space="preserve">Kategorie: </w:t>
      </w:r>
      <w:r w:rsidRPr="003A3DFC">
        <w:rPr>
          <w:rFonts w:ascii="Lucida Sans Unicode" w:eastAsia="Calibri" w:hAnsi="Lucida Sans Unicode" w:cs="Lucida Sans Unicode"/>
          <w:sz w:val="20"/>
          <w:szCs w:val="20"/>
        </w:rPr>
        <w:t>Stadtlauf</w:t>
      </w:r>
    </w:p>
    <w:p w:rsidR="009453EC" w:rsidRPr="003A3DFC" w:rsidRDefault="00C17EF6">
      <w:pPr>
        <w:rPr>
          <w:rFonts w:ascii="Lucida Sans Unicode" w:hAnsi="Lucida Sans Unicode" w:cs="Lucida Sans Unicode"/>
          <w:b/>
          <w:sz w:val="20"/>
          <w:szCs w:val="20"/>
        </w:rPr>
      </w:pPr>
      <w:r w:rsidRPr="003A3DFC">
        <w:rPr>
          <w:rFonts w:ascii="Lucida Sans Unicode" w:eastAsia="Calibri" w:hAnsi="Lucida Sans Unicode" w:cs="Lucida Sans Unicode"/>
          <w:b/>
          <w:sz w:val="20"/>
          <w:szCs w:val="20"/>
        </w:rPr>
        <w:t xml:space="preserve">Teaser: </w:t>
      </w:r>
    </w:p>
    <w:p w:rsidR="009453EC" w:rsidRPr="003A3DFC" w:rsidRDefault="00C17EF6">
      <w:pPr>
        <w:pBdr>
          <w:top w:val="none" w:sz="4" w:space="0" w:color="000000"/>
          <w:left w:val="none" w:sz="4" w:space="0" w:color="000000"/>
          <w:bottom w:val="none" w:sz="4" w:space="0" w:color="000000"/>
          <w:right w:val="none" w:sz="4" w:space="0" w:color="000000"/>
        </w:pBdr>
        <w:rPr>
          <w:rFonts w:ascii="Lucida Sans Unicode" w:hAnsi="Lucida Sans Unicode" w:cs="Lucida Sans Unicode"/>
          <w:b/>
          <w:bCs/>
          <w:sz w:val="20"/>
          <w:szCs w:val="20"/>
        </w:rPr>
      </w:pPr>
      <w:r w:rsidRPr="003A3DFC">
        <w:rPr>
          <w:rFonts w:ascii="Lucida Sans Unicode" w:eastAsia="Calibri" w:hAnsi="Lucida Sans Unicode" w:cs="Lucida Sans Unicode"/>
          <w:b/>
          <w:bCs/>
          <w:sz w:val="20"/>
          <w:szCs w:val="20"/>
        </w:rPr>
        <w:t xml:space="preserve">Routen und Startzeiten stehen fest, die </w:t>
      </w:r>
      <w:r w:rsidRPr="00C17EF6">
        <w:rPr>
          <w:rFonts w:ascii="Lucida Sans Unicode" w:eastAsia="Calibri" w:hAnsi="Lucida Sans Unicode" w:cs="Lucida Sans Unicode"/>
          <w:b/>
          <w:bCs/>
          <w:sz w:val="20"/>
          <w:szCs w:val="20"/>
        </w:rPr>
        <w:t>Frühstücksverpflegung ist</w:t>
      </w:r>
      <w:r w:rsidRPr="003A3DFC">
        <w:rPr>
          <w:rFonts w:ascii="Lucida Sans Unicode" w:eastAsia="Calibri" w:hAnsi="Lucida Sans Unicode" w:cs="Lucida Sans Unicode"/>
          <w:b/>
          <w:bCs/>
          <w:sz w:val="20"/>
          <w:szCs w:val="20"/>
        </w:rPr>
        <w:t xml:space="preserve"> gesichert. Die Vorfreude auf den Wildauer </w:t>
      </w:r>
      <w:proofErr w:type="spellStart"/>
      <w:r w:rsidRPr="003A3DFC">
        <w:rPr>
          <w:rFonts w:ascii="Lucida Sans Unicode" w:eastAsia="Calibri" w:hAnsi="Lucida Sans Unicode" w:cs="Lucida Sans Unicode"/>
          <w:b/>
          <w:bCs/>
          <w:sz w:val="20"/>
          <w:szCs w:val="20"/>
        </w:rPr>
        <w:t>Runners</w:t>
      </w:r>
      <w:proofErr w:type="spellEnd"/>
      <w:r w:rsidRPr="003A3DFC">
        <w:rPr>
          <w:rFonts w:ascii="Lucida Sans Unicode" w:eastAsia="Calibri" w:hAnsi="Lucida Sans Unicode" w:cs="Lucida Sans Unicode"/>
          <w:b/>
          <w:bCs/>
          <w:sz w:val="20"/>
          <w:szCs w:val="20"/>
        </w:rPr>
        <w:t>' Day am 13.  Oktober steigt. Die Anmeldungen für die Strecken - vom 1-km-</w:t>
      </w:r>
      <w:r w:rsidRPr="00C17EF6">
        <w:rPr>
          <w:rFonts w:ascii="Lucida Sans Unicode" w:eastAsia="Calibri" w:hAnsi="Lucida Sans Unicode" w:cs="Lucida Sans Unicode"/>
          <w:b/>
          <w:bCs/>
          <w:sz w:val="20"/>
          <w:szCs w:val="20"/>
        </w:rPr>
        <w:t>Bambinilauf bis</w:t>
      </w:r>
      <w:r w:rsidRPr="003A3DFC">
        <w:rPr>
          <w:rFonts w:ascii="Lucida Sans Unicode" w:eastAsia="Calibri" w:hAnsi="Lucida Sans Unicode" w:cs="Lucida Sans Unicode"/>
          <w:b/>
          <w:bCs/>
          <w:sz w:val="20"/>
          <w:szCs w:val="20"/>
        </w:rPr>
        <w:t xml:space="preserve"> zum 10-km-Wettrennen - sind weiter offen, auch helfende Hände können sich gerne noch melden.</w:t>
      </w:r>
    </w:p>
    <w:p w:rsidR="009453EC" w:rsidRPr="003A3DFC" w:rsidRDefault="00C17EF6">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3A3DFC">
        <w:rPr>
          <w:rFonts w:ascii="Lucida Sans Unicode" w:eastAsia="Calibri" w:hAnsi="Lucida Sans Unicode" w:cs="Lucida Sans Unicode"/>
          <w:b/>
          <w:color w:val="000000"/>
          <w:sz w:val="20"/>
          <w:szCs w:val="20"/>
        </w:rPr>
        <w:t>Text:</w:t>
      </w:r>
    </w:p>
    <w:p w:rsidR="009453EC" w:rsidRPr="003A3DFC" w:rsidRDefault="00C17EF6">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3A3DFC">
        <w:rPr>
          <w:rFonts w:ascii="Lucida Sans Unicode" w:eastAsia="Calibri" w:hAnsi="Lucida Sans Unicode" w:cs="Lucida Sans Unicode"/>
          <w:color w:val="000000"/>
          <w:sz w:val="20"/>
          <w:szCs w:val="20"/>
        </w:rPr>
        <w:t xml:space="preserve">Die Anmeldephase für den diesjährigen </w:t>
      </w:r>
      <w:proofErr w:type="spellStart"/>
      <w:r w:rsidRPr="003A3DFC">
        <w:rPr>
          <w:rFonts w:ascii="Lucida Sans Unicode" w:eastAsia="Calibri" w:hAnsi="Lucida Sans Unicode" w:cs="Lucida Sans Unicode"/>
          <w:color w:val="000000"/>
          <w:sz w:val="20"/>
          <w:szCs w:val="20"/>
        </w:rPr>
        <w:t>Runners</w:t>
      </w:r>
      <w:proofErr w:type="spellEnd"/>
      <w:r w:rsidRPr="003A3DFC">
        <w:rPr>
          <w:rFonts w:ascii="Lucida Sans Unicode" w:eastAsia="Calibri" w:hAnsi="Lucida Sans Unicode" w:cs="Lucida Sans Unicode"/>
          <w:color w:val="000000"/>
          <w:sz w:val="20"/>
          <w:szCs w:val="20"/>
        </w:rPr>
        <w:t xml:space="preserve">' Day geht in den Endspurt: Zahlreiche Läuferinnen und Läufer haben sich bereits für das Laufevent angemeldet. Auch die Strecken über </w:t>
      </w:r>
      <w:r w:rsidR="00D06EE9">
        <w:rPr>
          <w:rFonts w:ascii="Lucida Sans Unicode" w:eastAsia="Calibri" w:hAnsi="Lucida Sans Unicode" w:cs="Lucida Sans Unicode"/>
          <w:color w:val="000000"/>
          <w:sz w:val="20"/>
          <w:szCs w:val="20"/>
        </w:rPr>
        <w:t>1</w:t>
      </w:r>
      <w:r w:rsidRPr="003A3DFC">
        <w:rPr>
          <w:rFonts w:ascii="Lucida Sans Unicode" w:eastAsia="Calibri" w:hAnsi="Lucida Sans Unicode" w:cs="Lucida Sans Unicode"/>
          <w:color w:val="000000"/>
          <w:sz w:val="20"/>
          <w:szCs w:val="20"/>
        </w:rPr>
        <w:t xml:space="preserve"> km, </w:t>
      </w:r>
      <w:r w:rsidR="00D06EE9">
        <w:rPr>
          <w:rFonts w:ascii="Lucida Sans Unicode" w:eastAsia="Calibri" w:hAnsi="Lucida Sans Unicode" w:cs="Lucida Sans Unicode"/>
          <w:color w:val="000000"/>
          <w:sz w:val="20"/>
          <w:szCs w:val="20"/>
        </w:rPr>
        <w:t>3</w:t>
      </w:r>
      <w:r w:rsidRPr="003A3DFC">
        <w:rPr>
          <w:rFonts w:ascii="Lucida Sans Unicode" w:eastAsia="Calibri" w:hAnsi="Lucida Sans Unicode" w:cs="Lucida Sans Unicode"/>
          <w:color w:val="000000"/>
          <w:sz w:val="20"/>
          <w:szCs w:val="20"/>
        </w:rPr>
        <w:t xml:space="preserve"> km, </w:t>
      </w:r>
      <w:r w:rsidR="00D06EE9">
        <w:rPr>
          <w:rFonts w:ascii="Lucida Sans Unicode" w:eastAsia="Calibri" w:hAnsi="Lucida Sans Unicode" w:cs="Lucida Sans Unicode"/>
          <w:color w:val="000000"/>
          <w:sz w:val="20"/>
          <w:szCs w:val="20"/>
        </w:rPr>
        <w:t xml:space="preserve">5 </w:t>
      </w:r>
      <w:r w:rsidRPr="003A3DFC">
        <w:rPr>
          <w:rFonts w:ascii="Lucida Sans Unicode" w:eastAsia="Calibri" w:hAnsi="Lucida Sans Unicode" w:cs="Lucida Sans Unicode"/>
          <w:color w:val="000000"/>
          <w:sz w:val="20"/>
          <w:szCs w:val="20"/>
        </w:rPr>
        <w:t xml:space="preserve">km und 10 km Länge stehen fest. Der </w:t>
      </w:r>
      <w:proofErr w:type="spellStart"/>
      <w:r w:rsidRPr="003A3DFC">
        <w:rPr>
          <w:rFonts w:ascii="Lucida Sans Unicode" w:eastAsia="Calibri" w:hAnsi="Lucida Sans Unicode" w:cs="Lucida Sans Unicode"/>
          <w:color w:val="000000"/>
          <w:sz w:val="20"/>
          <w:szCs w:val="20"/>
        </w:rPr>
        <w:t>Bambinilauf</w:t>
      </w:r>
      <w:proofErr w:type="spellEnd"/>
      <w:r w:rsidRPr="003A3DFC">
        <w:rPr>
          <w:rFonts w:ascii="Lucida Sans Unicode" w:eastAsia="Calibri" w:hAnsi="Lucida Sans Unicode" w:cs="Lucida Sans Unicode"/>
          <w:color w:val="000000"/>
          <w:sz w:val="20"/>
          <w:szCs w:val="20"/>
        </w:rPr>
        <w:t xml:space="preserve"> führt über den </w:t>
      </w:r>
      <w:r w:rsidRPr="003A3DFC">
        <w:rPr>
          <w:rFonts w:ascii="Lucida Sans Unicode" w:eastAsia="Calibri" w:hAnsi="Lucida Sans Unicode" w:cs="Lucida Sans Unicode"/>
          <w:color w:val="000000"/>
          <w:sz w:val="20"/>
          <w:szCs w:val="20"/>
        </w:rPr>
        <w:lastRenderedPageBreak/>
        <w:t xml:space="preserve">Hochschulcampus der </w:t>
      </w:r>
      <w:r>
        <w:rPr>
          <w:rFonts w:ascii="Lucida Sans Unicode" w:eastAsia="Calibri" w:hAnsi="Lucida Sans Unicode" w:cs="Lucida Sans Unicode"/>
          <w:color w:val="000000"/>
          <w:sz w:val="20"/>
          <w:szCs w:val="20"/>
        </w:rPr>
        <w:t>Technischen Hochschule Wildau (</w:t>
      </w:r>
      <w:r w:rsidRPr="003A3DFC">
        <w:rPr>
          <w:rFonts w:ascii="Lucida Sans Unicode" w:eastAsia="Calibri" w:hAnsi="Lucida Sans Unicode" w:cs="Lucida Sans Unicode"/>
          <w:color w:val="000000"/>
          <w:sz w:val="20"/>
          <w:szCs w:val="20"/>
        </w:rPr>
        <w:t>TH Wildau</w:t>
      </w:r>
      <w:r>
        <w:rPr>
          <w:rFonts w:ascii="Lucida Sans Unicode" w:eastAsia="Calibri" w:hAnsi="Lucida Sans Unicode" w:cs="Lucida Sans Unicode"/>
          <w:color w:val="000000"/>
          <w:sz w:val="20"/>
          <w:szCs w:val="20"/>
        </w:rPr>
        <w:t>)</w:t>
      </w:r>
      <w:r w:rsidRPr="003A3DFC">
        <w:rPr>
          <w:rFonts w:ascii="Lucida Sans Unicode" w:eastAsia="Calibri" w:hAnsi="Lucida Sans Unicode" w:cs="Lucida Sans Unicode"/>
          <w:color w:val="000000"/>
          <w:sz w:val="20"/>
          <w:szCs w:val="20"/>
        </w:rPr>
        <w:t>, die weiteren Strecken zudem durch die Stadt und Umgebung. Startschuss ist für alle auf dem Campus vor Halle 17.</w:t>
      </w:r>
    </w:p>
    <w:p w:rsidR="009453EC" w:rsidRPr="003A3DFC" w:rsidRDefault="00C17EF6">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3A3DFC">
        <w:rPr>
          <w:rFonts w:ascii="Lucida Sans Unicode" w:eastAsia="Calibri" w:hAnsi="Lucida Sans Unicode" w:cs="Lucida Sans Unicode"/>
          <w:color w:val="000000"/>
          <w:sz w:val="20"/>
          <w:szCs w:val="20"/>
        </w:rPr>
        <w:t xml:space="preserve">Teilnehmen können alle ab </w:t>
      </w:r>
      <w:r>
        <w:rPr>
          <w:rFonts w:ascii="Lucida Sans Unicode" w:eastAsia="Calibri" w:hAnsi="Lucida Sans Unicode" w:cs="Lucida Sans Unicode"/>
          <w:color w:val="000000"/>
          <w:sz w:val="20"/>
          <w:szCs w:val="20"/>
        </w:rPr>
        <w:t>fünf</w:t>
      </w:r>
      <w:r w:rsidRPr="003A3DFC">
        <w:rPr>
          <w:rFonts w:ascii="Lucida Sans Unicode" w:eastAsia="Calibri" w:hAnsi="Lucida Sans Unicode" w:cs="Lucida Sans Unicode"/>
          <w:color w:val="000000"/>
          <w:sz w:val="20"/>
          <w:szCs w:val="20"/>
        </w:rPr>
        <w:t xml:space="preserve"> Jahren bis ins hohe Alter - nach oben gibt es keine Altersbegrenzung. Die besten Läuferinnen und Läufer in den genannten Altersklassen werden vor Ort geehrt, angefangen mit den jungen Starterinnen und Startern in den Kategorien U8, U10 und U12, deren Siegerehrung direkt im Anschluss der </w:t>
      </w:r>
      <w:r>
        <w:rPr>
          <w:rFonts w:ascii="Lucida Sans Unicode" w:eastAsia="Calibri" w:hAnsi="Lucida Sans Unicode" w:cs="Lucida Sans Unicode"/>
          <w:color w:val="000000"/>
          <w:sz w:val="20"/>
          <w:szCs w:val="20"/>
        </w:rPr>
        <w:t>ein</w:t>
      </w:r>
      <w:r w:rsidRPr="003A3DFC">
        <w:rPr>
          <w:rFonts w:ascii="Lucida Sans Unicode" w:eastAsia="Calibri" w:hAnsi="Lucida Sans Unicode" w:cs="Lucida Sans Unicode"/>
          <w:color w:val="000000"/>
          <w:sz w:val="20"/>
          <w:szCs w:val="20"/>
        </w:rPr>
        <w:t xml:space="preserve"> km und </w:t>
      </w:r>
      <w:r>
        <w:rPr>
          <w:rFonts w:ascii="Lucida Sans Unicode" w:eastAsia="Calibri" w:hAnsi="Lucida Sans Unicode" w:cs="Lucida Sans Unicode"/>
          <w:color w:val="000000"/>
          <w:sz w:val="20"/>
          <w:szCs w:val="20"/>
        </w:rPr>
        <w:t>drei</w:t>
      </w:r>
      <w:r w:rsidRPr="003A3DFC">
        <w:rPr>
          <w:rFonts w:ascii="Lucida Sans Unicode" w:eastAsia="Calibri" w:hAnsi="Lucida Sans Unicode" w:cs="Lucida Sans Unicode"/>
          <w:color w:val="000000"/>
          <w:sz w:val="20"/>
          <w:szCs w:val="20"/>
        </w:rPr>
        <w:t xml:space="preserve"> km Läufe vorgenommen wird. Urkunden sind auch online abrufbar und nach Altersklassen gemäß der Norm des Deutschen Leichtathletik Verbands (DLV) gestaffelt.</w:t>
      </w:r>
    </w:p>
    <w:p w:rsidR="009453EC" w:rsidRPr="003A3DFC" w:rsidRDefault="00C17EF6">
      <w:pPr>
        <w:pStyle w:val="berschrift4"/>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3A3DFC">
        <w:rPr>
          <w:rFonts w:ascii="Lucida Sans Unicode" w:eastAsia="Calibri" w:hAnsi="Lucida Sans Unicode" w:cs="Lucida Sans Unicode"/>
          <w:b/>
          <w:i w:val="0"/>
          <w:iCs w:val="0"/>
          <w:color w:val="000000"/>
          <w:sz w:val="20"/>
          <w:szCs w:val="20"/>
        </w:rPr>
        <w:t>Überblick über Strecken, Startzeiten, Startgebühren und Preiskategorien</w:t>
      </w:r>
      <w:r w:rsidRPr="003A3DFC">
        <w:rPr>
          <w:rFonts w:ascii="Lucida Sans Unicode" w:eastAsia="Calibri" w:hAnsi="Lucida Sans Unicode" w:cs="Lucida Sans Unicode"/>
          <w:b/>
          <w:color w:val="000000"/>
          <w:sz w:val="20"/>
          <w:szCs w:val="20"/>
        </w:rPr>
        <w:br/>
      </w:r>
    </w:p>
    <w:p w:rsidR="009453EC" w:rsidRPr="003A3DFC" w:rsidRDefault="00C17EF6">
      <w:pPr>
        <w:pStyle w:val="Listenabsatz"/>
        <w:numPr>
          <w:ilvl w:val="0"/>
          <w:numId w:val="11"/>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3A3DFC">
        <w:rPr>
          <w:rFonts w:ascii="Lucida Sans Unicode" w:eastAsia="Calibri" w:hAnsi="Lucida Sans Unicode" w:cs="Lucida Sans Unicode"/>
          <w:color w:val="000000"/>
          <w:sz w:val="20"/>
          <w:szCs w:val="20"/>
        </w:rPr>
        <w:t xml:space="preserve">1 </w:t>
      </w:r>
      <w:r w:rsidR="00D06EE9">
        <w:rPr>
          <w:rFonts w:ascii="Lucida Sans Unicode" w:eastAsia="Calibri" w:hAnsi="Lucida Sans Unicode" w:cs="Lucida Sans Unicode"/>
          <w:color w:val="000000"/>
          <w:sz w:val="20"/>
          <w:szCs w:val="20"/>
        </w:rPr>
        <w:t>km</w:t>
      </w:r>
      <w:bookmarkStart w:id="0" w:name="_GoBack"/>
      <w:bookmarkEnd w:id="0"/>
      <w:r w:rsidRPr="003A3DFC">
        <w:rPr>
          <w:rFonts w:ascii="Lucida Sans Unicode" w:eastAsia="Calibri" w:hAnsi="Lucida Sans Unicode" w:cs="Lucida Sans Unicode"/>
          <w:color w:val="000000"/>
          <w:sz w:val="20"/>
          <w:szCs w:val="20"/>
        </w:rPr>
        <w:t xml:space="preserve"> | ab 5 Jahre | 9:30 Uhr | 5 Euro | U8, U10</w:t>
      </w:r>
    </w:p>
    <w:p w:rsidR="009453EC" w:rsidRPr="003A3DFC" w:rsidRDefault="00C17EF6">
      <w:pPr>
        <w:pStyle w:val="Listenabsatz"/>
        <w:numPr>
          <w:ilvl w:val="0"/>
          <w:numId w:val="11"/>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3A3DFC">
        <w:rPr>
          <w:rFonts w:ascii="Lucida Sans Unicode" w:eastAsia="Calibri" w:hAnsi="Lucida Sans Unicode" w:cs="Lucida Sans Unicode"/>
          <w:color w:val="000000"/>
          <w:sz w:val="20"/>
          <w:szCs w:val="20"/>
        </w:rPr>
        <w:t xml:space="preserve">3 </w:t>
      </w:r>
      <w:r w:rsidR="00D06EE9">
        <w:rPr>
          <w:rFonts w:ascii="Lucida Sans Unicode" w:eastAsia="Calibri" w:hAnsi="Lucida Sans Unicode" w:cs="Lucida Sans Unicode"/>
          <w:color w:val="000000"/>
          <w:sz w:val="20"/>
          <w:szCs w:val="20"/>
        </w:rPr>
        <w:t>km</w:t>
      </w:r>
      <w:r w:rsidRPr="003A3DFC">
        <w:rPr>
          <w:rFonts w:ascii="Lucida Sans Unicode" w:eastAsia="Calibri" w:hAnsi="Lucida Sans Unicode" w:cs="Lucida Sans Unicode"/>
          <w:color w:val="000000"/>
          <w:sz w:val="20"/>
          <w:szCs w:val="20"/>
        </w:rPr>
        <w:t xml:space="preserve"> | ab 8 Jahre | 9:45 Uhr | 5 Euro | U10, U12</w:t>
      </w:r>
    </w:p>
    <w:p w:rsidR="009453EC" w:rsidRPr="003A3DFC" w:rsidRDefault="00D06EE9">
      <w:pPr>
        <w:pStyle w:val="Listenabsatz"/>
        <w:numPr>
          <w:ilvl w:val="0"/>
          <w:numId w:val="11"/>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Pr>
          <w:rFonts w:ascii="Lucida Sans Unicode" w:eastAsia="Calibri" w:hAnsi="Lucida Sans Unicode" w:cs="Lucida Sans Unicode"/>
          <w:color w:val="000000"/>
          <w:sz w:val="20"/>
          <w:szCs w:val="20"/>
        </w:rPr>
        <w:t>5 km</w:t>
      </w:r>
      <w:r w:rsidR="00C17EF6" w:rsidRPr="003A3DFC">
        <w:rPr>
          <w:rFonts w:ascii="Lucida Sans Unicode" w:eastAsia="Calibri" w:hAnsi="Lucida Sans Unicode" w:cs="Lucida Sans Unicode"/>
          <w:color w:val="000000"/>
          <w:sz w:val="20"/>
          <w:szCs w:val="20"/>
        </w:rPr>
        <w:t xml:space="preserve"> | ab 10 Jahre | 10:15 Uhr | 10 Euro | U12, U14, U16 und Gesamtsieger/-innen</w:t>
      </w:r>
    </w:p>
    <w:p w:rsidR="009453EC" w:rsidRPr="003A3DFC" w:rsidRDefault="00C17EF6">
      <w:pPr>
        <w:pStyle w:val="Listenabsatz"/>
        <w:numPr>
          <w:ilvl w:val="0"/>
          <w:numId w:val="11"/>
        </w:num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3A3DFC">
        <w:rPr>
          <w:rFonts w:ascii="Lucida Sans Unicode" w:eastAsia="Calibri" w:hAnsi="Lucida Sans Unicode" w:cs="Lucida Sans Unicode"/>
          <w:color w:val="000000"/>
          <w:sz w:val="20"/>
          <w:szCs w:val="20"/>
        </w:rPr>
        <w:t xml:space="preserve">10 </w:t>
      </w:r>
      <w:r w:rsidR="00D06EE9">
        <w:rPr>
          <w:rFonts w:ascii="Lucida Sans Unicode" w:eastAsia="Calibri" w:hAnsi="Lucida Sans Unicode" w:cs="Lucida Sans Unicode"/>
          <w:color w:val="000000"/>
          <w:sz w:val="20"/>
          <w:szCs w:val="20"/>
        </w:rPr>
        <w:t>km</w:t>
      </w:r>
      <w:r w:rsidRPr="003A3DFC">
        <w:rPr>
          <w:rFonts w:ascii="Lucida Sans Unicode" w:eastAsia="Calibri" w:hAnsi="Lucida Sans Unicode" w:cs="Lucida Sans Unicode"/>
          <w:color w:val="000000"/>
          <w:sz w:val="20"/>
          <w:szCs w:val="20"/>
        </w:rPr>
        <w:t xml:space="preserve"> | ab 14 Jahre | 10:30 Uhr | 15 Euro | Gesamtsieger/-innen</w:t>
      </w:r>
    </w:p>
    <w:p w:rsidR="009453EC" w:rsidRPr="003A3DFC" w:rsidRDefault="009453EC">
      <w:pPr>
        <w:pStyle w:val="berschrift4"/>
        <w:pBdr>
          <w:top w:val="none" w:sz="4" w:space="0" w:color="000000"/>
          <w:left w:val="none" w:sz="4" w:space="0" w:color="000000"/>
          <w:bottom w:val="none" w:sz="4" w:space="0" w:color="000000"/>
          <w:right w:val="none" w:sz="4" w:space="0" w:color="000000"/>
        </w:pBdr>
        <w:rPr>
          <w:rFonts w:ascii="Lucida Sans Unicode" w:hAnsi="Lucida Sans Unicode" w:cs="Lucida Sans Unicode"/>
          <w:i w:val="0"/>
          <w:sz w:val="20"/>
          <w:szCs w:val="20"/>
        </w:rPr>
      </w:pPr>
    </w:p>
    <w:p w:rsidR="009453EC" w:rsidRPr="003A3DFC" w:rsidRDefault="00C17EF6">
      <w:pPr>
        <w:pStyle w:val="berschrift4"/>
        <w:pBdr>
          <w:top w:val="none" w:sz="4" w:space="0" w:color="000000"/>
          <w:left w:val="none" w:sz="4" w:space="0" w:color="000000"/>
          <w:bottom w:val="none" w:sz="4" w:space="0" w:color="000000"/>
          <w:right w:val="none" w:sz="4" w:space="0" w:color="000000"/>
        </w:pBdr>
        <w:rPr>
          <w:rFonts w:ascii="Lucida Sans Unicode" w:eastAsia="Calibri" w:hAnsi="Lucida Sans Unicode" w:cs="Lucida Sans Unicode"/>
          <w:b/>
          <w:i w:val="0"/>
          <w:color w:val="000000"/>
          <w:sz w:val="20"/>
          <w:szCs w:val="20"/>
        </w:rPr>
      </w:pPr>
      <w:r w:rsidRPr="003A3DFC">
        <w:rPr>
          <w:rFonts w:ascii="Lucida Sans Unicode" w:eastAsia="Calibri" w:hAnsi="Lucida Sans Unicode" w:cs="Lucida Sans Unicode"/>
          <w:b/>
          <w:i w:val="0"/>
          <w:iCs w:val="0"/>
          <w:color w:val="000000"/>
          <w:sz w:val="20"/>
          <w:szCs w:val="20"/>
        </w:rPr>
        <w:t>Kaffee und Frühstücksangebot von regionalen Anbietern</w:t>
      </w:r>
    </w:p>
    <w:p w:rsidR="009453EC" w:rsidRPr="003A3DFC" w:rsidRDefault="00C17EF6">
      <w:pPr>
        <w:pBdr>
          <w:top w:val="none" w:sz="4" w:space="0" w:color="000000"/>
          <w:left w:val="none" w:sz="4" w:space="0" w:color="000000"/>
          <w:bottom w:val="none" w:sz="4" w:space="0" w:color="000000"/>
          <w:right w:val="none" w:sz="4" w:space="0" w:color="000000"/>
        </w:pBdr>
        <w:rPr>
          <w:rFonts w:ascii="Lucida Sans Unicode" w:eastAsia="Calibri" w:hAnsi="Lucida Sans Unicode" w:cs="Lucida Sans Unicode"/>
          <w:color w:val="000000"/>
          <w:sz w:val="20"/>
          <w:szCs w:val="20"/>
        </w:rPr>
      </w:pPr>
      <w:r w:rsidRPr="003A3DFC">
        <w:rPr>
          <w:rFonts w:ascii="Lucida Sans Unicode" w:eastAsia="Calibri" w:hAnsi="Lucida Sans Unicode" w:cs="Lucida Sans Unicode"/>
          <w:color w:val="000000"/>
          <w:sz w:val="20"/>
          <w:szCs w:val="20"/>
        </w:rPr>
        <w:br/>
        <w:t xml:space="preserve">Organisiert wird der </w:t>
      </w:r>
      <w:proofErr w:type="spellStart"/>
      <w:r w:rsidRPr="003A3DFC">
        <w:rPr>
          <w:rFonts w:ascii="Lucida Sans Unicode" w:eastAsia="Calibri" w:hAnsi="Lucida Sans Unicode" w:cs="Lucida Sans Unicode"/>
          <w:color w:val="000000"/>
          <w:sz w:val="20"/>
          <w:szCs w:val="20"/>
        </w:rPr>
        <w:t>Runners</w:t>
      </w:r>
      <w:proofErr w:type="spellEnd"/>
      <w:r w:rsidRPr="003A3DFC">
        <w:rPr>
          <w:rFonts w:ascii="Lucida Sans Unicode" w:eastAsia="Calibri" w:hAnsi="Lucida Sans Unicode" w:cs="Lucida Sans Unicode"/>
          <w:color w:val="000000"/>
          <w:sz w:val="20"/>
          <w:szCs w:val="20"/>
        </w:rPr>
        <w:t>' Day vom Hochschulsport der TH Wildau in Kooperation mit der Stadt</w:t>
      </w:r>
      <w:r>
        <w:rPr>
          <w:rFonts w:ascii="Lucida Sans Unicode" w:eastAsia="Calibri" w:hAnsi="Lucida Sans Unicode" w:cs="Lucida Sans Unicode"/>
          <w:color w:val="000000"/>
          <w:sz w:val="20"/>
          <w:szCs w:val="20"/>
        </w:rPr>
        <w:t xml:space="preserve"> Wildau</w:t>
      </w:r>
      <w:r w:rsidRPr="003A3DFC">
        <w:rPr>
          <w:rFonts w:ascii="Lucida Sans Unicode" w:eastAsia="Calibri" w:hAnsi="Lucida Sans Unicode" w:cs="Lucida Sans Unicode"/>
          <w:color w:val="000000"/>
          <w:sz w:val="20"/>
          <w:szCs w:val="20"/>
        </w:rPr>
        <w:t xml:space="preserve">. Für die Verpflegung sorgen das Happy Café aus </w:t>
      </w:r>
      <w:proofErr w:type="spellStart"/>
      <w:r w:rsidRPr="003A3DFC">
        <w:rPr>
          <w:rFonts w:ascii="Lucida Sans Unicode" w:eastAsia="Calibri" w:hAnsi="Lucida Sans Unicode" w:cs="Lucida Sans Unicode"/>
          <w:color w:val="000000"/>
          <w:sz w:val="20"/>
          <w:szCs w:val="20"/>
        </w:rPr>
        <w:t>Zernsdorf</w:t>
      </w:r>
      <w:proofErr w:type="spellEnd"/>
      <w:r w:rsidRPr="003A3DFC">
        <w:rPr>
          <w:rFonts w:ascii="Lucida Sans Unicode" w:eastAsia="Calibri" w:hAnsi="Lucida Sans Unicode" w:cs="Lucida Sans Unicode"/>
          <w:color w:val="000000"/>
          <w:sz w:val="20"/>
          <w:szCs w:val="20"/>
        </w:rPr>
        <w:t xml:space="preserve"> mit einem mobilen Kaffeewagen und das Sportcasino des SV Schmöckwitz-Eichwalde mit einem Frühstücksangebot.</w:t>
      </w:r>
    </w:p>
    <w:p w:rsidR="009453EC" w:rsidRPr="00C17EF6" w:rsidRDefault="00C17EF6">
      <w:pPr>
        <w:pBdr>
          <w:top w:val="none" w:sz="4" w:space="0" w:color="000000"/>
          <w:left w:val="none" w:sz="4" w:space="0" w:color="000000"/>
          <w:bottom w:val="none" w:sz="4" w:space="0" w:color="000000"/>
          <w:right w:val="none" w:sz="4" w:space="0" w:color="000000"/>
        </w:pBdr>
        <w:rPr>
          <w:rStyle w:val="Fett"/>
          <w:rFonts w:ascii="Lucida Sans Unicode" w:hAnsi="Lucida Sans Unicode" w:cs="Lucida Sans Unicode"/>
          <w:b w:val="0"/>
          <w:bCs w:val="0"/>
          <w:sz w:val="20"/>
          <w:szCs w:val="20"/>
        </w:rPr>
      </w:pPr>
      <w:r w:rsidRPr="003A3DFC">
        <w:rPr>
          <w:rFonts w:ascii="Lucida Sans Unicode" w:eastAsia="Calibri" w:hAnsi="Lucida Sans Unicode" w:cs="Lucida Sans Unicode"/>
          <w:color w:val="000000"/>
          <w:sz w:val="20"/>
          <w:szCs w:val="20"/>
        </w:rPr>
        <w:t>Als Streckenposten, für die Anmeldung und Verpflegung werden weiter tatkräftige Helferinnen und Helfer benötigt. Als Dankeschön gibt es in diesem Jahr eine Aufwandspauschale von 20 Euro für ehrenamtliche Helferinnen und Helfer. Wer unterstützen möchte, kann sich gerne an das Organisationsteam Sahra Weber (</w:t>
      </w:r>
      <w:proofErr w:type="spellStart"/>
      <w:r w:rsidRPr="003A3DFC">
        <w:rPr>
          <w:rFonts w:ascii="Lucida Sans Unicode" w:hAnsi="Lucida Sans Unicode" w:cs="Lucida Sans Unicode"/>
          <w:sz w:val="20"/>
          <w:szCs w:val="20"/>
        </w:rPr>
        <w:fldChar w:fldCharType="begin"/>
      </w:r>
      <w:r w:rsidRPr="003A3DFC">
        <w:rPr>
          <w:rFonts w:ascii="Lucida Sans Unicode" w:hAnsi="Lucida Sans Unicode" w:cs="Lucida Sans Unicode"/>
          <w:sz w:val="20"/>
          <w:szCs w:val="20"/>
        </w:rPr>
        <w:instrText xml:space="preserve"> HYPERLINK "javascript:linkTo_UnCryptMailto(%27kygjrm8qyfpy%2CuczcpYrf%2Bugjbys%2Cbc%27);" \o "javascript:linkTo_UnCryptMailto(%27kygjrm8qyfpy%2CuczcpYrf%2Bugjbys%2Cbc%27);" </w:instrText>
      </w:r>
      <w:r w:rsidRPr="003A3DFC">
        <w:rPr>
          <w:rFonts w:ascii="Lucida Sans Unicode" w:hAnsi="Lucida Sans Unicode" w:cs="Lucida Sans Unicode"/>
          <w:sz w:val="20"/>
          <w:szCs w:val="20"/>
        </w:rPr>
        <w:fldChar w:fldCharType="separate"/>
      </w:r>
      <w:r w:rsidRPr="003A3DFC">
        <w:rPr>
          <w:rStyle w:val="Hyperlink"/>
          <w:rFonts w:ascii="Lucida Sans Unicode" w:eastAsia="Calibri" w:hAnsi="Lucida Sans Unicode" w:cs="Lucida Sans Unicode"/>
          <w:color w:val="0066CC"/>
          <w:sz w:val="20"/>
          <w:szCs w:val="20"/>
        </w:rPr>
        <w:t>sahra.weber</w:t>
      </w:r>
      <w:proofErr w:type="spellEnd"/>
      <w:r w:rsidRPr="003A3DFC">
        <w:rPr>
          <w:rStyle w:val="Hyperlink"/>
          <w:rFonts w:ascii="Lucida Sans Unicode" w:eastAsia="Calibri" w:hAnsi="Lucida Sans Unicode" w:cs="Lucida Sans Unicode"/>
          <w:color w:val="0066CC"/>
          <w:sz w:val="20"/>
          <w:szCs w:val="20"/>
        </w:rPr>
        <w:t>(at)th-wildau.de</w:t>
      </w:r>
      <w:r w:rsidRPr="003A3DFC">
        <w:rPr>
          <w:rStyle w:val="Hyperlink"/>
          <w:rFonts w:ascii="Lucida Sans Unicode" w:eastAsia="Calibri" w:hAnsi="Lucida Sans Unicode" w:cs="Lucida Sans Unicode"/>
          <w:color w:val="0066CC"/>
          <w:sz w:val="20"/>
          <w:szCs w:val="20"/>
        </w:rPr>
        <w:fldChar w:fldCharType="end"/>
      </w:r>
      <w:r w:rsidRPr="003A3DFC">
        <w:rPr>
          <w:rFonts w:ascii="Lucida Sans Unicode" w:eastAsia="Calibri" w:hAnsi="Lucida Sans Unicode" w:cs="Lucida Sans Unicode"/>
          <w:color w:val="000000"/>
          <w:sz w:val="20"/>
          <w:szCs w:val="20"/>
        </w:rPr>
        <w:t>) und Arne Sippel (</w:t>
      </w:r>
      <w:proofErr w:type="spellStart"/>
      <w:r w:rsidRPr="003A3DFC">
        <w:rPr>
          <w:rFonts w:ascii="Lucida Sans Unicode" w:hAnsi="Lucida Sans Unicode" w:cs="Lucida Sans Unicode"/>
          <w:sz w:val="20"/>
          <w:szCs w:val="20"/>
        </w:rPr>
        <w:fldChar w:fldCharType="begin"/>
      </w:r>
      <w:r w:rsidRPr="003A3DFC">
        <w:rPr>
          <w:rFonts w:ascii="Lucida Sans Unicode" w:hAnsi="Lucida Sans Unicode" w:cs="Lucida Sans Unicode"/>
          <w:sz w:val="20"/>
          <w:szCs w:val="20"/>
        </w:rPr>
        <w:instrText xml:space="preserve"> HYPERLINK "javascript:linkTo_UnCryptMailto(%27kygjrm8yplc%2CqgnncjYrf%2Bugjbys%2Cbc%27);" \o "javascript:linkTo_UnCryptMailto(%27kygjrm8yplc%2CqgnncjYrf%2Bugjbys%2Cbc%27);" </w:instrText>
      </w:r>
      <w:r w:rsidRPr="003A3DFC">
        <w:rPr>
          <w:rFonts w:ascii="Lucida Sans Unicode" w:hAnsi="Lucida Sans Unicode" w:cs="Lucida Sans Unicode"/>
          <w:sz w:val="20"/>
          <w:szCs w:val="20"/>
        </w:rPr>
        <w:fldChar w:fldCharType="separate"/>
      </w:r>
      <w:r w:rsidRPr="003A3DFC">
        <w:rPr>
          <w:rStyle w:val="Hyperlink"/>
          <w:rFonts w:ascii="Lucida Sans Unicode" w:eastAsia="Calibri" w:hAnsi="Lucida Sans Unicode" w:cs="Lucida Sans Unicode"/>
          <w:color w:val="0066CC"/>
          <w:sz w:val="20"/>
          <w:szCs w:val="20"/>
        </w:rPr>
        <w:t>arne.sippel</w:t>
      </w:r>
      <w:proofErr w:type="spellEnd"/>
      <w:r w:rsidRPr="003A3DFC">
        <w:rPr>
          <w:rStyle w:val="Hyperlink"/>
          <w:rFonts w:ascii="Lucida Sans Unicode" w:eastAsia="Calibri" w:hAnsi="Lucida Sans Unicode" w:cs="Lucida Sans Unicode"/>
          <w:color w:val="0066CC"/>
          <w:sz w:val="20"/>
          <w:szCs w:val="20"/>
        </w:rPr>
        <w:t>(at)th-wildau.de</w:t>
      </w:r>
      <w:r w:rsidRPr="003A3DFC">
        <w:rPr>
          <w:rStyle w:val="Hyperlink"/>
          <w:rFonts w:ascii="Lucida Sans Unicode" w:eastAsia="Calibri" w:hAnsi="Lucida Sans Unicode" w:cs="Lucida Sans Unicode"/>
          <w:color w:val="0066CC"/>
          <w:sz w:val="20"/>
          <w:szCs w:val="20"/>
        </w:rPr>
        <w:fldChar w:fldCharType="end"/>
      </w:r>
      <w:r w:rsidRPr="003A3DFC">
        <w:rPr>
          <w:rFonts w:ascii="Lucida Sans Unicode" w:eastAsia="Calibri" w:hAnsi="Lucida Sans Unicode" w:cs="Lucida Sans Unicode"/>
          <w:color w:val="000000"/>
          <w:sz w:val="20"/>
          <w:szCs w:val="20"/>
        </w:rPr>
        <w:t>) wenden.</w:t>
      </w:r>
    </w:p>
    <w:p w:rsidR="009453EC" w:rsidRPr="00C17EF6" w:rsidRDefault="00C17EF6">
      <w:pPr>
        <w:pBdr>
          <w:top w:val="none" w:sz="4" w:space="0" w:color="000000"/>
          <w:left w:val="none" w:sz="4" w:space="0" w:color="000000"/>
          <w:bottom w:val="none" w:sz="4" w:space="0" w:color="000000"/>
          <w:right w:val="none" w:sz="4" w:space="0" w:color="000000"/>
        </w:pBdr>
        <w:rPr>
          <w:rStyle w:val="Fett"/>
          <w:rFonts w:ascii="Lucida Sans Unicode" w:eastAsia="Arial" w:hAnsi="Lucida Sans Unicode" w:cs="Lucida Sans Unicode"/>
          <w:sz w:val="20"/>
          <w:szCs w:val="20"/>
        </w:rPr>
      </w:pPr>
      <w:r w:rsidRPr="00C17EF6">
        <w:rPr>
          <w:rStyle w:val="Fett"/>
          <w:rFonts w:ascii="Lucida Sans Unicode" w:eastAsia="Arial" w:hAnsi="Lucida Sans Unicode" w:cs="Lucida Sans Unicode"/>
          <w:sz w:val="20"/>
          <w:szCs w:val="20"/>
        </w:rPr>
        <w:t>Organisationsbüro an der TH Wildau:</w:t>
      </w:r>
    </w:p>
    <w:p w:rsidR="009453EC" w:rsidRPr="00C17EF6" w:rsidRDefault="00C17EF6">
      <w:pPr>
        <w:spacing w:line="240" w:lineRule="auto"/>
        <w:rPr>
          <w:rFonts w:ascii="Lucida Sans Unicode" w:eastAsia="Arial" w:hAnsi="Lucida Sans Unicode" w:cs="Lucida Sans Unicode"/>
          <w:sz w:val="20"/>
          <w:szCs w:val="20"/>
        </w:rPr>
      </w:pPr>
      <w:r w:rsidRPr="00C17EF6">
        <w:rPr>
          <w:rFonts w:ascii="Lucida Sans Unicode" w:eastAsia="Arial" w:hAnsi="Lucida Sans Unicode" w:cs="Lucida Sans Unicode"/>
          <w:sz w:val="20"/>
          <w:szCs w:val="20"/>
        </w:rPr>
        <w:t>Sahra Weber</w:t>
      </w:r>
      <w:r w:rsidRPr="00C17EF6">
        <w:rPr>
          <w:rFonts w:ascii="Lucida Sans Unicode" w:eastAsia="Arial" w:hAnsi="Lucida Sans Unicode" w:cs="Lucida Sans Unicode"/>
          <w:sz w:val="20"/>
          <w:szCs w:val="20"/>
        </w:rPr>
        <w:br/>
        <w:t>Tel.: +49 3375 508 145</w:t>
      </w:r>
      <w:r w:rsidRPr="00C17EF6">
        <w:rPr>
          <w:rFonts w:ascii="Lucida Sans Unicode" w:eastAsia="Arial" w:hAnsi="Lucida Sans Unicode" w:cs="Lucida Sans Unicode"/>
          <w:sz w:val="20"/>
          <w:szCs w:val="20"/>
        </w:rPr>
        <w:br/>
        <w:t xml:space="preserve">Mail: </w:t>
      </w:r>
      <w:hyperlink r:id="rId13" w:tooltip="mailto:sahra.weber@th-wildau.de" w:history="1">
        <w:r w:rsidRPr="00C17EF6">
          <w:rPr>
            <w:rFonts w:ascii="Lucida Sans Unicode" w:eastAsia="Arial" w:hAnsi="Lucida Sans Unicode" w:cs="Lucida Sans Unicode"/>
            <w:sz w:val="20"/>
            <w:szCs w:val="20"/>
          </w:rPr>
          <w:t>sahra.weber@th-wildau.de</w:t>
        </w:r>
      </w:hyperlink>
    </w:p>
    <w:p w:rsidR="009453EC" w:rsidRPr="00C17EF6" w:rsidRDefault="00C17EF6">
      <w:pPr>
        <w:spacing w:line="240" w:lineRule="auto"/>
        <w:rPr>
          <w:rFonts w:ascii="Lucida Sans Unicode" w:eastAsia="Arial" w:hAnsi="Lucida Sans Unicode" w:cs="Lucida Sans Unicode"/>
          <w:sz w:val="20"/>
          <w:szCs w:val="20"/>
        </w:rPr>
      </w:pPr>
      <w:r w:rsidRPr="00C17EF6">
        <w:rPr>
          <w:rFonts w:ascii="Lucida Sans Unicode" w:eastAsia="Arial" w:hAnsi="Lucida Sans Unicode" w:cs="Lucida Sans Unicode"/>
          <w:sz w:val="20"/>
          <w:szCs w:val="20"/>
        </w:rPr>
        <w:t>Arne Sippel</w:t>
      </w:r>
      <w:r w:rsidRPr="00C17EF6">
        <w:rPr>
          <w:rFonts w:ascii="Lucida Sans Unicode" w:eastAsia="Arial" w:hAnsi="Lucida Sans Unicode" w:cs="Lucida Sans Unicode"/>
          <w:sz w:val="20"/>
          <w:szCs w:val="20"/>
        </w:rPr>
        <w:br/>
        <w:t>Tel. +49 (0)3375 508 111</w:t>
      </w:r>
      <w:r w:rsidRPr="00C17EF6">
        <w:rPr>
          <w:rFonts w:ascii="Lucida Sans Unicode" w:eastAsia="Arial" w:hAnsi="Lucida Sans Unicode" w:cs="Lucida Sans Unicode"/>
          <w:sz w:val="20"/>
          <w:szCs w:val="20"/>
        </w:rPr>
        <w:br/>
        <w:t>E-Mail: arne.sippel@th-wildau.de</w:t>
      </w:r>
    </w:p>
    <w:p w:rsidR="009453EC" w:rsidRPr="00C17EF6" w:rsidRDefault="00C17EF6">
      <w:pPr>
        <w:spacing w:line="240" w:lineRule="auto"/>
        <w:rPr>
          <w:rFonts w:ascii="Lucida Sans Unicode" w:eastAsia="Arial" w:hAnsi="Lucida Sans Unicode" w:cs="Lucida Sans Unicode"/>
          <w:sz w:val="20"/>
          <w:szCs w:val="20"/>
        </w:rPr>
      </w:pPr>
      <w:r w:rsidRPr="00C17EF6">
        <w:rPr>
          <w:rFonts w:ascii="Lucida Sans Unicode" w:eastAsia="Arial" w:hAnsi="Lucida Sans Unicode" w:cs="Lucida Sans Unicode"/>
          <w:sz w:val="20"/>
          <w:szCs w:val="20"/>
        </w:rPr>
        <w:lastRenderedPageBreak/>
        <w:t>Hochschulsport</w:t>
      </w:r>
      <w:r w:rsidRPr="00C17EF6">
        <w:rPr>
          <w:rFonts w:ascii="Lucida Sans Unicode" w:eastAsia="Arial" w:hAnsi="Lucida Sans Unicode" w:cs="Lucida Sans Unicode"/>
          <w:sz w:val="20"/>
          <w:szCs w:val="20"/>
        </w:rPr>
        <w:br/>
        <w:t>TH Wildau</w:t>
      </w:r>
      <w:r w:rsidRPr="00C17EF6">
        <w:rPr>
          <w:rFonts w:ascii="Lucida Sans Unicode" w:eastAsia="Arial" w:hAnsi="Lucida Sans Unicode" w:cs="Lucida Sans Unicode"/>
          <w:sz w:val="20"/>
          <w:szCs w:val="20"/>
        </w:rPr>
        <w:br/>
        <w:t>Hochschulring 1, 15745 Wildau</w:t>
      </w:r>
      <w:r w:rsidRPr="00C17EF6">
        <w:rPr>
          <w:rFonts w:ascii="Lucida Sans Unicode" w:eastAsia="Arial" w:hAnsi="Lucida Sans Unicode" w:cs="Lucida Sans Unicode"/>
          <w:sz w:val="20"/>
          <w:szCs w:val="20"/>
        </w:rPr>
        <w:br/>
      </w:r>
    </w:p>
    <w:p w:rsidR="009453EC" w:rsidRPr="00C17EF6" w:rsidRDefault="00C17EF6">
      <w:pPr>
        <w:spacing w:line="240" w:lineRule="auto"/>
        <w:rPr>
          <w:rStyle w:val="Fett"/>
          <w:rFonts w:ascii="Lucida Sans Unicode" w:eastAsia="Arial" w:hAnsi="Lucida Sans Unicode" w:cs="Lucida Sans Unicode"/>
          <w:b w:val="0"/>
          <w:bCs w:val="0"/>
          <w:sz w:val="20"/>
          <w:szCs w:val="20"/>
        </w:rPr>
      </w:pPr>
      <w:r w:rsidRPr="00C17EF6">
        <w:rPr>
          <w:rStyle w:val="Fett"/>
          <w:rFonts w:ascii="Lucida Sans Unicode" w:eastAsia="Arial" w:hAnsi="Lucida Sans Unicode" w:cs="Lucida Sans Unicode"/>
          <w:sz w:val="20"/>
          <w:szCs w:val="20"/>
        </w:rPr>
        <w:t xml:space="preserve">Ansprechpersonen </w:t>
      </w:r>
      <w:proofErr w:type="spellStart"/>
      <w:r w:rsidRPr="00C17EF6">
        <w:rPr>
          <w:rStyle w:val="Fett"/>
          <w:rFonts w:ascii="Lucida Sans Unicode" w:eastAsia="Arial" w:hAnsi="Lucida Sans Unicode" w:cs="Lucida Sans Unicode"/>
          <w:sz w:val="20"/>
          <w:szCs w:val="20"/>
        </w:rPr>
        <w:t>Externe</w:t>
      </w:r>
      <w:proofErr w:type="spellEnd"/>
      <w:r w:rsidRPr="00C17EF6">
        <w:rPr>
          <w:rStyle w:val="Fett"/>
          <w:rFonts w:ascii="Lucida Sans Unicode" w:eastAsia="Arial" w:hAnsi="Lucida Sans Unicode" w:cs="Lucida Sans Unicode"/>
          <w:sz w:val="20"/>
          <w:szCs w:val="20"/>
        </w:rPr>
        <w:t xml:space="preserve"> Kommunikation TH Wildau:</w:t>
      </w:r>
    </w:p>
    <w:p w:rsidR="009453EC" w:rsidRPr="00C17EF6" w:rsidRDefault="00C17EF6">
      <w:pPr>
        <w:spacing w:line="240" w:lineRule="auto"/>
        <w:rPr>
          <w:rFonts w:ascii="Lucida Sans Unicode" w:hAnsi="Lucida Sans Unicode" w:cs="Lucida Sans Unicode"/>
          <w:sz w:val="20"/>
          <w:szCs w:val="20"/>
        </w:rPr>
      </w:pPr>
      <w:r w:rsidRPr="00C17EF6">
        <w:rPr>
          <w:rFonts w:ascii="Lucida Sans Unicode" w:eastAsia="Arial" w:hAnsi="Lucida Sans Unicode" w:cs="Lucida Sans Unicode"/>
          <w:sz w:val="20"/>
          <w:szCs w:val="20"/>
        </w:rPr>
        <w:t>Mike Lange / Mareike Rammelt</w:t>
      </w:r>
      <w:r w:rsidRPr="00C17EF6">
        <w:rPr>
          <w:rFonts w:ascii="Lucida Sans Unicode" w:eastAsia="Arial" w:hAnsi="Lucida Sans Unicode" w:cs="Lucida Sans Unicode"/>
          <w:sz w:val="20"/>
          <w:szCs w:val="20"/>
        </w:rPr>
        <w:br/>
        <w:t>Hochschulring 1, 15745 Wildau</w:t>
      </w:r>
      <w:r w:rsidRPr="00C17EF6">
        <w:rPr>
          <w:rFonts w:ascii="Lucida Sans Unicode" w:eastAsia="Arial" w:hAnsi="Lucida Sans Unicode" w:cs="Lucida Sans Unicode"/>
          <w:sz w:val="20"/>
          <w:szCs w:val="20"/>
        </w:rPr>
        <w:br/>
        <w:t>Tel. +49 (0)3375 508 211 / -669</w:t>
      </w:r>
      <w:r w:rsidRPr="00C17EF6">
        <w:rPr>
          <w:rFonts w:ascii="Lucida Sans Unicode" w:eastAsia="Arial" w:hAnsi="Lucida Sans Unicode" w:cs="Lucida Sans Unicode"/>
          <w:sz w:val="20"/>
          <w:szCs w:val="20"/>
        </w:rPr>
        <w:br/>
        <w:t>E-Mail: presse@th-wildau.de</w:t>
      </w:r>
    </w:p>
    <w:sectPr w:rsidR="009453EC" w:rsidRPr="00C17EF6">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3EC" w:rsidRDefault="00C17EF6">
      <w:pPr>
        <w:spacing w:after="0" w:line="240" w:lineRule="auto"/>
      </w:pPr>
      <w:r>
        <w:separator/>
      </w:r>
    </w:p>
  </w:endnote>
  <w:endnote w:type="continuationSeparator" w:id="0">
    <w:p w:rsidR="009453EC" w:rsidRDefault="00C17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rsidR="009453EC" w:rsidRDefault="00C17EF6">
        <w:pPr>
          <w:pStyle w:val="Fuzeile"/>
        </w:pPr>
        <w:r>
          <w:fldChar w:fldCharType="begin"/>
        </w:r>
        <w:r>
          <w:instrText>PAGE   \* MERGEFORMAT</w:instrText>
        </w:r>
        <w:r>
          <w:fldChar w:fldCharType="separate"/>
        </w:r>
        <w:r w:rsidR="00D06EE9">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3EC" w:rsidRDefault="00C17EF6">
      <w:pPr>
        <w:spacing w:after="0" w:line="240" w:lineRule="auto"/>
      </w:pPr>
      <w:r>
        <w:separator/>
      </w:r>
    </w:p>
  </w:footnote>
  <w:footnote w:type="continuationSeparator" w:id="0">
    <w:p w:rsidR="009453EC" w:rsidRDefault="00C17E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3EC" w:rsidRDefault="00C17EF6">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noProof/>
        <w:sz w:val="20"/>
        <w:szCs w:val="20"/>
      </w:rPr>
      <mc:AlternateContent>
        <mc:Choice Requires="wpg">
          <w:drawing>
            <wp:anchor distT="0" distB="0" distL="114300" distR="114300" simplePos="0" relativeHeight="251659264" behindDoc="0" locked="0" layoutInCell="1" allowOverlap="1">
              <wp:simplePos x="0" y="0"/>
              <wp:positionH relativeFrom="margin">
                <wp:align>right</wp:align>
              </wp:positionH>
              <wp:positionV relativeFrom="paragraph">
                <wp:posOffset>8890</wp:posOffset>
              </wp:positionV>
              <wp:extent cx="1638300" cy="704215"/>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
                      <a:srcRect l="29346"/>
                      <a:stretch/>
                    </pic:blipFill>
                    <pic:spPr bwMode="auto">
                      <a:xfrm>
                        <a:off x="0" y="0"/>
                        <a:ext cx="1638300" cy="70421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margin;mso-position-horizontal:right;mso-position-vertical-relative:text;margin-top:0.70pt;mso-position-vertical:absolute;width:129.00pt;height:55.45pt;mso-wrap-distance-left:9.00pt;mso-wrap-distance-top:0.00pt;mso-wrap-distance-right:9.00pt;mso-wrap-distance-bottom:0.00pt;" stroked="f">
              <v:path textboxrect="0,0,0,0"/>
              <w10:wrap type="square"/>
              <v:imagedata r:id="rId2" o:title=""/>
            </v:shape>
          </w:pict>
        </mc:Fallback>
      </mc:AlternateContent>
    </w:r>
    <w:r>
      <w:rPr>
        <w:rFonts w:ascii="Lucida Sans" w:eastAsiaTheme="minorHAnsi" w:hAnsi="Lucida Sans" w:cstheme="minorBidi"/>
        <w:sz w:val="20"/>
        <w:szCs w:val="20"/>
        <w:lang w:val="en-US" w:eastAsia="en-US"/>
      </w:rPr>
      <w:t xml:space="preserve">News der TH Wildau </w:t>
    </w:r>
  </w:p>
  <w:p w:rsidR="009453EC" w:rsidRDefault="00C17EF6">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26.09.2024</w:t>
    </w:r>
  </w:p>
  <w:p w:rsidR="009453EC" w:rsidRDefault="00C17EF6">
    <w:pPr>
      <w:pStyle w:val="StandardWeb"/>
      <w:rPr>
        <w:rFonts w:ascii="Lucida Sans" w:eastAsiaTheme="minorHAnsi" w:hAnsi="Lucida Sans" w:cstheme="minorBidi"/>
        <w:sz w:val="20"/>
        <w:szCs w:val="20"/>
        <w:lang w:val="en-AU" w:eastAsia="en-US"/>
      </w:rPr>
    </w:pPr>
    <w:proofErr w:type="spellStart"/>
    <w:r>
      <w:rPr>
        <w:rFonts w:ascii="Lucida Sans" w:eastAsiaTheme="minorHAnsi" w:hAnsi="Lucida Sans" w:cstheme="minorBidi"/>
        <w:sz w:val="20"/>
        <w:szCs w:val="20"/>
        <w:lang w:val="en-AU" w:eastAsia="en-US"/>
      </w:rPr>
      <w:t>Nr</w:t>
    </w:r>
    <w:proofErr w:type="spellEnd"/>
    <w:r>
      <w:rPr>
        <w:rFonts w:ascii="Lucida Sans" w:eastAsiaTheme="minorHAnsi" w:hAnsi="Lucida Sans" w:cstheme="minorBidi"/>
        <w:sz w:val="20"/>
        <w:szCs w:val="20"/>
        <w:lang w:val="en-AU" w:eastAsia="en-US"/>
      </w:rPr>
      <w:t>. 2024_09_</w:t>
    </w:r>
    <w:r w:rsidR="002824EE">
      <w:rPr>
        <w:rFonts w:ascii="Lucida Sans" w:eastAsiaTheme="minorHAnsi" w:hAnsi="Lucida Sans" w:cstheme="minorBidi"/>
        <w:sz w:val="20"/>
        <w:szCs w:val="20"/>
        <w:lang w:val="en-AU" w:eastAsia="en-US"/>
      </w:rPr>
      <w:t>08</w:t>
    </w:r>
  </w:p>
  <w:p w:rsidR="009453EC" w:rsidRDefault="009453EC">
    <w:pPr>
      <w:pStyle w:val="Kopfzeile"/>
      <w:rPr>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A5744"/>
    <w:multiLevelType w:val="hybridMultilevel"/>
    <w:tmpl w:val="2CB46C20"/>
    <w:lvl w:ilvl="0" w:tplc="8CD08496">
      <w:start w:val="1"/>
      <w:numFmt w:val="bullet"/>
      <w:lvlText w:val=""/>
      <w:lvlJc w:val="left"/>
      <w:pPr>
        <w:tabs>
          <w:tab w:val="num" w:pos="720"/>
        </w:tabs>
        <w:ind w:left="720" w:hanging="360"/>
      </w:pPr>
      <w:rPr>
        <w:rFonts w:ascii="Symbol" w:hAnsi="Symbol" w:hint="default"/>
        <w:sz w:val="20"/>
      </w:rPr>
    </w:lvl>
    <w:lvl w:ilvl="1" w:tplc="D5D4A2AC">
      <w:start w:val="1"/>
      <w:numFmt w:val="bullet"/>
      <w:lvlText w:val="o"/>
      <w:lvlJc w:val="left"/>
      <w:pPr>
        <w:tabs>
          <w:tab w:val="num" w:pos="1440"/>
        </w:tabs>
        <w:ind w:left="1440" w:hanging="360"/>
      </w:pPr>
      <w:rPr>
        <w:rFonts w:ascii="Courier New" w:hAnsi="Courier New" w:hint="default"/>
        <w:sz w:val="20"/>
      </w:rPr>
    </w:lvl>
    <w:lvl w:ilvl="2" w:tplc="4426BD42">
      <w:start w:val="1"/>
      <w:numFmt w:val="bullet"/>
      <w:lvlText w:val=""/>
      <w:lvlJc w:val="left"/>
      <w:pPr>
        <w:tabs>
          <w:tab w:val="num" w:pos="2160"/>
        </w:tabs>
        <w:ind w:left="2160" w:hanging="360"/>
      </w:pPr>
      <w:rPr>
        <w:rFonts w:ascii="Wingdings" w:hAnsi="Wingdings" w:hint="default"/>
        <w:sz w:val="20"/>
      </w:rPr>
    </w:lvl>
    <w:lvl w:ilvl="3" w:tplc="FCEEFF44">
      <w:start w:val="1"/>
      <w:numFmt w:val="bullet"/>
      <w:lvlText w:val=""/>
      <w:lvlJc w:val="left"/>
      <w:pPr>
        <w:tabs>
          <w:tab w:val="num" w:pos="2880"/>
        </w:tabs>
        <w:ind w:left="2880" w:hanging="360"/>
      </w:pPr>
      <w:rPr>
        <w:rFonts w:ascii="Wingdings" w:hAnsi="Wingdings" w:hint="default"/>
        <w:sz w:val="20"/>
      </w:rPr>
    </w:lvl>
    <w:lvl w:ilvl="4" w:tplc="6EDC8200">
      <w:start w:val="1"/>
      <w:numFmt w:val="bullet"/>
      <w:lvlText w:val=""/>
      <w:lvlJc w:val="left"/>
      <w:pPr>
        <w:tabs>
          <w:tab w:val="num" w:pos="3600"/>
        </w:tabs>
        <w:ind w:left="3600" w:hanging="360"/>
      </w:pPr>
      <w:rPr>
        <w:rFonts w:ascii="Wingdings" w:hAnsi="Wingdings" w:hint="default"/>
        <w:sz w:val="20"/>
      </w:rPr>
    </w:lvl>
    <w:lvl w:ilvl="5" w:tplc="CFF6B660">
      <w:start w:val="1"/>
      <w:numFmt w:val="bullet"/>
      <w:lvlText w:val=""/>
      <w:lvlJc w:val="left"/>
      <w:pPr>
        <w:tabs>
          <w:tab w:val="num" w:pos="4320"/>
        </w:tabs>
        <w:ind w:left="4320" w:hanging="360"/>
      </w:pPr>
      <w:rPr>
        <w:rFonts w:ascii="Wingdings" w:hAnsi="Wingdings" w:hint="default"/>
        <w:sz w:val="20"/>
      </w:rPr>
    </w:lvl>
    <w:lvl w:ilvl="6" w:tplc="F11C86E4">
      <w:start w:val="1"/>
      <w:numFmt w:val="bullet"/>
      <w:lvlText w:val=""/>
      <w:lvlJc w:val="left"/>
      <w:pPr>
        <w:tabs>
          <w:tab w:val="num" w:pos="5040"/>
        </w:tabs>
        <w:ind w:left="5040" w:hanging="360"/>
      </w:pPr>
      <w:rPr>
        <w:rFonts w:ascii="Wingdings" w:hAnsi="Wingdings" w:hint="default"/>
        <w:sz w:val="20"/>
      </w:rPr>
    </w:lvl>
    <w:lvl w:ilvl="7" w:tplc="3B80E95E">
      <w:start w:val="1"/>
      <w:numFmt w:val="bullet"/>
      <w:lvlText w:val=""/>
      <w:lvlJc w:val="left"/>
      <w:pPr>
        <w:tabs>
          <w:tab w:val="num" w:pos="5760"/>
        </w:tabs>
        <w:ind w:left="5760" w:hanging="360"/>
      </w:pPr>
      <w:rPr>
        <w:rFonts w:ascii="Wingdings" w:hAnsi="Wingdings" w:hint="default"/>
        <w:sz w:val="20"/>
      </w:rPr>
    </w:lvl>
    <w:lvl w:ilvl="8" w:tplc="56800930">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AF6B3E"/>
    <w:multiLevelType w:val="hybridMultilevel"/>
    <w:tmpl w:val="DA406766"/>
    <w:lvl w:ilvl="0" w:tplc="2AA2DA58">
      <w:start w:val="1"/>
      <w:numFmt w:val="bullet"/>
      <w:lvlText w:val=""/>
      <w:lvlJc w:val="left"/>
      <w:pPr>
        <w:ind w:left="720" w:hanging="360"/>
      </w:pPr>
      <w:rPr>
        <w:rFonts w:ascii="Symbol" w:hAnsi="Symbol" w:hint="default"/>
      </w:rPr>
    </w:lvl>
    <w:lvl w:ilvl="1" w:tplc="D9D66354">
      <w:start w:val="1"/>
      <w:numFmt w:val="bullet"/>
      <w:lvlText w:val="o"/>
      <w:lvlJc w:val="left"/>
      <w:pPr>
        <w:ind w:left="1440" w:hanging="360"/>
      </w:pPr>
      <w:rPr>
        <w:rFonts w:ascii="Courier New" w:hAnsi="Courier New" w:cs="Courier New" w:hint="default"/>
      </w:rPr>
    </w:lvl>
    <w:lvl w:ilvl="2" w:tplc="04BE6D68">
      <w:start w:val="1"/>
      <w:numFmt w:val="bullet"/>
      <w:lvlText w:val=""/>
      <w:lvlJc w:val="left"/>
      <w:pPr>
        <w:ind w:left="2160" w:hanging="360"/>
      </w:pPr>
      <w:rPr>
        <w:rFonts w:ascii="Wingdings" w:hAnsi="Wingdings" w:hint="default"/>
      </w:rPr>
    </w:lvl>
    <w:lvl w:ilvl="3" w:tplc="C8366804">
      <w:start w:val="1"/>
      <w:numFmt w:val="bullet"/>
      <w:lvlText w:val=""/>
      <w:lvlJc w:val="left"/>
      <w:pPr>
        <w:ind w:left="2880" w:hanging="360"/>
      </w:pPr>
      <w:rPr>
        <w:rFonts w:ascii="Symbol" w:hAnsi="Symbol" w:hint="default"/>
      </w:rPr>
    </w:lvl>
    <w:lvl w:ilvl="4" w:tplc="D700A756">
      <w:start w:val="1"/>
      <w:numFmt w:val="bullet"/>
      <w:lvlText w:val="o"/>
      <w:lvlJc w:val="left"/>
      <w:pPr>
        <w:ind w:left="3600" w:hanging="360"/>
      </w:pPr>
      <w:rPr>
        <w:rFonts w:ascii="Courier New" w:hAnsi="Courier New" w:cs="Courier New" w:hint="default"/>
      </w:rPr>
    </w:lvl>
    <w:lvl w:ilvl="5" w:tplc="FD1A8EA2">
      <w:start w:val="1"/>
      <w:numFmt w:val="bullet"/>
      <w:lvlText w:val=""/>
      <w:lvlJc w:val="left"/>
      <w:pPr>
        <w:ind w:left="4320" w:hanging="360"/>
      </w:pPr>
      <w:rPr>
        <w:rFonts w:ascii="Wingdings" w:hAnsi="Wingdings" w:hint="default"/>
      </w:rPr>
    </w:lvl>
    <w:lvl w:ilvl="6" w:tplc="44DC13C6">
      <w:start w:val="1"/>
      <w:numFmt w:val="bullet"/>
      <w:lvlText w:val=""/>
      <w:lvlJc w:val="left"/>
      <w:pPr>
        <w:ind w:left="5040" w:hanging="360"/>
      </w:pPr>
      <w:rPr>
        <w:rFonts w:ascii="Symbol" w:hAnsi="Symbol" w:hint="default"/>
      </w:rPr>
    </w:lvl>
    <w:lvl w:ilvl="7" w:tplc="0922C5E6">
      <w:start w:val="1"/>
      <w:numFmt w:val="bullet"/>
      <w:lvlText w:val="o"/>
      <w:lvlJc w:val="left"/>
      <w:pPr>
        <w:ind w:left="5760" w:hanging="360"/>
      </w:pPr>
      <w:rPr>
        <w:rFonts w:ascii="Courier New" w:hAnsi="Courier New" w:cs="Courier New" w:hint="default"/>
      </w:rPr>
    </w:lvl>
    <w:lvl w:ilvl="8" w:tplc="ACDA9762">
      <w:start w:val="1"/>
      <w:numFmt w:val="bullet"/>
      <w:lvlText w:val=""/>
      <w:lvlJc w:val="left"/>
      <w:pPr>
        <w:ind w:left="6480" w:hanging="360"/>
      </w:pPr>
      <w:rPr>
        <w:rFonts w:ascii="Wingdings" w:hAnsi="Wingdings" w:hint="default"/>
      </w:rPr>
    </w:lvl>
  </w:abstractNum>
  <w:abstractNum w:abstractNumId="2" w15:restartNumberingAfterBreak="0">
    <w:nsid w:val="3C084548"/>
    <w:multiLevelType w:val="hybridMultilevel"/>
    <w:tmpl w:val="591AC90E"/>
    <w:lvl w:ilvl="0" w:tplc="B03C964C">
      <w:start w:val="1"/>
      <w:numFmt w:val="bullet"/>
      <w:lvlText w:val=""/>
      <w:lvlJc w:val="left"/>
      <w:pPr>
        <w:tabs>
          <w:tab w:val="num" w:pos="720"/>
        </w:tabs>
        <w:ind w:left="720" w:hanging="360"/>
      </w:pPr>
      <w:rPr>
        <w:rFonts w:ascii="Symbol" w:hAnsi="Symbol" w:hint="default"/>
        <w:sz w:val="20"/>
      </w:rPr>
    </w:lvl>
    <w:lvl w:ilvl="1" w:tplc="504AB0A6">
      <w:start w:val="1"/>
      <w:numFmt w:val="bullet"/>
      <w:lvlText w:val="o"/>
      <w:lvlJc w:val="left"/>
      <w:pPr>
        <w:tabs>
          <w:tab w:val="num" w:pos="1440"/>
        </w:tabs>
        <w:ind w:left="1440" w:hanging="360"/>
      </w:pPr>
      <w:rPr>
        <w:rFonts w:ascii="Courier New" w:hAnsi="Courier New" w:hint="default"/>
        <w:sz w:val="20"/>
      </w:rPr>
    </w:lvl>
    <w:lvl w:ilvl="2" w:tplc="6248EF92">
      <w:start w:val="1"/>
      <w:numFmt w:val="bullet"/>
      <w:lvlText w:val=""/>
      <w:lvlJc w:val="left"/>
      <w:pPr>
        <w:tabs>
          <w:tab w:val="num" w:pos="2160"/>
        </w:tabs>
        <w:ind w:left="2160" w:hanging="360"/>
      </w:pPr>
      <w:rPr>
        <w:rFonts w:ascii="Wingdings" w:hAnsi="Wingdings" w:hint="default"/>
        <w:sz w:val="20"/>
      </w:rPr>
    </w:lvl>
    <w:lvl w:ilvl="3" w:tplc="791ED27A">
      <w:start w:val="1"/>
      <w:numFmt w:val="bullet"/>
      <w:lvlText w:val=""/>
      <w:lvlJc w:val="left"/>
      <w:pPr>
        <w:tabs>
          <w:tab w:val="num" w:pos="2880"/>
        </w:tabs>
        <w:ind w:left="2880" w:hanging="360"/>
      </w:pPr>
      <w:rPr>
        <w:rFonts w:ascii="Wingdings" w:hAnsi="Wingdings" w:hint="default"/>
        <w:sz w:val="20"/>
      </w:rPr>
    </w:lvl>
    <w:lvl w:ilvl="4" w:tplc="0C846958">
      <w:start w:val="1"/>
      <w:numFmt w:val="bullet"/>
      <w:lvlText w:val=""/>
      <w:lvlJc w:val="left"/>
      <w:pPr>
        <w:tabs>
          <w:tab w:val="num" w:pos="3600"/>
        </w:tabs>
        <w:ind w:left="3600" w:hanging="360"/>
      </w:pPr>
      <w:rPr>
        <w:rFonts w:ascii="Wingdings" w:hAnsi="Wingdings" w:hint="default"/>
        <w:sz w:val="20"/>
      </w:rPr>
    </w:lvl>
    <w:lvl w:ilvl="5" w:tplc="BA8877EE">
      <w:start w:val="1"/>
      <w:numFmt w:val="bullet"/>
      <w:lvlText w:val=""/>
      <w:lvlJc w:val="left"/>
      <w:pPr>
        <w:tabs>
          <w:tab w:val="num" w:pos="4320"/>
        </w:tabs>
        <w:ind w:left="4320" w:hanging="360"/>
      </w:pPr>
      <w:rPr>
        <w:rFonts w:ascii="Wingdings" w:hAnsi="Wingdings" w:hint="default"/>
        <w:sz w:val="20"/>
      </w:rPr>
    </w:lvl>
    <w:lvl w:ilvl="6" w:tplc="7F74FA82">
      <w:start w:val="1"/>
      <w:numFmt w:val="bullet"/>
      <w:lvlText w:val=""/>
      <w:lvlJc w:val="left"/>
      <w:pPr>
        <w:tabs>
          <w:tab w:val="num" w:pos="5040"/>
        </w:tabs>
        <w:ind w:left="5040" w:hanging="360"/>
      </w:pPr>
      <w:rPr>
        <w:rFonts w:ascii="Wingdings" w:hAnsi="Wingdings" w:hint="default"/>
        <w:sz w:val="20"/>
      </w:rPr>
    </w:lvl>
    <w:lvl w:ilvl="7" w:tplc="E25688EA">
      <w:start w:val="1"/>
      <w:numFmt w:val="bullet"/>
      <w:lvlText w:val=""/>
      <w:lvlJc w:val="left"/>
      <w:pPr>
        <w:tabs>
          <w:tab w:val="num" w:pos="5760"/>
        </w:tabs>
        <w:ind w:left="5760" w:hanging="360"/>
      </w:pPr>
      <w:rPr>
        <w:rFonts w:ascii="Wingdings" w:hAnsi="Wingdings" w:hint="default"/>
        <w:sz w:val="20"/>
      </w:rPr>
    </w:lvl>
    <w:lvl w:ilvl="8" w:tplc="0DC45A5A">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2B76C7"/>
    <w:multiLevelType w:val="hybridMultilevel"/>
    <w:tmpl w:val="FE886FB6"/>
    <w:lvl w:ilvl="0" w:tplc="3A32E744">
      <w:start w:val="1"/>
      <w:numFmt w:val="bullet"/>
      <w:lvlText w:val=""/>
      <w:lvlJc w:val="left"/>
      <w:pPr>
        <w:ind w:left="720" w:hanging="360"/>
      </w:pPr>
      <w:rPr>
        <w:rFonts w:ascii="Symbol" w:hAnsi="Symbol" w:hint="default"/>
      </w:rPr>
    </w:lvl>
    <w:lvl w:ilvl="1" w:tplc="DD28F09C">
      <w:start w:val="1"/>
      <w:numFmt w:val="bullet"/>
      <w:lvlText w:val="o"/>
      <w:lvlJc w:val="left"/>
      <w:pPr>
        <w:ind w:left="1440" w:hanging="360"/>
      </w:pPr>
      <w:rPr>
        <w:rFonts w:ascii="Courier New" w:hAnsi="Courier New" w:cs="Courier New" w:hint="default"/>
      </w:rPr>
    </w:lvl>
    <w:lvl w:ilvl="2" w:tplc="22B2557C">
      <w:start w:val="1"/>
      <w:numFmt w:val="bullet"/>
      <w:lvlText w:val=""/>
      <w:lvlJc w:val="left"/>
      <w:pPr>
        <w:ind w:left="2160" w:hanging="360"/>
      </w:pPr>
      <w:rPr>
        <w:rFonts w:ascii="Wingdings" w:hAnsi="Wingdings" w:hint="default"/>
      </w:rPr>
    </w:lvl>
    <w:lvl w:ilvl="3" w:tplc="E5628BC6">
      <w:start w:val="1"/>
      <w:numFmt w:val="bullet"/>
      <w:lvlText w:val=""/>
      <w:lvlJc w:val="left"/>
      <w:pPr>
        <w:ind w:left="2880" w:hanging="360"/>
      </w:pPr>
      <w:rPr>
        <w:rFonts w:ascii="Symbol" w:hAnsi="Symbol" w:hint="default"/>
      </w:rPr>
    </w:lvl>
    <w:lvl w:ilvl="4" w:tplc="BE0C7A10">
      <w:start w:val="1"/>
      <w:numFmt w:val="bullet"/>
      <w:lvlText w:val="o"/>
      <w:lvlJc w:val="left"/>
      <w:pPr>
        <w:ind w:left="3600" w:hanging="360"/>
      </w:pPr>
      <w:rPr>
        <w:rFonts w:ascii="Courier New" w:hAnsi="Courier New" w:cs="Courier New" w:hint="default"/>
      </w:rPr>
    </w:lvl>
    <w:lvl w:ilvl="5" w:tplc="2FAAEDE0">
      <w:start w:val="1"/>
      <w:numFmt w:val="bullet"/>
      <w:lvlText w:val=""/>
      <w:lvlJc w:val="left"/>
      <w:pPr>
        <w:ind w:left="4320" w:hanging="360"/>
      </w:pPr>
      <w:rPr>
        <w:rFonts w:ascii="Wingdings" w:hAnsi="Wingdings" w:hint="default"/>
      </w:rPr>
    </w:lvl>
    <w:lvl w:ilvl="6" w:tplc="73A86B16">
      <w:start w:val="1"/>
      <w:numFmt w:val="bullet"/>
      <w:lvlText w:val=""/>
      <w:lvlJc w:val="left"/>
      <w:pPr>
        <w:ind w:left="5040" w:hanging="360"/>
      </w:pPr>
      <w:rPr>
        <w:rFonts w:ascii="Symbol" w:hAnsi="Symbol" w:hint="default"/>
      </w:rPr>
    </w:lvl>
    <w:lvl w:ilvl="7" w:tplc="B77CA59A">
      <w:start w:val="1"/>
      <w:numFmt w:val="bullet"/>
      <w:lvlText w:val="o"/>
      <w:lvlJc w:val="left"/>
      <w:pPr>
        <w:ind w:left="5760" w:hanging="360"/>
      </w:pPr>
      <w:rPr>
        <w:rFonts w:ascii="Courier New" w:hAnsi="Courier New" w:cs="Courier New" w:hint="default"/>
      </w:rPr>
    </w:lvl>
    <w:lvl w:ilvl="8" w:tplc="B0C038E4">
      <w:start w:val="1"/>
      <w:numFmt w:val="bullet"/>
      <w:lvlText w:val=""/>
      <w:lvlJc w:val="left"/>
      <w:pPr>
        <w:ind w:left="6480" w:hanging="360"/>
      </w:pPr>
      <w:rPr>
        <w:rFonts w:ascii="Wingdings" w:hAnsi="Wingdings" w:hint="default"/>
      </w:rPr>
    </w:lvl>
  </w:abstractNum>
  <w:abstractNum w:abstractNumId="4" w15:restartNumberingAfterBreak="0">
    <w:nsid w:val="4B45506F"/>
    <w:multiLevelType w:val="hybridMultilevel"/>
    <w:tmpl w:val="F44A6770"/>
    <w:lvl w:ilvl="0" w:tplc="C5247A34">
      <w:start w:val="1"/>
      <w:numFmt w:val="bullet"/>
      <w:lvlText w:val=""/>
      <w:lvlJc w:val="left"/>
      <w:pPr>
        <w:ind w:left="720" w:hanging="360"/>
      </w:pPr>
      <w:rPr>
        <w:rFonts w:ascii="Symbol" w:hAnsi="Symbol" w:hint="default"/>
      </w:rPr>
    </w:lvl>
    <w:lvl w:ilvl="1" w:tplc="B64AB6D8">
      <w:start w:val="1"/>
      <w:numFmt w:val="bullet"/>
      <w:lvlText w:val="o"/>
      <w:lvlJc w:val="left"/>
      <w:pPr>
        <w:ind w:left="1440" w:hanging="360"/>
      </w:pPr>
      <w:rPr>
        <w:rFonts w:ascii="Courier New" w:hAnsi="Courier New" w:cs="Courier New" w:hint="default"/>
      </w:rPr>
    </w:lvl>
    <w:lvl w:ilvl="2" w:tplc="EC8C74AC">
      <w:start w:val="1"/>
      <w:numFmt w:val="bullet"/>
      <w:lvlText w:val=""/>
      <w:lvlJc w:val="left"/>
      <w:pPr>
        <w:ind w:left="2160" w:hanging="360"/>
      </w:pPr>
      <w:rPr>
        <w:rFonts w:ascii="Wingdings" w:hAnsi="Wingdings" w:hint="default"/>
      </w:rPr>
    </w:lvl>
    <w:lvl w:ilvl="3" w:tplc="695C8B10">
      <w:start w:val="1"/>
      <w:numFmt w:val="bullet"/>
      <w:lvlText w:val=""/>
      <w:lvlJc w:val="left"/>
      <w:pPr>
        <w:ind w:left="2880" w:hanging="360"/>
      </w:pPr>
      <w:rPr>
        <w:rFonts w:ascii="Symbol" w:hAnsi="Symbol" w:hint="default"/>
      </w:rPr>
    </w:lvl>
    <w:lvl w:ilvl="4" w:tplc="73E22B98">
      <w:start w:val="1"/>
      <w:numFmt w:val="bullet"/>
      <w:lvlText w:val="o"/>
      <w:lvlJc w:val="left"/>
      <w:pPr>
        <w:ind w:left="3600" w:hanging="360"/>
      </w:pPr>
      <w:rPr>
        <w:rFonts w:ascii="Courier New" w:hAnsi="Courier New" w:cs="Courier New" w:hint="default"/>
      </w:rPr>
    </w:lvl>
    <w:lvl w:ilvl="5" w:tplc="BC84AB9C">
      <w:start w:val="1"/>
      <w:numFmt w:val="bullet"/>
      <w:lvlText w:val=""/>
      <w:lvlJc w:val="left"/>
      <w:pPr>
        <w:ind w:left="4320" w:hanging="360"/>
      </w:pPr>
      <w:rPr>
        <w:rFonts w:ascii="Wingdings" w:hAnsi="Wingdings" w:hint="default"/>
      </w:rPr>
    </w:lvl>
    <w:lvl w:ilvl="6" w:tplc="2FDED984">
      <w:start w:val="1"/>
      <w:numFmt w:val="bullet"/>
      <w:lvlText w:val=""/>
      <w:lvlJc w:val="left"/>
      <w:pPr>
        <w:ind w:left="5040" w:hanging="360"/>
      </w:pPr>
      <w:rPr>
        <w:rFonts w:ascii="Symbol" w:hAnsi="Symbol" w:hint="default"/>
      </w:rPr>
    </w:lvl>
    <w:lvl w:ilvl="7" w:tplc="5D6A3B94">
      <w:start w:val="1"/>
      <w:numFmt w:val="bullet"/>
      <w:lvlText w:val="o"/>
      <w:lvlJc w:val="left"/>
      <w:pPr>
        <w:ind w:left="5760" w:hanging="360"/>
      </w:pPr>
      <w:rPr>
        <w:rFonts w:ascii="Courier New" w:hAnsi="Courier New" w:cs="Courier New" w:hint="default"/>
      </w:rPr>
    </w:lvl>
    <w:lvl w:ilvl="8" w:tplc="0980E8A4">
      <w:start w:val="1"/>
      <w:numFmt w:val="bullet"/>
      <w:lvlText w:val=""/>
      <w:lvlJc w:val="left"/>
      <w:pPr>
        <w:ind w:left="6480" w:hanging="360"/>
      </w:pPr>
      <w:rPr>
        <w:rFonts w:ascii="Wingdings" w:hAnsi="Wingdings" w:hint="default"/>
      </w:rPr>
    </w:lvl>
  </w:abstractNum>
  <w:abstractNum w:abstractNumId="5" w15:restartNumberingAfterBreak="0">
    <w:nsid w:val="5C410015"/>
    <w:multiLevelType w:val="hybridMultilevel"/>
    <w:tmpl w:val="AE98A4E4"/>
    <w:lvl w:ilvl="0" w:tplc="4EB26704">
      <w:start w:val="1"/>
      <w:numFmt w:val="bullet"/>
      <w:lvlText w:val=""/>
      <w:lvlJc w:val="left"/>
      <w:pPr>
        <w:ind w:left="720" w:hanging="360"/>
      </w:pPr>
      <w:rPr>
        <w:rFonts w:ascii="Symbol" w:hAnsi="Symbol" w:hint="default"/>
      </w:rPr>
    </w:lvl>
    <w:lvl w:ilvl="1" w:tplc="61C64C2A">
      <w:start w:val="1"/>
      <w:numFmt w:val="bullet"/>
      <w:lvlText w:val="o"/>
      <w:lvlJc w:val="left"/>
      <w:pPr>
        <w:ind w:left="1440" w:hanging="360"/>
      </w:pPr>
      <w:rPr>
        <w:rFonts w:ascii="Courier New" w:hAnsi="Courier New" w:cs="Courier New" w:hint="default"/>
      </w:rPr>
    </w:lvl>
    <w:lvl w:ilvl="2" w:tplc="41E0C1CA">
      <w:start w:val="1"/>
      <w:numFmt w:val="bullet"/>
      <w:lvlText w:val=""/>
      <w:lvlJc w:val="left"/>
      <w:pPr>
        <w:ind w:left="2160" w:hanging="360"/>
      </w:pPr>
      <w:rPr>
        <w:rFonts w:ascii="Wingdings" w:hAnsi="Wingdings" w:hint="default"/>
      </w:rPr>
    </w:lvl>
    <w:lvl w:ilvl="3" w:tplc="FF04D3D8">
      <w:start w:val="1"/>
      <w:numFmt w:val="bullet"/>
      <w:lvlText w:val=""/>
      <w:lvlJc w:val="left"/>
      <w:pPr>
        <w:ind w:left="2880" w:hanging="360"/>
      </w:pPr>
      <w:rPr>
        <w:rFonts w:ascii="Symbol" w:hAnsi="Symbol" w:hint="default"/>
      </w:rPr>
    </w:lvl>
    <w:lvl w:ilvl="4" w:tplc="A21CB454">
      <w:start w:val="1"/>
      <w:numFmt w:val="bullet"/>
      <w:lvlText w:val="o"/>
      <w:lvlJc w:val="left"/>
      <w:pPr>
        <w:ind w:left="3600" w:hanging="360"/>
      </w:pPr>
      <w:rPr>
        <w:rFonts w:ascii="Courier New" w:hAnsi="Courier New" w:cs="Courier New" w:hint="default"/>
      </w:rPr>
    </w:lvl>
    <w:lvl w:ilvl="5" w:tplc="727C57B4">
      <w:start w:val="1"/>
      <w:numFmt w:val="bullet"/>
      <w:lvlText w:val=""/>
      <w:lvlJc w:val="left"/>
      <w:pPr>
        <w:ind w:left="4320" w:hanging="360"/>
      </w:pPr>
      <w:rPr>
        <w:rFonts w:ascii="Wingdings" w:hAnsi="Wingdings" w:hint="default"/>
      </w:rPr>
    </w:lvl>
    <w:lvl w:ilvl="6" w:tplc="2802225E">
      <w:start w:val="1"/>
      <w:numFmt w:val="bullet"/>
      <w:lvlText w:val=""/>
      <w:lvlJc w:val="left"/>
      <w:pPr>
        <w:ind w:left="5040" w:hanging="360"/>
      </w:pPr>
      <w:rPr>
        <w:rFonts w:ascii="Symbol" w:hAnsi="Symbol" w:hint="default"/>
      </w:rPr>
    </w:lvl>
    <w:lvl w:ilvl="7" w:tplc="ECC6FC30">
      <w:start w:val="1"/>
      <w:numFmt w:val="bullet"/>
      <w:lvlText w:val="o"/>
      <w:lvlJc w:val="left"/>
      <w:pPr>
        <w:ind w:left="5760" w:hanging="360"/>
      </w:pPr>
      <w:rPr>
        <w:rFonts w:ascii="Courier New" w:hAnsi="Courier New" w:cs="Courier New" w:hint="default"/>
      </w:rPr>
    </w:lvl>
    <w:lvl w:ilvl="8" w:tplc="74CC566C">
      <w:start w:val="1"/>
      <w:numFmt w:val="bullet"/>
      <w:lvlText w:val=""/>
      <w:lvlJc w:val="left"/>
      <w:pPr>
        <w:ind w:left="6480" w:hanging="360"/>
      </w:pPr>
      <w:rPr>
        <w:rFonts w:ascii="Wingdings" w:hAnsi="Wingdings" w:hint="default"/>
      </w:rPr>
    </w:lvl>
  </w:abstractNum>
  <w:abstractNum w:abstractNumId="6" w15:restartNumberingAfterBreak="0">
    <w:nsid w:val="5FC14BD9"/>
    <w:multiLevelType w:val="hybridMultilevel"/>
    <w:tmpl w:val="00F8A288"/>
    <w:lvl w:ilvl="0" w:tplc="ECECC59C">
      <w:start w:val="1"/>
      <w:numFmt w:val="bullet"/>
      <w:lvlText w:val="·"/>
      <w:lvlJc w:val="left"/>
      <w:pPr>
        <w:ind w:left="709" w:hanging="360"/>
      </w:pPr>
      <w:rPr>
        <w:rFonts w:ascii="Symbol" w:eastAsia="Symbol" w:hAnsi="Symbol" w:cs="Symbol" w:hint="default"/>
      </w:rPr>
    </w:lvl>
    <w:lvl w:ilvl="1" w:tplc="AAF87164">
      <w:start w:val="1"/>
      <w:numFmt w:val="bullet"/>
      <w:lvlText w:val="·"/>
      <w:lvlJc w:val="left"/>
      <w:pPr>
        <w:ind w:left="1429" w:hanging="360"/>
      </w:pPr>
      <w:rPr>
        <w:rFonts w:ascii="Symbol" w:eastAsia="Symbol" w:hAnsi="Symbol" w:cs="Symbol" w:hint="default"/>
      </w:rPr>
    </w:lvl>
    <w:lvl w:ilvl="2" w:tplc="AE0A6554">
      <w:start w:val="1"/>
      <w:numFmt w:val="bullet"/>
      <w:lvlText w:val="·"/>
      <w:lvlJc w:val="left"/>
      <w:pPr>
        <w:ind w:left="2149" w:hanging="360"/>
      </w:pPr>
      <w:rPr>
        <w:rFonts w:ascii="Symbol" w:eastAsia="Symbol" w:hAnsi="Symbol" w:cs="Symbol" w:hint="default"/>
      </w:rPr>
    </w:lvl>
    <w:lvl w:ilvl="3" w:tplc="DC6A881C">
      <w:start w:val="1"/>
      <w:numFmt w:val="bullet"/>
      <w:lvlText w:val="·"/>
      <w:lvlJc w:val="left"/>
      <w:pPr>
        <w:ind w:left="2869" w:hanging="360"/>
      </w:pPr>
      <w:rPr>
        <w:rFonts w:ascii="Symbol" w:eastAsia="Symbol" w:hAnsi="Symbol" w:cs="Symbol" w:hint="default"/>
      </w:rPr>
    </w:lvl>
    <w:lvl w:ilvl="4" w:tplc="2A9AD8F6">
      <w:start w:val="1"/>
      <w:numFmt w:val="bullet"/>
      <w:lvlText w:val="·"/>
      <w:lvlJc w:val="left"/>
      <w:pPr>
        <w:ind w:left="3589" w:hanging="360"/>
      </w:pPr>
      <w:rPr>
        <w:rFonts w:ascii="Symbol" w:eastAsia="Symbol" w:hAnsi="Symbol" w:cs="Symbol" w:hint="default"/>
      </w:rPr>
    </w:lvl>
    <w:lvl w:ilvl="5" w:tplc="F8C2EEE8">
      <w:start w:val="1"/>
      <w:numFmt w:val="bullet"/>
      <w:lvlText w:val="·"/>
      <w:lvlJc w:val="left"/>
      <w:pPr>
        <w:ind w:left="4309" w:hanging="360"/>
      </w:pPr>
      <w:rPr>
        <w:rFonts w:ascii="Symbol" w:eastAsia="Symbol" w:hAnsi="Symbol" w:cs="Symbol" w:hint="default"/>
      </w:rPr>
    </w:lvl>
    <w:lvl w:ilvl="6" w:tplc="F3C8D3B2">
      <w:start w:val="1"/>
      <w:numFmt w:val="bullet"/>
      <w:lvlText w:val="·"/>
      <w:lvlJc w:val="left"/>
      <w:pPr>
        <w:ind w:left="5029" w:hanging="360"/>
      </w:pPr>
      <w:rPr>
        <w:rFonts w:ascii="Symbol" w:eastAsia="Symbol" w:hAnsi="Symbol" w:cs="Symbol" w:hint="default"/>
      </w:rPr>
    </w:lvl>
    <w:lvl w:ilvl="7" w:tplc="E87A557C">
      <w:start w:val="1"/>
      <w:numFmt w:val="bullet"/>
      <w:lvlText w:val="·"/>
      <w:lvlJc w:val="left"/>
      <w:pPr>
        <w:ind w:left="5749" w:hanging="360"/>
      </w:pPr>
      <w:rPr>
        <w:rFonts w:ascii="Symbol" w:eastAsia="Symbol" w:hAnsi="Symbol" w:cs="Symbol" w:hint="default"/>
      </w:rPr>
    </w:lvl>
    <w:lvl w:ilvl="8" w:tplc="CB16A9DA">
      <w:start w:val="1"/>
      <w:numFmt w:val="bullet"/>
      <w:lvlText w:val="·"/>
      <w:lvlJc w:val="left"/>
      <w:pPr>
        <w:ind w:left="6469" w:hanging="360"/>
      </w:pPr>
      <w:rPr>
        <w:rFonts w:ascii="Symbol" w:eastAsia="Symbol" w:hAnsi="Symbol" w:cs="Symbol" w:hint="default"/>
      </w:rPr>
    </w:lvl>
  </w:abstractNum>
  <w:abstractNum w:abstractNumId="7" w15:restartNumberingAfterBreak="0">
    <w:nsid w:val="783901C7"/>
    <w:multiLevelType w:val="hybridMultilevel"/>
    <w:tmpl w:val="A1581890"/>
    <w:lvl w:ilvl="0" w:tplc="9934DCF4">
      <w:start w:val="1"/>
      <w:numFmt w:val="bullet"/>
      <w:lvlText w:val="-"/>
      <w:lvlJc w:val="left"/>
      <w:pPr>
        <w:ind w:left="360" w:hanging="360"/>
      </w:pPr>
      <w:rPr>
        <w:rFonts w:ascii="Calibri" w:eastAsiaTheme="minorHAnsi" w:hAnsi="Calibri" w:cs="Calibri" w:hint="default"/>
      </w:rPr>
    </w:lvl>
    <w:lvl w:ilvl="1" w:tplc="3254456C">
      <w:start w:val="1"/>
      <w:numFmt w:val="bullet"/>
      <w:lvlText w:val="o"/>
      <w:lvlJc w:val="left"/>
      <w:pPr>
        <w:ind w:left="1080" w:hanging="360"/>
      </w:pPr>
      <w:rPr>
        <w:rFonts w:ascii="Courier New" w:hAnsi="Courier New" w:cs="Courier New" w:hint="default"/>
      </w:rPr>
    </w:lvl>
    <w:lvl w:ilvl="2" w:tplc="AECEA91E">
      <w:start w:val="1"/>
      <w:numFmt w:val="bullet"/>
      <w:lvlText w:val=""/>
      <w:lvlJc w:val="left"/>
      <w:pPr>
        <w:ind w:left="1800" w:hanging="360"/>
      </w:pPr>
      <w:rPr>
        <w:rFonts w:ascii="Wingdings" w:hAnsi="Wingdings" w:hint="default"/>
      </w:rPr>
    </w:lvl>
    <w:lvl w:ilvl="3" w:tplc="96AA6266">
      <w:start w:val="1"/>
      <w:numFmt w:val="bullet"/>
      <w:lvlText w:val=""/>
      <w:lvlJc w:val="left"/>
      <w:pPr>
        <w:ind w:left="2520" w:hanging="360"/>
      </w:pPr>
      <w:rPr>
        <w:rFonts w:ascii="Symbol" w:hAnsi="Symbol" w:hint="default"/>
      </w:rPr>
    </w:lvl>
    <w:lvl w:ilvl="4" w:tplc="6D70DCB4">
      <w:start w:val="1"/>
      <w:numFmt w:val="bullet"/>
      <w:lvlText w:val="o"/>
      <w:lvlJc w:val="left"/>
      <w:pPr>
        <w:ind w:left="3240" w:hanging="360"/>
      </w:pPr>
      <w:rPr>
        <w:rFonts w:ascii="Courier New" w:hAnsi="Courier New" w:cs="Courier New" w:hint="default"/>
      </w:rPr>
    </w:lvl>
    <w:lvl w:ilvl="5" w:tplc="73B8D2F2">
      <w:start w:val="1"/>
      <w:numFmt w:val="bullet"/>
      <w:lvlText w:val=""/>
      <w:lvlJc w:val="left"/>
      <w:pPr>
        <w:ind w:left="3960" w:hanging="360"/>
      </w:pPr>
      <w:rPr>
        <w:rFonts w:ascii="Wingdings" w:hAnsi="Wingdings" w:hint="default"/>
      </w:rPr>
    </w:lvl>
    <w:lvl w:ilvl="6" w:tplc="28F0C524">
      <w:start w:val="1"/>
      <w:numFmt w:val="bullet"/>
      <w:lvlText w:val=""/>
      <w:lvlJc w:val="left"/>
      <w:pPr>
        <w:ind w:left="4680" w:hanging="360"/>
      </w:pPr>
      <w:rPr>
        <w:rFonts w:ascii="Symbol" w:hAnsi="Symbol" w:hint="default"/>
      </w:rPr>
    </w:lvl>
    <w:lvl w:ilvl="7" w:tplc="9D3C785C">
      <w:start w:val="1"/>
      <w:numFmt w:val="bullet"/>
      <w:lvlText w:val="o"/>
      <w:lvlJc w:val="left"/>
      <w:pPr>
        <w:ind w:left="5400" w:hanging="360"/>
      </w:pPr>
      <w:rPr>
        <w:rFonts w:ascii="Courier New" w:hAnsi="Courier New" w:cs="Courier New" w:hint="default"/>
      </w:rPr>
    </w:lvl>
    <w:lvl w:ilvl="8" w:tplc="D2BE5782">
      <w:start w:val="1"/>
      <w:numFmt w:val="bullet"/>
      <w:lvlText w:val=""/>
      <w:lvlJc w:val="left"/>
      <w:pPr>
        <w:ind w:left="6120" w:hanging="360"/>
      </w:pPr>
      <w:rPr>
        <w:rFonts w:ascii="Wingdings" w:hAnsi="Wingdings" w:hint="default"/>
      </w:rPr>
    </w:lvl>
  </w:abstractNum>
  <w:abstractNum w:abstractNumId="8" w15:restartNumberingAfterBreak="0">
    <w:nsid w:val="78FB175F"/>
    <w:multiLevelType w:val="hybridMultilevel"/>
    <w:tmpl w:val="79368A76"/>
    <w:lvl w:ilvl="0" w:tplc="775A3270">
      <w:start w:val="1"/>
      <w:numFmt w:val="bullet"/>
      <w:lvlText w:val=""/>
      <w:lvlJc w:val="left"/>
      <w:pPr>
        <w:ind w:left="720" w:hanging="360"/>
      </w:pPr>
      <w:rPr>
        <w:rFonts w:ascii="Symbol" w:hAnsi="Symbol" w:hint="default"/>
      </w:rPr>
    </w:lvl>
    <w:lvl w:ilvl="1" w:tplc="45A413C0">
      <w:start w:val="1"/>
      <w:numFmt w:val="bullet"/>
      <w:lvlText w:val="o"/>
      <w:lvlJc w:val="left"/>
      <w:pPr>
        <w:ind w:left="1440" w:hanging="360"/>
      </w:pPr>
      <w:rPr>
        <w:rFonts w:ascii="Courier New" w:hAnsi="Courier New" w:cs="Courier New" w:hint="default"/>
      </w:rPr>
    </w:lvl>
    <w:lvl w:ilvl="2" w:tplc="1AB88E32">
      <w:start w:val="1"/>
      <w:numFmt w:val="bullet"/>
      <w:lvlText w:val=""/>
      <w:lvlJc w:val="left"/>
      <w:pPr>
        <w:ind w:left="2160" w:hanging="360"/>
      </w:pPr>
      <w:rPr>
        <w:rFonts w:ascii="Wingdings" w:hAnsi="Wingdings" w:hint="default"/>
      </w:rPr>
    </w:lvl>
    <w:lvl w:ilvl="3" w:tplc="B57A8228">
      <w:start w:val="1"/>
      <w:numFmt w:val="bullet"/>
      <w:lvlText w:val=""/>
      <w:lvlJc w:val="left"/>
      <w:pPr>
        <w:ind w:left="2880" w:hanging="360"/>
      </w:pPr>
      <w:rPr>
        <w:rFonts w:ascii="Symbol" w:hAnsi="Symbol" w:hint="default"/>
      </w:rPr>
    </w:lvl>
    <w:lvl w:ilvl="4" w:tplc="D0A86C66">
      <w:start w:val="1"/>
      <w:numFmt w:val="bullet"/>
      <w:lvlText w:val="o"/>
      <w:lvlJc w:val="left"/>
      <w:pPr>
        <w:ind w:left="3600" w:hanging="360"/>
      </w:pPr>
      <w:rPr>
        <w:rFonts w:ascii="Courier New" w:hAnsi="Courier New" w:cs="Courier New" w:hint="default"/>
      </w:rPr>
    </w:lvl>
    <w:lvl w:ilvl="5" w:tplc="E702C25E">
      <w:start w:val="1"/>
      <w:numFmt w:val="bullet"/>
      <w:lvlText w:val=""/>
      <w:lvlJc w:val="left"/>
      <w:pPr>
        <w:ind w:left="4320" w:hanging="360"/>
      </w:pPr>
      <w:rPr>
        <w:rFonts w:ascii="Wingdings" w:hAnsi="Wingdings" w:hint="default"/>
      </w:rPr>
    </w:lvl>
    <w:lvl w:ilvl="6" w:tplc="2242A7BA">
      <w:start w:val="1"/>
      <w:numFmt w:val="bullet"/>
      <w:lvlText w:val=""/>
      <w:lvlJc w:val="left"/>
      <w:pPr>
        <w:ind w:left="5040" w:hanging="360"/>
      </w:pPr>
      <w:rPr>
        <w:rFonts w:ascii="Symbol" w:hAnsi="Symbol" w:hint="default"/>
      </w:rPr>
    </w:lvl>
    <w:lvl w:ilvl="7" w:tplc="2C644258">
      <w:start w:val="1"/>
      <w:numFmt w:val="bullet"/>
      <w:lvlText w:val="o"/>
      <w:lvlJc w:val="left"/>
      <w:pPr>
        <w:ind w:left="5760" w:hanging="360"/>
      </w:pPr>
      <w:rPr>
        <w:rFonts w:ascii="Courier New" w:hAnsi="Courier New" w:cs="Courier New" w:hint="default"/>
      </w:rPr>
    </w:lvl>
    <w:lvl w:ilvl="8" w:tplc="A4747052">
      <w:start w:val="1"/>
      <w:numFmt w:val="bullet"/>
      <w:lvlText w:val=""/>
      <w:lvlJc w:val="left"/>
      <w:pPr>
        <w:ind w:left="6480" w:hanging="360"/>
      </w:pPr>
      <w:rPr>
        <w:rFonts w:ascii="Wingdings" w:hAnsi="Wingdings" w:hint="default"/>
      </w:rPr>
    </w:lvl>
  </w:abstractNum>
  <w:abstractNum w:abstractNumId="9" w15:restartNumberingAfterBreak="0">
    <w:nsid w:val="7D0F06CA"/>
    <w:multiLevelType w:val="hybridMultilevel"/>
    <w:tmpl w:val="5E6A8322"/>
    <w:lvl w:ilvl="0" w:tplc="431859B6">
      <w:start w:val="1"/>
      <w:numFmt w:val="bullet"/>
      <w:lvlText w:val=""/>
      <w:lvlJc w:val="left"/>
      <w:pPr>
        <w:tabs>
          <w:tab w:val="num" w:pos="720"/>
        </w:tabs>
        <w:ind w:left="720" w:hanging="360"/>
      </w:pPr>
      <w:rPr>
        <w:rFonts w:ascii="Symbol" w:hAnsi="Symbol" w:hint="default"/>
        <w:sz w:val="20"/>
      </w:rPr>
    </w:lvl>
    <w:lvl w:ilvl="1" w:tplc="044AC322">
      <w:start w:val="1"/>
      <w:numFmt w:val="bullet"/>
      <w:lvlText w:val="o"/>
      <w:lvlJc w:val="left"/>
      <w:pPr>
        <w:tabs>
          <w:tab w:val="num" w:pos="1440"/>
        </w:tabs>
        <w:ind w:left="1440" w:hanging="360"/>
      </w:pPr>
      <w:rPr>
        <w:rFonts w:ascii="Courier New" w:hAnsi="Courier New" w:hint="default"/>
        <w:sz w:val="20"/>
      </w:rPr>
    </w:lvl>
    <w:lvl w:ilvl="2" w:tplc="973AFDFC">
      <w:start w:val="1"/>
      <w:numFmt w:val="bullet"/>
      <w:lvlText w:val=""/>
      <w:lvlJc w:val="left"/>
      <w:pPr>
        <w:tabs>
          <w:tab w:val="num" w:pos="2160"/>
        </w:tabs>
        <w:ind w:left="2160" w:hanging="360"/>
      </w:pPr>
      <w:rPr>
        <w:rFonts w:ascii="Wingdings" w:hAnsi="Wingdings" w:hint="default"/>
        <w:sz w:val="20"/>
      </w:rPr>
    </w:lvl>
    <w:lvl w:ilvl="3" w:tplc="3DBCDF4A">
      <w:start w:val="1"/>
      <w:numFmt w:val="bullet"/>
      <w:lvlText w:val=""/>
      <w:lvlJc w:val="left"/>
      <w:pPr>
        <w:tabs>
          <w:tab w:val="num" w:pos="2880"/>
        </w:tabs>
        <w:ind w:left="2880" w:hanging="360"/>
      </w:pPr>
      <w:rPr>
        <w:rFonts w:ascii="Wingdings" w:hAnsi="Wingdings" w:hint="default"/>
        <w:sz w:val="20"/>
      </w:rPr>
    </w:lvl>
    <w:lvl w:ilvl="4" w:tplc="D4068C0C">
      <w:start w:val="1"/>
      <w:numFmt w:val="bullet"/>
      <w:lvlText w:val=""/>
      <w:lvlJc w:val="left"/>
      <w:pPr>
        <w:tabs>
          <w:tab w:val="num" w:pos="3600"/>
        </w:tabs>
        <w:ind w:left="3600" w:hanging="360"/>
      </w:pPr>
      <w:rPr>
        <w:rFonts w:ascii="Wingdings" w:hAnsi="Wingdings" w:hint="default"/>
        <w:sz w:val="20"/>
      </w:rPr>
    </w:lvl>
    <w:lvl w:ilvl="5" w:tplc="3FAE7C96">
      <w:start w:val="1"/>
      <w:numFmt w:val="bullet"/>
      <w:lvlText w:val=""/>
      <w:lvlJc w:val="left"/>
      <w:pPr>
        <w:tabs>
          <w:tab w:val="num" w:pos="4320"/>
        </w:tabs>
        <w:ind w:left="4320" w:hanging="360"/>
      </w:pPr>
      <w:rPr>
        <w:rFonts w:ascii="Wingdings" w:hAnsi="Wingdings" w:hint="default"/>
        <w:sz w:val="20"/>
      </w:rPr>
    </w:lvl>
    <w:lvl w:ilvl="6" w:tplc="1488178E">
      <w:start w:val="1"/>
      <w:numFmt w:val="bullet"/>
      <w:lvlText w:val=""/>
      <w:lvlJc w:val="left"/>
      <w:pPr>
        <w:tabs>
          <w:tab w:val="num" w:pos="5040"/>
        </w:tabs>
        <w:ind w:left="5040" w:hanging="360"/>
      </w:pPr>
      <w:rPr>
        <w:rFonts w:ascii="Wingdings" w:hAnsi="Wingdings" w:hint="default"/>
        <w:sz w:val="20"/>
      </w:rPr>
    </w:lvl>
    <w:lvl w:ilvl="7" w:tplc="18A6021C">
      <w:start w:val="1"/>
      <w:numFmt w:val="bullet"/>
      <w:lvlText w:val=""/>
      <w:lvlJc w:val="left"/>
      <w:pPr>
        <w:tabs>
          <w:tab w:val="num" w:pos="5760"/>
        </w:tabs>
        <w:ind w:left="5760" w:hanging="360"/>
      </w:pPr>
      <w:rPr>
        <w:rFonts w:ascii="Wingdings" w:hAnsi="Wingdings" w:hint="default"/>
        <w:sz w:val="20"/>
      </w:rPr>
    </w:lvl>
    <w:lvl w:ilvl="8" w:tplc="6390FB7E">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581485"/>
    <w:multiLevelType w:val="hybridMultilevel"/>
    <w:tmpl w:val="EE9EAB4C"/>
    <w:lvl w:ilvl="0" w:tplc="06460D6A">
      <w:start w:val="1"/>
      <w:numFmt w:val="bullet"/>
      <w:lvlText w:val=""/>
      <w:lvlJc w:val="left"/>
      <w:pPr>
        <w:ind w:left="720" w:hanging="360"/>
      </w:pPr>
      <w:rPr>
        <w:rFonts w:ascii="Symbol" w:hAnsi="Symbol" w:hint="default"/>
      </w:rPr>
    </w:lvl>
    <w:lvl w:ilvl="1" w:tplc="1A0A5CE2">
      <w:start w:val="1"/>
      <w:numFmt w:val="bullet"/>
      <w:lvlText w:val="o"/>
      <w:lvlJc w:val="left"/>
      <w:pPr>
        <w:ind w:left="1440" w:hanging="360"/>
      </w:pPr>
      <w:rPr>
        <w:rFonts w:ascii="Courier New" w:hAnsi="Courier New" w:cs="Courier New" w:hint="default"/>
      </w:rPr>
    </w:lvl>
    <w:lvl w:ilvl="2" w:tplc="AABC8C00">
      <w:start w:val="1"/>
      <w:numFmt w:val="bullet"/>
      <w:lvlText w:val=""/>
      <w:lvlJc w:val="left"/>
      <w:pPr>
        <w:ind w:left="2160" w:hanging="360"/>
      </w:pPr>
      <w:rPr>
        <w:rFonts w:ascii="Wingdings" w:hAnsi="Wingdings" w:hint="default"/>
      </w:rPr>
    </w:lvl>
    <w:lvl w:ilvl="3" w:tplc="6B9E1312">
      <w:start w:val="1"/>
      <w:numFmt w:val="bullet"/>
      <w:lvlText w:val=""/>
      <w:lvlJc w:val="left"/>
      <w:pPr>
        <w:ind w:left="2880" w:hanging="360"/>
      </w:pPr>
      <w:rPr>
        <w:rFonts w:ascii="Symbol" w:hAnsi="Symbol" w:hint="default"/>
      </w:rPr>
    </w:lvl>
    <w:lvl w:ilvl="4" w:tplc="EA2E8C22">
      <w:start w:val="1"/>
      <w:numFmt w:val="bullet"/>
      <w:lvlText w:val="o"/>
      <w:lvlJc w:val="left"/>
      <w:pPr>
        <w:ind w:left="3600" w:hanging="360"/>
      </w:pPr>
      <w:rPr>
        <w:rFonts w:ascii="Courier New" w:hAnsi="Courier New" w:cs="Courier New" w:hint="default"/>
      </w:rPr>
    </w:lvl>
    <w:lvl w:ilvl="5" w:tplc="5C8275E6">
      <w:start w:val="1"/>
      <w:numFmt w:val="bullet"/>
      <w:lvlText w:val=""/>
      <w:lvlJc w:val="left"/>
      <w:pPr>
        <w:ind w:left="4320" w:hanging="360"/>
      </w:pPr>
      <w:rPr>
        <w:rFonts w:ascii="Wingdings" w:hAnsi="Wingdings" w:hint="default"/>
      </w:rPr>
    </w:lvl>
    <w:lvl w:ilvl="6" w:tplc="61EE6866">
      <w:start w:val="1"/>
      <w:numFmt w:val="bullet"/>
      <w:lvlText w:val=""/>
      <w:lvlJc w:val="left"/>
      <w:pPr>
        <w:ind w:left="5040" w:hanging="360"/>
      </w:pPr>
      <w:rPr>
        <w:rFonts w:ascii="Symbol" w:hAnsi="Symbol" w:hint="default"/>
      </w:rPr>
    </w:lvl>
    <w:lvl w:ilvl="7" w:tplc="6B5E93E4">
      <w:start w:val="1"/>
      <w:numFmt w:val="bullet"/>
      <w:lvlText w:val="o"/>
      <w:lvlJc w:val="left"/>
      <w:pPr>
        <w:ind w:left="5760" w:hanging="360"/>
      </w:pPr>
      <w:rPr>
        <w:rFonts w:ascii="Courier New" w:hAnsi="Courier New" w:cs="Courier New" w:hint="default"/>
      </w:rPr>
    </w:lvl>
    <w:lvl w:ilvl="8" w:tplc="2966B5C6">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7"/>
  </w:num>
  <w:num w:numId="5">
    <w:abstractNumId w:val="9"/>
  </w:num>
  <w:num w:numId="6">
    <w:abstractNumId w:val="8"/>
  </w:num>
  <w:num w:numId="7">
    <w:abstractNumId w:val="5"/>
  </w:num>
  <w:num w:numId="8">
    <w:abstractNumId w:val="10"/>
  </w:num>
  <w:num w:numId="9">
    <w:abstractNumId w:val="1"/>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3EC"/>
    <w:rsid w:val="002824EE"/>
    <w:rsid w:val="003A3DFC"/>
    <w:rsid w:val="009453EC"/>
    <w:rsid w:val="00C17EF6"/>
    <w:rsid w:val="00D06EE9"/>
    <w:rsid w:val="00DF2FDF"/>
    <w:rsid w:val="00FB30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9B161"/>
  <w15:docId w15:val="{DEA07127-A814-4F8D-BC8D-2F04982D3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style>
  <w:style w:type="paragraph" w:styleId="KeinLeerraum">
    <w:name w:val="No Spacing"/>
    <w:uiPriority w:val="1"/>
    <w:qFormat/>
    <w:pPr>
      <w:spacing w:after="0" w:line="240" w:lineRule="auto"/>
    </w:pPr>
  </w:style>
  <w:style w:type="character" w:styleId="Fett">
    <w:name w:val="Strong"/>
    <w:basedOn w:val="Absatz-Standardschriftart"/>
    <w:uiPriority w:val="22"/>
    <w:qFormat/>
    <w:rPr>
      <w:b/>
      <w:bCs/>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berschrift2Zchn">
    <w:name w:val="Überschrift 2 Zchn"/>
    <w:basedOn w:val="Absatz-Standardschriftart"/>
    <w:link w:val="berschrift2"/>
    <w:uiPriority w:val="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Pr>
      <w:color w:val="0000FF"/>
      <w:u w:val="single"/>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6qdm">
    <w:name w:val="_6qdm"/>
    <w:basedOn w:val="Absatz-Standardschriftart"/>
  </w:style>
  <w:style w:type="paragraph" w:customStyle="1" w:styleId="text-justify">
    <w:name w:val="text-justify"/>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pPr>
      <w:spacing w:after="0" w:line="240" w:lineRule="auto"/>
    </w:pPr>
    <w:rPr>
      <w:rFonts w:ascii="Calibri" w:hAnsi="Calibri"/>
      <w:szCs w:val="21"/>
    </w:rPr>
  </w:style>
  <w:style w:type="character" w:customStyle="1" w:styleId="NurTextZchn">
    <w:name w:val="Nur Text Zchn"/>
    <w:basedOn w:val="Absatz-Standardschriftart"/>
    <w:link w:val="NurText"/>
    <w:uiPriority w:val="99"/>
    <w:rPr>
      <w:rFonts w:ascii="Calibri" w:hAnsi="Calibri"/>
      <w:szCs w:val="21"/>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Pr>
      <w:color w:val="800080" w:themeColor="followedHyperlink"/>
      <w:u w:val="single"/>
    </w:rPr>
  </w:style>
  <w:style w:type="paragraph" w:styleId="berarbeitung">
    <w:name w:val="Revision"/>
    <w:hidden/>
    <w:uiPriority w:val="99"/>
    <w:semiHidden/>
    <w:pPr>
      <w:spacing w:after="0" w:line="240" w:lineRule="auto"/>
    </w:p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pPr>
      <w:ind w:left="720"/>
      <w:contextualSpacing/>
    </w:pPr>
  </w:style>
  <w:style w:type="paragraph" w:customStyle="1" w:styleId="Default">
    <w:name w:val="Default"/>
    <w:pPr>
      <w:spacing w:after="0" w:line="240" w:lineRule="auto"/>
    </w:pPr>
    <w:rPr>
      <w:rFonts w:ascii="Calibri" w:hAnsi="Calibri" w:cs="Calibri"/>
      <w:color w:val="000000"/>
      <w:sz w:val="24"/>
      <w:szCs w:val="24"/>
    </w:rPr>
  </w:style>
  <w:style w:type="character" w:customStyle="1" w:styleId="object">
    <w:name w:val="object"/>
    <w:basedOn w:val="Absatz-Standardschriftart"/>
  </w:style>
  <w:style w:type="character" w:styleId="Hervorhebung">
    <w:name w:val="Emphasis"/>
    <w:basedOn w:val="Absatz-Standardschriftart"/>
    <w:uiPriority w:val="20"/>
    <w:qFormat/>
    <w:rPr>
      <w:i/>
      <w:iCs/>
    </w:rPr>
  </w:style>
  <w:style w:type="character" w:customStyle="1" w:styleId="news-list-date">
    <w:name w:val="news-list-date"/>
    <w:basedOn w:val="Absatz-Standardschriftart"/>
  </w:style>
  <w:style w:type="paragraph" w:customStyle="1" w:styleId="bodytext">
    <w:name w:val="bodytext"/>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reak-words">
    <w:name w:val="break-words"/>
    <w:basedOn w:val="Absatz-Standardschriftart"/>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hra.weber@th-wildau.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oter" Target="footer1.xml"/><Relationship Id="rId4"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58B0E-8F73-417D-99A1-B11CF0ACD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453</Words>
  <Characters>2854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Lange</cp:lastModifiedBy>
  <cp:revision>5</cp:revision>
  <dcterms:created xsi:type="dcterms:W3CDTF">2024-09-26T11:15:00Z</dcterms:created>
  <dcterms:modified xsi:type="dcterms:W3CDTF">2024-09-26T11:42:00Z</dcterms:modified>
</cp:coreProperties>
</file>