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88" w:rsidRDefault="003B2B88" w:rsidP="003B2B88">
      <w:pPr>
        <w:pStyle w:val="Normalwebb"/>
        <w:rPr>
          <w:rFonts w:ascii="Bliss Light" w:hAnsi="Bliss Light"/>
          <w:b/>
          <w:lang w:val="sv-SE"/>
        </w:rPr>
      </w:pPr>
      <w:r>
        <w:rPr>
          <w:rFonts w:ascii="Bliss Light" w:hAnsi="Bliss Light"/>
          <w:b/>
          <w:noProof/>
          <w:lang w:val="sv-SE" w:eastAsia="sv-SE"/>
        </w:rPr>
        <w:drawing>
          <wp:inline distT="0" distB="0" distL="0" distR="0">
            <wp:extent cx="2778724" cy="676275"/>
            <wp:effectExtent l="19050" t="0" r="2576" b="0"/>
            <wp:docPr id="6" name="Bildobjekt 5" descr="livebooking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bookings_logo.jpg"/>
                    <pic:cNvPicPr/>
                  </pic:nvPicPr>
                  <pic:blipFill>
                    <a:blip r:embed="rId8"/>
                    <a:stretch>
                      <a:fillRect/>
                    </a:stretch>
                  </pic:blipFill>
                  <pic:spPr>
                    <a:xfrm>
                      <a:off x="0" y="0"/>
                      <a:ext cx="2778724" cy="676275"/>
                    </a:xfrm>
                    <a:prstGeom prst="rect">
                      <a:avLst/>
                    </a:prstGeom>
                  </pic:spPr>
                </pic:pic>
              </a:graphicData>
            </a:graphic>
          </wp:inline>
        </w:drawing>
      </w:r>
      <w:r>
        <w:rPr>
          <w:rFonts w:ascii="Bliss Light" w:hAnsi="Bliss Light"/>
          <w:b/>
          <w:noProof/>
          <w:lang w:val="sv-SE" w:eastAsia="sv-SE"/>
        </w:rPr>
        <w:drawing>
          <wp:anchor distT="0" distB="0" distL="114300" distR="114300" simplePos="0" relativeHeight="251658240" behindDoc="0" locked="0" layoutInCell="1" allowOverlap="1">
            <wp:simplePos x="0" y="0"/>
            <wp:positionH relativeFrom="column">
              <wp:posOffset>4419600</wp:posOffset>
            </wp:positionH>
            <wp:positionV relativeFrom="paragraph">
              <wp:posOffset>-190500</wp:posOffset>
            </wp:positionV>
            <wp:extent cx="1504950" cy="1504950"/>
            <wp:effectExtent l="19050" t="0" r="0" b="0"/>
            <wp:wrapSquare wrapText="bothSides"/>
            <wp:docPr id="4" name="Bildobjekt 3" descr="pocketdiner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ketdinerv2.png"/>
                    <pic:cNvPicPr/>
                  </pic:nvPicPr>
                  <pic:blipFill>
                    <a:blip r:embed="rId9"/>
                    <a:stretch>
                      <a:fillRect/>
                    </a:stretch>
                  </pic:blipFill>
                  <pic:spPr>
                    <a:xfrm>
                      <a:off x="0" y="0"/>
                      <a:ext cx="1504950" cy="1504950"/>
                    </a:xfrm>
                    <a:prstGeom prst="rect">
                      <a:avLst/>
                    </a:prstGeom>
                  </pic:spPr>
                </pic:pic>
              </a:graphicData>
            </a:graphic>
          </wp:anchor>
        </w:drawing>
      </w:r>
    </w:p>
    <w:p w:rsidR="003B2B88" w:rsidRDefault="003B2B88" w:rsidP="003B2B88">
      <w:pPr>
        <w:pStyle w:val="Normalwebb"/>
        <w:rPr>
          <w:rFonts w:ascii="Bliss Light" w:hAnsi="Bliss Light"/>
          <w:b/>
          <w:lang w:val="sv-SE"/>
        </w:rPr>
      </w:pPr>
    </w:p>
    <w:p w:rsidR="003B2B88" w:rsidRDefault="003B2B88" w:rsidP="003B2B88">
      <w:pPr>
        <w:pStyle w:val="Normalwebb"/>
        <w:rPr>
          <w:rFonts w:ascii="Bliss Light" w:hAnsi="Bliss Light"/>
          <w:b/>
          <w:lang w:val="sv-SE"/>
        </w:rPr>
      </w:pPr>
    </w:p>
    <w:p w:rsidR="003B2B88" w:rsidRPr="003B2B88" w:rsidRDefault="003B2B88" w:rsidP="003B2B88">
      <w:pPr>
        <w:pStyle w:val="Normalwebb"/>
        <w:jc w:val="center"/>
        <w:rPr>
          <w:rFonts w:ascii="Bliss Light" w:hAnsi="Bliss Light"/>
          <w:b/>
          <w:lang w:val="sv-SE"/>
        </w:rPr>
      </w:pPr>
      <w:r w:rsidRPr="003B2B88">
        <w:rPr>
          <w:rFonts w:ascii="Bliss Light" w:hAnsi="Bliss Light"/>
          <w:b/>
          <w:lang w:val="sv-SE"/>
        </w:rPr>
        <w:t xml:space="preserve">Allt fler restauranger väljer att fånga gäster i farten! </w:t>
      </w:r>
      <w:r>
        <w:rPr>
          <w:rFonts w:ascii="Bliss Light" w:hAnsi="Bliss Light"/>
          <w:b/>
          <w:lang w:val="sv-SE"/>
        </w:rPr>
        <w:br/>
      </w:r>
      <w:r w:rsidRPr="003B2B88">
        <w:rPr>
          <w:rFonts w:ascii="Bliss Light" w:hAnsi="Bliss Light"/>
          <w:b/>
          <w:i/>
          <w:lang w:val="sv-SE"/>
        </w:rPr>
        <w:br/>
      </w:r>
      <w:proofErr w:type="spellStart"/>
      <w:r w:rsidRPr="003B2B88">
        <w:rPr>
          <w:rFonts w:ascii="Bliss Light" w:hAnsi="Bliss Light"/>
          <w:b/>
          <w:i/>
          <w:lang w:val="sv-SE"/>
        </w:rPr>
        <w:t>Livebookings</w:t>
      </w:r>
      <w:proofErr w:type="spellEnd"/>
      <w:r w:rsidRPr="003B2B88">
        <w:rPr>
          <w:rFonts w:ascii="Bliss Light" w:hAnsi="Bliss Light"/>
          <w:b/>
          <w:i/>
          <w:lang w:val="sv-SE"/>
        </w:rPr>
        <w:t xml:space="preserve"> hjälper restauranger att få fler gäster med en mobilanpassad hemsida</w:t>
      </w:r>
    </w:p>
    <w:p w:rsidR="003B2B88" w:rsidRPr="003B2B88" w:rsidRDefault="003B2B88" w:rsidP="003B2B88">
      <w:pPr>
        <w:pStyle w:val="Normalwebb"/>
        <w:rPr>
          <w:rFonts w:ascii="Bliss Light" w:hAnsi="Bliss Light"/>
          <w:lang w:val="sv-SE"/>
        </w:rPr>
      </w:pPr>
      <w:r w:rsidRPr="003B2B88">
        <w:rPr>
          <w:rFonts w:ascii="Bliss Light" w:hAnsi="Bliss Light"/>
          <w:lang w:val="sv-SE"/>
        </w:rPr>
        <w:t xml:space="preserve">2,7 miljoner svenskar äger idag en </w:t>
      </w:r>
      <w:proofErr w:type="spellStart"/>
      <w:r w:rsidRPr="003B2B88">
        <w:rPr>
          <w:rFonts w:ascii="Bliss Light" w:hAnsi="Bliss Light"/>
          <w:lang w:val="sv-SE"/>
        </w:rPr>
        <w:t>smartphone</w:t>
      </w:r>
      <w:proofErr w:type="spellEnd"/>
      <w:r w:rsidRPr="003B2B88">
        <w:rPr>
          <w:rFonts w:ascii="Bliss Light" w:hAnsi="Bliss Light"/>
          <w:lang w:val="sv-SE"/>
        </w:rPr>
        <w:t xml:space="preserve"> och av dem använder 63 % internet dagligen, en siffra som beräknas stiga alltmer. </w:t>
      </w:r>
      <w:hyperlink r:id="rId10" w:tgtFrame="_blank" w:history="1">
        <w:proofErr w:type="spellStart"/>
        <w:r w:rsidRPr="003B2B88">
          <w:rPr>
            <w:rStyle w:val="Hyperlnk"/>
            <w:rFonts w:ascii="Bliss Light" w:hAnsi="Bliss Light"/>
            <w:lang w:val="sv-SE"/>
          </w:rPr>
          <w:t>Livebookings</w:t>
        </w:r>
        <w:proofErr w:type="spellEnd"/>
      </w:hyperlink>
      <w:r w:rsidRPr="003B2B88">
        <w:rPr>
          <w:rFonts w:ascii="Bliss Light" w:hAnsi="Bliss Light"/>
          <w:lang w:val="sv-SE"/>
        </w:rPr>
        <w:t xml:space="preserve"> restaurangindex visar en ökning med hela 167 % på mobila bokningar i Sverige under första halvåret av 2011 jämfört med andra halvåret av 2010.</w:t>
      </w:r>
    </w:p>
    <w:p w:rsidR="003B2B88" w:rsidRPr="003B2B88" w:rsidRDefault="003B2B88" w:rsidP="003B2B88">
      <w:pPr>
        <w:pStyle w:val="Normalwebb"/>
        <w:rPr>
          <w:rFonts w:ascii="Bliss Light" w:hAnsi="Bliss Light"/>
          <w:lang w:val="sv-SE"/>
        </w:rPr>
      </w:pPr>
      <w:hyperlink r:id="rId11" w:tgtFrame="_blank" w:history="1">
        <w:r w:rsidRPr="003B2B88">
          <w:rPr>
            <w:rStyle w:val="Hyperlnk"/>
            <w:rFonts w:ascii="Bliss Light" w:hAnsi="Bliss Light"/>
            <w:lang w:val="sv-SE"/>
          </w:rPr>
          <w:t xml:space="preserve">Pocket </w:t>
        </w:r>
        <w:proofErr w:type="spellStart"/>
        <w:r w:rsidRPr="003B2B88">
          <w:rPr>
            <w:rStyle w:val="Hyperlnk"/>
            <w:rFonts w:ascii="Bliss Light" w:hAnsi="Bliss Light"/>
            <w:lang w:val="sv-SE"/>
          </w:rPr>
          <w:t>Diner</w:t>
        </w:r>
        <w:proofErr w:type="spellEnd"/>
      </w:hyperlink>
      <w:r w:rsidRPr="003B2B88">
        <w:rPr>
          <w:rFonts w:ascii="Bliss Light" w:hAnsi="Bliss Light"/>
          <w:lang w:val="sv-SE"/>
        </w:rPr>
        <w:t xml:space="preserve"> är en ny tjänst som </w:t>
      </w:r>
      <w:proofErr w:type="spellStart"/>
      <w:r w:rsidRPr="003B2B88">
        <w:rPr>
          <w:rFonts w:ascii="Bliss Light" w:hAnsi="Bliss Light"/>
          <w:lang w:val="sv-SE"/>
        </w:rPr>
        <w:t>Livebookings</w:t>
      </w:r>
      <w:proofErr w:type="spellEnd"/>
      <w:r w:rsidRPr="003B2B88">
        <w:rPr>
          <w:rFonts w:ascii="Bliss Light" w:hAnsi="Bliss Light"/>
          <w:lang w:val="sv-SE"/>
        </w:rPr>
        <w:t xml:space="preserve"> har tagit fram med just mobila bokningar i åtanke. Tjänsten är ett komplement till restaurangens existerande hemsida och har designats särskilt för mobilskärmar så att restaurangens webbplats blir mer användaranpassat, vare sig gästerna är hemma eller i farten. Pocket </w:t>
      </w:r>
      <w:proofErr w:type="spellStart"/>
      <w:r w:rsidRPr="003B2B88">
        <w:rPr>
          <w:rFonts w:ascii="Bliss Light" w:hAnsi="Bliss Light"/>
          <w:lang w:val="sv-SE"/>
        </w:rPr>
        <w:t>Diner</w:t>
      </w:r>
      <w:proofErr w:type="spellEnd"/>
      <w:r w:rsidRPr="003B2B88">
        <w:rPr>
          <w:rFonts w:ascii="Bliss Light" w:hAnsi="Bliss Light"/>
          <w:lang w:val="sv-SE"/>
        </w:rPr>
        <w:t xml:space="preserve"> fungerar på alla mobiltelefoner, gamla som nya, </w:t>
      </w:r>
      <w:proofErr w:type="spellStart"/>
      <w:r w:rsidRPr="003B2B88">
        <w:rPr>
          <w:rFonts w:ascii="Bliss Light" w:hAnsi="Bliss Light"/>
          <w:lang w:val="sv-SE"/>
        </w:rPr>
        <w:t>Android</w:t>
      </w:r>
      <w:proofErr w:type="spellEnd"/>
      <w:r w:rsidRPr="003B2B88">
        <w:rPr>
          <w:rFonts w:ascii="Bliss Light" w:hAnsi="Bliss Light"/>
          <w:lang w:val="sv-SE"/>
        </w:rPr>
        <w:t xml:space="preserve"> som </w:t>
      </w:r>
      <w:proofErr w:type="spellStart"/>
      <w:r w:rsidRPr="003B2B88">
        <w:rPr>
          <w:rFonts w:ascii="Bliss Light" w:hAnsi="Bliss Light"/>
          <w:lang w:val="sv-SE"/>
        </w:rPr>
        <w:t>iPhone</w:t>
      </w:r>
      <w:proofErr w:type="spellEnd"/>
      <w:r w:rsidRPr="003B2B88">
        <w:rPr>
          <w:rFonts w:ascii="Bliss Light" w:hAnsi="Bliss Light"/>
          <w:lang w:val="sv-SE"/>
        </w:rPr>
        <w:t xml:space="preserve">. På så sätt kan en restaurang nå ut till alla gäster. </w:t>
      </w:r>
      <w:r w:rsidRPr="003B2B88">
        <w:rPr>
          <w:rFonts w:ascii="Bliss Light" w:hAnsi="Bliss Light"/>
          <w:lang w:val="sv-SE"/>
        </w:rPr>
        <w:br/>
      </w:r>
      <w:r w:rsidRPr="003B2B88">
        <w:rPr>
          <w:rFonts w:ascii="Bliss Light" w:hAnsi="Bliss Light"/>
          <w:lang w:val="sv-SE"/>
        </w:rPr>
        <w:br/>
        <w:t xml:space="preserve">Pocket </w:t>
      </w:r>
      <w:proofErr w:type="spellStart"/>
      <w:r w:rsidRPr="003B2B88">
        <w:rPr>
          <w:rFonts w:ascii="Bliss Light" w:hAnsi="Bliss Light"/>
          <w:lang w:val="sv-SE"/>
        </w:rPr>
        <w:t>Diner</w:t>
      </w:r>
      <w:proofErr w:type="spellEnd"/>
      <w:r w:rsidRPr="003B2B88">
        <w:rPr>
          <w:rFonts w:ascii="Bliss Light" w:hAnsi="Bliss Light"/>
          <w:lang w:val="sv-SE"/>
        </w:rPr>
        <w:t xml:space="preserve"> passar de gäster som föredrar att söka och boka bord på en mobilsajt istället för att ladda ner en app. För restaurangen är det dessutom ett bra alternativ till en </w:t>
      </w:r>
      <w:proofErr w:type="spellStart"/>
      <w:r w:rsidRPr="003B2B88">
        <w:rPr>
          <w:rFonts w:ascii="Bliss Light" w:hAnsi="Bliss Light"/>
          <w:lang w:val="sv-SE"/>
        </w:rPr>
        <w:t>app</w:t>
      </w:r>
      <w:proofErr w:type="spellEnd"/>
      <w:r w:rsidRPr="003B2B88">
        <w:rPr>
          <w:rFonts w:ascii="Bliss Light" w:hAnsi="Bliss Light"/>
          <w:lang w:val="sv-SE"/>
        </w:rPr>
        <w:t xml:space="preserve"> som är ganska dyr och komplicerad att ta fram. Pocket </w:t>
      </w:r>
      <w:proofErr w:type="spellStart"/>
      <w:r w:rsidRPr="003B2B88">
        <w:rPr>
          <w:rFonts w:ascii="Bliss Light" w:hAnsi="Bliss Light"/>
          <w:lang w:val="sv-SE"/>
        </w:rPr>
        <w:t>Diner</w:t>
      </w:r>
      <w:proofErr w:type="spellEnd"/>
      <w:r w:rsidRPr="003B2B88">
        <w:rPr>
          <w:rFonts w:ascii="Bliss Light" w:hAnsi="Bliss Light"/>
          <w:lang w:val="sv-SE"/>
        </w:rPr>
        <w:t xml:space="preserve"> kostar endast 199 kr/mån och kräver inga tekniska förkunskaper.</w:t>
      </w:r>
      <w:r>
        <w:rPr>
          <w:rFonts w:ascii="Bliss Light" w:hAnsi="Bliss Light"/>
          <w:lang w:val="sv-SE"/>
        </w:rPr>
        <w:br/>
      </w:r>
      <w:r>
        <w:rPr>
          <w:rFonts w:ascii="Bliss Light" w:hAnsi="Bliss Light"/>
          <w:lang w:val="sv-SE"/>
        </w:rPr>
        <w:br/>
      </w:r>
      <w:proofErr w:type="gramStart"/>
      <w:r>
        <w:rPr>
          <w:rFonts w:ascii="Bliss Light" w:hAnsi="Bliss Light"/>
          <w:lang w:val="sv-SE"/>
        </w:rPr>
        <w:t xml:space="preserve">-  </w:t>
      </w:r>
      <w:r w:rsidRPr="003B2B88">
        <w:rPr>
          <w:rFonts w:ascii="Bliss Light" w:hAnsi="Bliss Light"/>
          <w:lang w:val="sv-SE"/>
        </w:rPr>
        <w:t>Konsumenter</w:t>
      </w:r>
      <w:proofErr w:type="gramEnd"/>
      <w:r w:rsidRPr="003B2B88">
        <w:rPr>
          <w:rFonts w:ascii="Bliss Light" w:hAnsi="Bliss Light"/>
          <w:lang w:val="sv-SE"/>
        </w:rPr>
        <w:t xml:space="preserve"> söker alltmer online medan de är i farten och vill då ha samma access som om de suttit vid sin dator, dygnet runt. Restaurangbranschen behöver precis som andra servicebranscher bemöta förändringarna i konsumentbeteendet och genom mobilteknologin nå ut till alla gäster som är i farten. Pocket </w:t>
      </w:r>
      <w:proofErr w:type="spellStart"/>
      <w:r w:rsidRPr="003B2B88">
        <w:rPr>
          <w:rFonts w:ascii="Bliss Light" w:hAnsi="Bliss Light"/>
          <w:lang w:val="sv-SE"/>
        </w:rPr>
        <w:t>Diner</w:t>
      </w:r>
      <w:proofErr w:type="spellEnd"/>
      <w:r w:rsidRPr="003B2B88">
        <w:rPr>
          <w:rFonts w:ascii="Bliss Light" w:hAnsi="Bliss Light"/>
          <w:lang w:val="sv-SE"/>
        </w:rPr>
        <w:t xml:space="preserve"> är speciellt framtagen för restauranger som identifierat denna nya målgrupp! säger Linda Rehn, Nordisk Marknadschef </w:t>
      </w:r>
      <w:proofErr w:type="spellStart"/>
      <w:r w:rsidRPr="003B2B88">
        <w:rPr>
          <w:rFonts w:ascii="Bliss Light" w:hAnsi="Bliss Light"/>
          <w:lang w:val="sv-SE"/>
        </w:rPr>
        <w:t>Livebookings</w:t>
      </w:r>
      <w:proofErr w:type="spellEnd"/>
      <w:r w:rsidRPr="003B2B88">
        <w:rPr>
          <w:rFonts w:ascii="Bliss Light" w:hAnsi="Bliss Light"/>
          <w:lang w:val="sv-SE"/>
        </w:rPr>
        <w:t>. </w:t>
      </w:r>
    </w:p>
    <w:p w:rsidR="003B2B88" w:rsidRPr="003B2B88" w:rsidRDefault="003B2B88" w:rsidP="003B2B88">
      <w:pPr>
        <w:pStyle w:val="Normalwebb"/>
        <w:rPr>
          <w:rFonts w:ascii="Bliss Light" w:hAnsi="Bliss Light"/>
          <w:lang w:val="sv-SE"/>
        </w:rPr>
      </w:pPr>
      <w:r w:rsidRPr="003B2B88">
        <w:rPr>
          <w:rFonts w:ascii="Bliss Light" w:hAnsi="Bliss Light"/>
          <w:lang w:val="sv-SE"/>
        </w:rPr>
        <w:t xml:space="preserve">Mobila besökare har ofta bråttom och letar primärt efter nyckelinformation om en restaurang såsom menyer, adress, erbjudanden och bokning. Pocket </w:t>
      </w:r>
      <w:proofErr w:type="spellStart"/>
      <w:r w:rsidRPr="003B2B88">
        <w:rPr>
          <w:rFonts w:ascii="Bliss Light" w:hAnsi="Bliss Light"/>
          <w:lang w:val="sv-SE"/>
        </w:rPr>
        <w:t>Diner</w:t>
      </w:r>
      <w:proofErr w:type="spellEnd"/>
      <w:r w:rsidRPr="003B2B88">
        <w:rPr>
          <w:rFonts w:ascii="Bliss Light" w:hAnsi="Bliss Light"/>
          <w:lang w:val="sv-SE"/>
        </w:rPr>
        <w:t xml:space="preserve"> tar bort alla onödiga störningsmoment som så ofta finns med på vanliga webbsidor och fokuserar på att leverera viktig information snabbt, och i det mest effektiva formatet.</w:t>
      </w:r>
    </w:p>
    <w:p w:rsidR="003B2B88" w:rsidRPr="003B2B88" w:rsidRDefault="003B2B88" w:rsidP="003B2B88">
      <w:pPr>
        <w:pStyle w:val="Normalwebb"/>
        <w:rPr>
          <w:rFonts w:ascii="Bliss Light" w:hAnsi="Bliss Light"/>
          <w:lang w:val="sv-SE"/>
        </w:rPr>
      </w:pPr>
      <w:r w:rsidRPr="003B2B88">
        <w:rPr>
          <w:rFonts w:ascii="Bliss Light" w:hAnsi="Bliss Light"/>
          <w:lang w:val="sv-SE"/>
        </w:rPr>
        <w:t xml:space="preserve">Sedan tjänsten lanserades i somras har flera av </w:t>
      </w:r>
      <w:proofErr w:type="spellStart"/>
      <w:r w:rsidRPr="003B2B88">
        <w:rPr>
          <w:rFonts w:ascii="Bliss Light" w:hAnsi="Bliss Light"/>
          <w:lang w:val="sv-SE"/>
        </w:rPr>
        <w:t>Livebookings</w:t>
      </w:r>
      <w:proofErr w:type="spellEnd"/>
      <w:r w:rsidRPr="003B2B88">
        <w:rPr>
          <w:rFonts w:ascii="Bliss Light" w:hAnsi="Bliss Light"/>
          <w:lang w:val="sv-SE"/>
        </w:rPr>
        <w:t xml:space="preserve"> kunder börjat ta emot bokningar via sin mobila hemsida, bland andra </w:t>
      </w:r>
      <w:hyperlink r:id="rId12" w:history="1">
        <w:r w:rsidRPr="003B2B88">
          <w:rPr>
            <w:rStyle w:val="Hyperlnk"/>
            <w:rFonts w:ascii="Bliss Light" w:hAnsi="Bliss Light"/>
            <w:lang w:val="sv-SE"/>
          </w:rPr>
          <w:t>Grodan</w:t>
        </w:r>
      </w:hyperlink>
      <w:r w:rsidRPr="003B2B88">
        <w:rPr>
          <w:rFonts w:ascii="Bliss Light" w:hAnsi="Bliss Light"/>
          <w:lang w:val="sv-SE"/>
        </w:rPr>
        <w:t xml:space="preserve">, </w:t>
      </w:r>
      <w:hyperlink r:id="rId13" w:history="1">
        <w:proofErr w:type="spellStart"/>
        <w:r w:rsidRPr="003B2B88">
          <w:rPr>
            <w:rStyle w:val="Hyperlnk"/>
            <w:rFonts w:ascii="Bliss Light" w:hAnsi="Bliss Light"/>
            <w:lang w:val="sv-SE"/>
          </w:rPr>
          <w:t>Aquavit</w:t>
        </w:r>
        <w:proofErr w:type="spellEnd"/>
        <w:r w:rsidRPr="003B2B88">
          <w:rPr>
            <w:rStyle w:val="Hyperlnk"/>
            <w:rFonts w:ascii="Bliss Light" w:hAnsi="Bliss Light"/>
            <w:lang w:val="sv-SE"/>
          </w:rPr>
          <w:t xml:space="preserve"> Grill &amp; </w:t>
        </w:r>
        <w:proofErr w:type="spellStart"/>
        <w:r w:rsidRPr="003B2B88">
          <w:rPr>
            <w:rStyle w:val="Hyperlnk"/>
            <w:rFonts w:ascii="Bliss Light" w:hAnsi="Bliss Light"/>
            <w:lang w:val="sv-SE"/>
          </w:rPr>
          <w:t>Raw</w:t>
        </w:r>
        <w:proofErr w:type="spellEnd"/>
        <w:r w:rsidRPr="003B2B88">
          <w:rPr>
            <w:rStyle w:val="Hyperlnk"/>
            <w:rFonts w:ascii="Bliss Light" w:hAnsi="Bliss Light"/>
            <w:lang w:val="sv-SE"/>
          </w:rPr>
          <w:t xml:space="preserve"> Bar</w:t>
        </w:r>
      </w:hyperlink>
      <w:r w:rsidRPr="003B2B88">
        <w:rPr>
          <w:rFonts w:ascii="Bliss Light" w:hAnsi="Bliss Light"/>
          <w:lang w:val="sv-SE"/>
        </w:rPr>
        <w:t xml:space="preserve">, </w:t>
      </w:r>
      <w:hyperlink r:id="rId14" w:history="1">
        <w:proofErr w:type="spellStart"/>
        <w:r w:rsidRPr="003B2B88">
          <w:rPr>
            <w:rStyle w:val="Hyperlnk"/>
            <w:rFonts w:ascii="Bliss Light" w:hAnsi="Bliss Light"/>
            <w:lang w:val="sv-SE"/>
          </w:rPr>
          <w:t>Avalon</w:t>
        </w:r>
        <w:proofErr w:type="spellEnd"/>
      </w:hyperlink>
      <w:r w:rsidRPr="003B2B88">
        <w:rPr>
          <w:rFonts w:ascii="Bliss Light" w:hAnsi="Bliss Light"/>
          <w:lang w:val="sv-SE"/>
        </w:rPr>
        <w:t xml:space="preserve"> och Kaknästornet</w:t>
      </w:r>
      <w:r>
        <w:rPr>
          <w:rFonts w:ascii="Bliss Light" w:hAnsi="Bliss Light"/>
          <w:lang w:val="sv-SE"/>
        </w:rPr>
        <w:t>.</w:t>
      </w:r>
      <w:r>
        <w:rPr>
          <w:rFonts w:ascii="Bliss Light" w:hAnsi="Bliss Light"/>
          <w:lang w:val="sv-SE"/>
        </w:rPr>
        <w:br/>
      </w:r>
      <w:r>
        <w:rPr>
          <w:rFonts w:ascii="Bliss Light" w:hAnsi="Bliss Light"/>
          <w:lang w:val="sv-SE"/>
        </w:rPr>
        <w:br/>
      </w:r>
      <w:proofErr w:type="gramStart"/>
      <w:r>
        <w:rPr>
          <w:rFonts w:ascii="Bliss Light" w:hAnsi="Bliss Light"/>
          <w:lang w:val="sv-SE"/>
        </w:rPr>
        <w:t>-</w:t>
      </w:r>
      <w:proofErr w:type="gramEnd"/>
      <w:r>
        <w:rPr>
          <w:rFonts w:ascii="Bliss Light" w:hAnsi="Bliss Light"/>
          <w:lang w:val="sv-SE"/>
        </w:rPr>
        <w:t xml:space="preserve"> </w:t>
      </w:r>
      <w:r w:rsidRPr="003B2B88">
        <w:rPr>
          <w:rFonts w:ascii="Bliss Light" w:hAnsi="Bliss Light"/>
          <w:lang w:val="sv-SE"/>
        </w:rPr>
        <w:t xml:space="preserve">Vi är tacksamma över samarbetet och glada över Pocket </w:t>
      </w:r>
      <w:proofErr w:type="spellStart"/>
      <w:r w:rsidRPr="003B2B88">
        <w:rPr>
          <w:rFonts w:ascii="Bliss Light" w:hAnsi="Bliss Light"/>
          <w:lang w:val="sv-SE"/>
        </w:rPr>
        <w:t>Diner</w:t>
      </w:r>
      <w:proofErr w:type="spellEnd"/>
      <w:r w:rsidRPr="003B2B88">
        <w:rPr>
          <w:rFonts w:ascii="Bliss Light" w:hAnsi="Bliss Light"/>
          <w:lang w:val="sv-SE"/>
        </w:rPr>
        <w:t>. Den har hjälpt oss mycket med att ytterligare förenkla bokningsprocessen på tornet för människor på gång och på språng, säger Mats Almström, Bokningsansvarig på Kaknästornet.</w:t>
      </w:r>
    </w:p>
    <w:p w:rsidR="003B2B88" w:rsidRPr="003B2B88" w:rsidRDefault="003B2B88" w:rsidP="003B2B88">
      <w:pPr>
        <w:pStyle w:val="Normalwebb"/>
        <w:rPr>
          <w:rFonts w:ascii="Bliss Light" w:hAnsi="Bliss Light"/>
          <w:lang w:val="sv-SE"/>
        </w:rPr>
      </w:pPr>
      <w:r w:rsidRPr="003B2B88">
        <w:rPr>
          <w:rFonts w:ascii="Bliss Light" w:hAnsi="Bliss Light"/>
          <w:lang w:val="sv-SE"/>
        </w:rPr>
        <w:t xml:space="preserve">Som kund till </w:t>
      </w:r>
      <w:proofErr w:type="spellStart"/>
      <w:r w:rsidRPr="003B2B88">
        <w:rPr>
          <w:rFonts w:ascii="Bliss Light" w:hAnsi="Bliss Light"/>
          <w:lang w:val="sv-SE"/>
        </w:rPr>
        <w:t>Livebookings</w:t>
      </w:r>
      <w:proofErr w:type="spellEnd"/>
      <w:r w:rsidRPr="003B2B88">
        <w:rPr>
          <w:rFonts w:ascii="Bliss Light" w:hAnsi="Bliss Light"/>
          <w:lang w:val="sv-SE"/>
        </w:rPr>
        <w:t xml:space="preserve"> kan restaurangen ta emot bokningar direkt via den mobila hemsidan precis som på sin egen hemsida. Restaurangen har själv kontroll över utseendet på sin sajt, </w:t>
      </w:r>
      <w:r w:rsidRPr="003B2B88">
        <w:rPr>
          <w:rFonts w:ascii="Bliss Light" w:hAnsi="Bliss Light"/>
          <w:lang w:val="sv-SE"/>
        </w:rPr>
        <w:lastRenderedPageBreak/>
        <w:t>inklusive menyer, restauranger, erbjudanden och sociala medier samt GPS lokalisering för att nå nya gäster som söker efter närmaste restaurang och bästa erbjudande.</w:t>
      </w:r>
    </w:p>
    <w:p w:rsidR="003B2B88" w:rsidRPr="003B2B88" w:rsidRDefault="003B2B88" w:rsidP="003B2B88">
      <w:pPr>
        <w:pStyle w:val="Normalwebb"/>
        <w:rPr>
          <w:rFonts w:ascii="Bliss Light" w:hAnsi="Bliss Light"/>
          <w:lang w:val="sv-SE"/>
        </w:rPr>
      </w:pPr>
      <w:r>
        <w:rPr>
          <w:rFonts w:ascii="Bliss Light" w:hAnsi="Bliss Light"/>
          <w:lang w:val="sv-SE"/>
        </w:rPr>
        <w:br/>
      </w:r>
      <w:r w:rsidRPr="003B2B88">
        <w:rPr>
          <w:rFonts w:ascii="Bliss Light" w:hAnsi="Bliss Light"/>
          <w:lang w:val="sv-SE"/>
        </w:rPr>
        <w:t xml:space="preserve">För mer information om Pocket </w:t>
      </w:r>
      <w:proofErr w:type="spellStart"/>
      <w:r w:rsidRPr="003B2B88">
        <w:rPr>
          <w:rFonts w:ascii="Bliss Light" w:hAnsi="Bliss Light"/>
          <w:lang w:val="sv-SE"/>
        </w:rPr>
        <w:t>Diner</w:t>
      </w:r>
      <w:proofErr w:type="spellEnd"/>
      <w:r w:rsidRPr="003B2B88">
        <w:rPr>
          <w:rFonts w:ascii="Bliss Light" w:hAnsi="Bliss Light"/>
          <w:lang w:val="sv-SE"/>
        </w:rPr>
        <w:t xml:space="preserve">, vänligen besök: </w:t>
      </w:r>
      <w:hyperlink r:id="rId15" w:history="1">
        <w:r w:rsidRPr="003B2B88">
          <w:rPr>
            <w:rStyle w:val="Hyperlnk"/>
            <w:rFonts w:ascii="Bliss Light" w:hAnsi="Bliss Light"/>
            <w:lang w:val="sv-SE"/>
          </w:rPr>
          <w:t>http://pocketdiner.net</w:t>
        </w:r>
      </w:hyperlink>
      <w:r w:rsidRPr="003B2B88">
        <w:rPr>
          <w:rFonts w:ascii="Bliss Light" w:hAnsi="Bliss Light"/>
          <w:lang w:val="sv-SE"/>
        </w:rPr>
        <w:br/>
        <w:t xml:space="preserve">För mer information om </w:t>
      </w:r>
      <w:proofErr w:type="spellStart"/>
      <w:r w:rsidRPr="003B2B88">
        <w:rPr>
          <w:rFonts w:ascii="Bliss Light" w:hAnsi="Bliss Light"/>
          <w:lang w:val="sv-SE"/>
        </w:rPr>
        <w:t>Livebookings</w:t>
      </w:r>
      <w:proofErr w:type="spellEnd"/>
      <w:r w:rsidRPr="003B2B88">
        <w:rPr>
          <w:rFonts w:ascii="Bliss Light" w:hAnsi="Bliss Light"/>
          <w:lang w:val="sv-SE"/>
        </w:rPr>
        <w:t xml:space="preserve">, vänligen besök: </w:t>
      </w:r>
      <w:hyperlink r:id="rId16" w:history="1">
        <w:r w:rsidRPr="003B2B88">
          <w:rPr>
            <w:rStyle w:val="Hyperlnk"/>
            <w:rFonts w:ascii="Bliss Light" w:hAnsi="Bliss Light"/>
            <w:lang w:val="sv-SE"/>
          </w:rPr>
          <w:t>www.livebookings.se</w:t>
        </w:r>
      </w:hyperlink>
    </w:p>
    <w:p w:rsidR="003B2B88" w:rsidRPr="003B2B88" w:rsidRDefault="003B2B88" w:rsidP="003B2B88">
      <w:pPr>
        <w:pStyle w:val="Normalwebb"/>
        <w:rPr>
          <w:rFonts w:ascii="Bliss Light" w:hAnsi="Bliss Light"/>
          <w:lang w:val="sv-SE"/>
        </w:rPr>
      </w:pPr>
    </w:p>
    <w:p w:rsidR="003B2B88" w:rsidRPr="003B2B88" w:rsidRDefault="003B2B88" w:rsidP="003B2B88">
      <w:pPr>
        <w:pStyle w:val="Normalwebb"/>
        <w:rPr>
          <w:rFonts w:ascii="Bliss Light" w:hAnsi="Bliss Light"/>
          <w:lang w:val="sv-SE"/>
        </w:rPr>
      </w:pPr>
      <w:r w:rsidRPr="003B2B88">
        <w:rPr>
          <w:rStyle w:val="Stark"/>
          <w:rFonts w:ascii="Bliss Light" w:hAnsi="Bliss Light"/>
          <w:lang w:val="sv-SE"/>
        </w:rPr>
        <w:t xml:space="preserve">Om </w:t>
      </w:r>
      <w:proofErr w:type="spellStart"/>
      <w:r w:rsidRPr="003B2B88">
        <w:rPr>
          <w:rStyle w:val="Stark"/>
          <w:rFonts w:ascii="Bliss Light" w:hAnsi="Bliss Light"/>
          <w:lang w:val="sv-SE"/>
        </w:rPr>
        <w:t>Livebookings</w:t>
      </w:r>
      <w:proofErr w:type="spellEnd"/>
      <w:r w:rsidRPr="003B2B88">
        <w:rPr>
          <w:rFonts w:ascii="Bliss Light" w:hAnsi="Bliss Light"/>
          <w:b/>
          <w:bCs/>
          <w:lang w:val="sv-SE"/>
        </w:rPr>
        <w:br/>
      </w:r>
      <w:hyperlink r:id="rId17" w:history="1">
        <w:proofErr w:type="spellStart"/>
        <w:r w:rsidRPr="003B2B88">
          <w:rPr>
            <w:rStyle w:val="Hyperlnk"/>
            <w:rFonts w:ascii="Bliss Light" w:hAnsi="Bliss Light"/>
            <w:lang w:val="sv-SE"/>
          </w:rPr>
          <w:t>Livebookings</w:t>
        </w:r>
        <w:proofErr w:type="spellEnd"/>
      </w:hyperlink>
      <w:r w:rsidRPr="003B2B88">
        <w:rPr>
          <w:rFonts w:ascii="Bliss Light" w:hAnsi="Bliss Light"/>
          <w:lang w:val="sv-SE"/>
        </w:rPr>
        <w:t xml:space="preserve"> har världens enda globala och webbaserade restaurangtjänst för bokning och marknadsföring. Vi levererar över en miljon gäster varje månad till 9 000 restauranger, bland annat Grill, Mathias Dahlgren </w:t>
      </w:r>
      <w:proofErr w:type="spellStart"/>
      <w:r w:rsidRPr="003B2B88">
        <w:rPr>
          <w:rFonts w:ascii="Bliss Light" w:hAnsi="Bliss Light"/>
          <w:lang w:val="sv-SE"/>
        </w:rPr>
        <w:t>Matbaren</w:t>
      </w:r>
      <w:proofErr w:type="spellEnd"/>
      <w:r w:rsidRPr="003B2B88">
        <w:rPr>
          <w:rFonts w:ascii="Bliss Light" w:hAnsi="Bliss Light"/>
          <w:lang w:val="sv-SE"/>
        </w:rPr>
        <w:t xml:space="preserve">, Eriks Gondolen, </w:t>
      </w:r>
      <w:proofErr w:type="spellStart"/>
      <w:r w:rsidRPr="003B2B88">
        <w:rPr>
          <w:rFonts w:ascii="Bliss Light" w:hAnsi="Bliss Light"/>
          <w:lang w:val="sv-SE"/>
        </w:rPr>
        <w:t>Sturehof</w:t>
      </w:r>
      <w:proofErr w:type="spellEnd"/>
      <w:r w:rsidRPr="003B2B88">
        <w:rPr>
          <w:rFonts w:ascii="Bliss Light" w:hAnsi="Bliss Light"/>
          <w:lang w:val="sv-SE"/>
        </w:rPr>
        <w:t xml:space="preserve">, Riche, Berns Asiatiska, East och Gordon Ramsey Holdings. Med vårt bokningsverktyg kan restauranger erbjuda sina gäster att enkelt och kostnadsfritt boka bord på nätet, samtidigt som de kan hantera bokningarna effektivt och bygga upp en värdefull kunddatabas. Vi stödjer aktivt våra kunder med specialerbjudanden, nätkampanjer och annat som lockar nya gäster och behåller de gamla. Vår konsumentsajt </w:t>
      </w:r>
      <w:hyperlink r:id="rId18" w:history="1">
        <w:r w:rsidRPr="003B2B88">
          <w:rPr>
            <w:rStyle w:val="Hyperlnk"/>
            <w:rFonts w:ascii="Bliss Light" w:hAnsi="Bliss Light"/>
            <w:lang w:val="sv-SE"/>
          </w:rPr>
          <w:t>Bookatable.com</w:t>
        </w:r>
      </w:hyperlink>
      <w:r w:rsidRPr="003B2B88">
        <w:rPr>
          <w:rFonts w:ascii="Bliss Light" w:hAnsi="Bliss Light"/>
          <w:lang w:val="sv-SE"/>
        </w:rPr>
        <w:t xml:space="preserve"> och vårt nätverk med över 300 distributionspartner, t.ex. </w:t>
      </w:r>
      <w:hyperlink r:id="rId19" w:history="1">
        <w:r w:rsidRPr="003B2B88">
          <w:rPr>
            <w:rStyle w:val="Hyperlnk"/>
            <w:rFonts w:ascii="Bliss Light" w:hAnsi="Bliss Light"/>
            <w:lang w:val="sv-SE"/>
          </w:rPr>
          <w:t>lastminute.com</w:t>
        </w:r>
      </w:hyperlink>
      <w:r w:rsidRPr="003B2B88">
        <w:rPr>
          <w:rFonts w:ascii="Bliss Light" w:hAnsi="Bliss Light"/>
          <w:lang w:val="sv-SE"/>
        </w:rPr>
        <w:t xml:space="preserve">, </w:t>
      </w:r>
      <w:hyperlink r:id="rId20" w:history="1">
        <w:proofErr w:type="spellStart"/>
        <w:r w:rsidRPr="003B2B88">
          <w:rPr>
            <w:rStyle w:val="Hyperlnk"/>
            <w:rFonts w:ascii="Bliss Light" w:hAnsi="Bliss Light"/>
            <w:lang w:val="sv-SE"/>
          </w:rPr>
          <w:t>Eniro.se</w:t>
        </w:r>
        <w:proofErr w:type="spellEnd"/>
      </w:hyperlink>
      <w:r w:rsidRPr="003B2B88">
        <w:rPr>
          <w:rFonts w:ascii="Bliss Light" w:hAnsi="Bliss Light"/>
          <w:lang w:val="sv-SE"/>
        </w:rPr>
        <w:t xml:space="preserve"> och </w:t>
      </w:r>
      <w:hyperlink r:id="rId21" w:history="1">
        <w:r w:rsidRPr="003B2B88">
          <w:rPr>
            <w:rStyle w:val="Hyperlnk"/>
            <w:rFonts w:ascii="Bliss Light" w:hAnsi="Bliss Light"/>
            <w:lang w:val="sv-SE"/>
          </w:rPr>
          <w:t>Restaurangguiden</w:t>
        </w:r>
      </w:hyperlink>
      <w:r w:rsidRPr="003B2B88">
        <w:rPr>
          <w:rFonts w:ascii="Bliss Light" w:hAnsi="Bliss Light"/>
          <w:lang w:val="sv-SE"/>
        </w:rPr>
        <w:t>, ser till att våra erbjudanden når vitt och brett. </w:t>
      </w:r>
    </w:p>
    <w:p w:rsidR="003B2B88" w:rsidRPr="003B2B88" w:rsidRDefault="003B2B88" w:rsidP="003B2B88">
      <w:pPr>
        <w:pStyle w:val="Normalwebb"/>
        <w:rPr>
          <w:rFonts w:ascii="Bliss Light" w:hAnsi="Bliss Light"/>
          <w:lang w:val="sv-SE"/>
        </w:rPr>
      </w:pPr>
      <w:r w:rsidRPr="003B2B88">
        <w:rPr>
          <w:rFonts w:ascii="Bliss Light" w:hAnsi="Bliss Light"/>
          <w:lang w:val="sv-SE"/>
        </w:rPr>
        <w:t xml:space="preserve">Företaget har sin bas i London med kontor över hela Europa och USA. Med kunder i 23 länder är </w:t>
      </w:r>
      <w:proofErr w:type="spellStart"/>
      <w:r w:rsidRPr="003B2B88">
        <w:rPr>
          <w:rFonts w:ascii="Bliss Light" w:hAnsi="Bliss Light"/>
          <w:lang w:val="sv-SE"/>
        </w:rPr>
        <w:t>Livebookings</w:t>
      </w:r>
      <w:proofErr w:type="spellEnd"/>
      <w:r w:rsidRPr="003B2B88">
        <w:rPr>
          <w:rFonts w:ascii="Bliss Light" w:hAnsi="Bliss Light"/>
          <w:lang w:val="sv-SE"/>
        </w:rPr>
        <w:t xml:space="preserve"> det ledande nätbokningsföretaget i Europa. Det övergripande målet är att kunderna ska öka sin lönsamhet och fler ska upptäcka hur trevligt det är att äta ute.</w:t>
      </w:r>
      <w:r>
        <w:rPr>
          <w:rFonts w:ascii="Bliss Light" w:hAnsi="Bliss Light"/>
          <w:lang w:val="sv-SE"/>
        </w:rPr>
        <w:br/>
      </w:r>
      <w:r>
        <w:rPr>
          <w:rFonts w:ascii="Bliss Light" w:hAnsi="Bliss Light"/>
          <w:lang w:val="sv-SE"/>
        </w:rPr>
        <w:br/>
      </w:r>
    </w:p>
    <w:p w:rsidR="003B2B88" w:rsidRPr="003B2B88" w:rsidRDefault="003B2B88" w:rsidP="003B2B88">
      <w:pPr>
        <w:pStyle w:val="Normalwebb"/>
        <w:rPr>
          <w:rFonts w:ascii="Bliss Light" w:hAnsi="Bliss Light"/>
          <w:lang w:val="sv-SE"/>
        </w:rPr>
      </w:pPr>
      <w:r>
        <w:rPr>
          <w:rFonts w:ascii="Bliss Light" w:hAnsi="Bliss Light"/>
          <w:noProof/>
          <w:szCs w:val="22"/>
          <w:lang w:val="sv-SE" w:eastAsia="sv-SE"/>
        </w:rPr>
        <w:drawing>
          <wp:inline distT="0" distB="0" distL="0" distR="0">
            <wp:extent cx="3499104" cy="3328416"/>
            <wp:effectExtent l="19050" t="0" r="6096" b="0"/>
            <wp:docPr id="8" name="Bildobjekt 6" descr="Phone 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images 2.jpg"/>
                    <pic:cNvPicPr/>
                  </pic:nvPicPr>
                  <pic:blipFill>
                    <a:blip r:embed="rId22"/>
                    <a:stretch>
                      <a:fillRect/>
                    </a:stretch>
                  </pic:blipFill>
                  <pic:spPr>
                    <a:xfrm>
                      <a:off x="0" y="0"/>
                      <a:ext cx="3499104" cy="3328416"/>
                    </a:xfrm>
                    <a:prstGeom prst="rect">
                      <a:avLst/>
                    </a:prstGeom>
                  </pic:spPr>
                </pic:pic>
              </a:graphicData>
            </a:graphic>
          </wp:inline>
        </w:drawing>
      </w:r>
    </w:p>
    <w:p w:rsidR="00C17268" w:rsidRPr="003B2B88" w:rsidRDefault="00C17268" w:rsidP="003B2B88">
      <w:pPr>
        <w:rPr>
          <w:rFonts w:ascii="Bliss Light" w:hAnsi="Bliss Light"/>
          <w:szCs w:val="22"/>
          <w:lang w:val="sv-SE"/>
        </w:rPr>
      </w:pPr>
    </w:p>
    <w:sectPr w:rsidR="00C17268" w:rsidRPr="003B2B88" w:rsidSect="00236E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CF8" w:rsidRDefault="00A83CF8">
      <w:r>
        <w:separator/>
      </w:r>
    </w:p>
  </w:endnote>
  <w:endnote w:type="continuationSeparator" w:id="0">
    <w:p w:rsidR="00A83CF8" w:rsidRDefault="00A83C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liss Light">
    <w:panose1 w:val="02000000000000000000"/>
    <w:charset w:val="00"/>
    <w:family w:val="auto"/>
    <w:pitch w:val="variable"/>
    <w:sig w:usb0="8000002F" w:usb1="1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CF8" w:rsidRDefault="00A83CF8">
      <w:r>
        <w:separator/>
      </w:r>
    </w:p>
  </w:footnote>
  <w:footnote w:type="continuationSeparator" w:id="0">
    <w:p w:rsidR="00A83CF8" w:rsidRDefault="00A83C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56EE"/>
    <w:multiLevelType w:val="hybridMultilevel"/>
    <w:tmpl w:val="4328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FB03AC"/>
    <w:multiLevelType w:val="hybridMultilevel"/>
    <w:tmpl w:val="3766A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F435F6"/>
    <w:multiLevelType w:val="hybridMultilevel"/>
    <w:tmpl w:val="A764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05634F"/>
    <w:multiLevelType w:val="multilevel"/>
    <w:tmpl w:val="137C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E34C9"/>
    <w:multiLevelType w:val="hybridMultilevel"/>
    <w:tmpl w:val="247E4A96"/>
    <w:lvl w:ilvl="0" w:tplc="2CC4AB60">
      <w:numFmt w:val="bullet"/>
      <w:lvlText w:val="-"/>
      <w:lvlJc w:val="left"/>
      <w:pPr>
        <w:ind w:left="405" w:hanging="360"/>
      </w:pPr>
      <w:rPr>
        <w:rFonts w:ascii="Bliss Light" w:eastAsia="Times New Roman" w:hAnsi="Bliss Light" w:cs="Times New Roman"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5">
    <w:nsid w:val="1FCE6014"/>
    <w:multiLevelType w:val="hybridMultilevel"/>
    <w:tmpl w:val="61823CA6"/>
    <w:lvl w:ilvl="0" w:tplc="B7560072">
      <w:numFmt w:val="bullet"/>
      <w:lvlText w:val="-"/>
      <w:lvlJc w:val="left"/>
      <w:pPr>
        <w:ind w:left="720" w:hanging="360"/>
      </w:pPr>
      <w:rPr>
        <w:rFonts w:ascii="Bliss Light" w:eastAsia="Times New Roman" w:hAnsi="Bliss Light"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ADB57A9"/>
    <w:multiLevelType w:val="hybridMultilevel"/>
    <w:tmpl w:val="743EE7A8"/>
    <w:lvl w:ilvl="0" w:tplc="E402B984">
      <w:numFmt w:val="bullet"/>
      <w:lvlText w:val="-"/>
      <w:lvlJc w:val="left"/>
      <w:pPr>
        <w:ind w:left="720" w:hanging="360"/>
      </w:pPr>
      <w:rPr>
        <w:rFonts w:ascii="Tahoma" w:eastAsia="Times New Roman"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829064F"/>
    <w:multiLevelType w:val="hybridMultilevel"/>
    <w:tmpl w:val="6B66B1AC"/>
    <w:lvl w:ilvl="0" w:tplc="9F3A0408">
      <w:start w:val="1"/>
      <w:numFmt w:val="bullet"/>
      <w:lvlText w:val="•"/>
      <w:lvlJc w:val="left"/>
      <w:pPr>
        <w:tabs>
          <w:tab w:val="num" w:pos="720"/>
        </w:tabs>
        <w:ind w:left="720" w:hanging="360"/>
      </w:pPr>
      <w:rPr>
        <w:rFonts w:ascii="Arial" w:hAnsi="Arial" w:hint="default"/>
      </w:rPr>
    </w:lvl>
    <w:lvl w:ilvl="1" w:tplc="15108FAA" w:tentative="1">
      <w:start w:val="1"/>
      <w:numFmt w:val="bullet"/>
      <w:lvlText w:val="•"/>
      <w:lvlJc w:val="left"/>
      <w:pPr>
        <w:tabs>
          <w:tab w:val="num" w:pos="1440"/>
        </w:tabs>
        <w:ind w:left="1440" w:hanging="360"/>
      </w:pPr>
      <w:rPr>
        <w:rFonts w:ascii="Arial" w:hAnsi="Arial" w:hint="default"/>
      </w:rPr>
    </w:lvl>
    <w:lvl w:ilvl="2" w:tplc="EE6AE5B8" w:tentative="1">
      <w:start w:val="1"/>
      <w:numFmt w:val="bullet"/>
      <w:lvlText w:val="•"/>
      <w:lvlJc w:val="left"/>
      <w:pPr>
        <w:tabs>
          <w:tab w:val="num" w:pos="2160"/>
        </w:tabs>
        <w:ind w:left="2160" w:hanging="360"/>
      </w:pPr>
      <w:rPr>
        <w:rFonts w:ascii="Arial" w:hAnsi="Arial" w:hint="default"/>
      </w:rPr>
    </w:lvl>
    <w:lvl w:ilvl="3" w:tplc="856AACF4" w:tentative="1">
      <w:start w:val="1"/>
      <w:numFmt w:val="bullet"/>
      <w:lvlText w:val="•"/>
      <w:lvlJc w:val="left"/>
      <w:pPr>
        <w:tabs>
          <w:tab w:val="num" w:pos="2880"/>
        </w:tabs>
        <w:ind w:left="2880" w:hanging="360"/>
      </w:pPr>
      <w:rPr>
        <w:rFonts w:ascii="Arial" w:hAnsi="Arial" w:hint="default"/>
      </w:rPr>
    </w:lvl>
    <w:lvl w:ilvl="4" w:tplc="AC969828" w:tentative="1">
      <w:start w:val="1"/>
      <w:numFmt w:val="bullet"/>
      <w:lvlText w:val="•"/>
      <w:lvlJc w:val="left"/>
      <w:pPr>
        <w:tabs>
          <w:tab w:val="num" w:pos="3600"/>
        </w:tabs>
        <w:ind w:left="3600" w:hanging="360"/>
      </w:pPr>
      <w:rPr>
        <w:rFonts w:ascii="Arial" w:hAnsi="Arial" w:hint="default"/>
      </w:rPr>
    </w:lvl>
    <w:lvl w:ilvl="5" w:tplc="CF1A9324" w:tentative="1">
      <w:start w:val="1"/>
      <w:numFmt w:val="bullet"/>
      <w:lvlText w:val="•"/>
      <w:lvlJc w:val="left"/>
      <w:pPr>
        <w:tabs>
          <w:tab w:val="num" w:pos="4320"/>
        </w:tabs>
        <w:ind w:left="4320" w:hanging="360"/>
      </w:pPr>
      <w:rPr>
        <w:rFonts w:ascii="Arial" w:hAnsi="Arial" w:hint="default"/>
      </w:rPr>
    </w:lvl>
    <w:lvl w:ilvl="6" w:tplc="620E3362" w:tentative="1">
      <w:start w:val="1"/>
      <w:numFmt w:val="bullet"/>
      <w:lvlText w:val="•"/>
      <w:lvlJc w:val="left"/>
      <w:pPr>
        <w:tabs>
          <w:tab w:val="num" w:pos="5040"/>
        </w:tabs>
        <w:ind w:left="5040" w:hanging="360"/>
      </w:pPr>
      <w:rPr>
        <w:rFonts w:ascii="Arial" w:hAnsi="Arial" w:hint="default"/>
      </w:rPr>
    </w:lvl>
    <w:lvl w:ilvl="7" w:tplc="B212CE14" w:tentative="1">
      <w:start w:val="1"/>
      <w:numFmt w:val="bullet"/>
      <w:lvlText w:val="•"/>
      <w:lvlJc w:val="left"/>
      <w:pPr>
        <w:tabs>
          <w:tab w:val="num" w:pos="5760"/>
        </w:tabs>
        <w:ind w:left="5760" w:hanging="360"/>
      </w:pPr>
      <w:rPr>
        <w:rFonts w:ascii="Arial" w:hAnsi="Arial" w:hint="default"/>
      </w:rPr>
    </w:lvl>
    <w:lvl w:ilvl="8" w:tplc="6E320B7C" w:tentative="1">
      <w:start w:val="1"/>
      <w:numFmt w:val="bullet"/>
      <w:lvlText w:val="•"/>
      <w:lvlJc w:val="left"/>
      <w:pPr>
        <w:tabs>
          <w:tab w:val="num" w:pos="6480"/>
        </w:tabs>
        <w:ind w:left="6480" w:hanging="360"/>
      </w:pPr>
      <w:rPr>
        <w:rFonts w:ascii="Arial" w:hAnsi="Arial" w:hint="default"/>
      </w:rPr>
    </w:lvl>
  </w:abstractNum>
  <w:abstractNum w:abstractNumId="8">
    <w:nsid w:val="541C0811"/>
    <w:multiLevelType w:val="hybridMultilevel"/>
    <w:tmpl w:val="389AFC34"/>
    <w:lvl w:ilvl="0" w:tplc="041D000D">
      <w:start w:val="1"/>
      <w:numFmt w:val="bullet"/>
      <w:lvlText w:val=""/>
      <w:lvlJc w:val="left"/>
      <w:pPr>
        <w:ind w:left="720" w:hanging="360"/>
      </w:pPr>
      <w:rPr>
        <w:rFonts w:ascii="Wingdings" w:hAnsi="Wingdings"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num w:numId="1">
    <w:abstractNumId w:val="0"/>
  </w:num>
  <w:num w:numId="2">
    <w:abstractNumId w:val="1"/>
  </w:num>
  <w:num w:numId="3">
    <w:abstractNumId w:val="7"/>
  </w:num>
  <w:num w:numId="4">
    <w:abstractNumId w:val="2"/>
  </w:num>
  <w:num w:numId="5">
    <w:abstractNumId w:val="3"/>
  </w:num>
  <w:num w:numId="6">
    <w:abstractNumId w:val="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15ADA"/>
    <w:rsid w:val="000008DA"/>
    <w:rsid w:val="000027A9"/>
    <w:rsid w:val="00005ABD"/>
    <w:rsid w:val="000069F6"/>
    <w:rsid w:val="00007366"/>
    <w:rsid w:val="00013899"/>
    <w:rsid w:val="00033108"/>
    <w:rsid w:val="00035E83"/>
    <w:rsid w:val="000425AF"/>
    <w:rsid w:val="000432F6"/>
    <w:rsid w:val="00044FE1"/>
    <w:rsid w:val="0005357B"/>
    <w:rsid w:val="00061638"/>
    <w:rsid w:val="00070852"/>
    <w:rsid w:val="00081632"/>
    <w:rsid w:val="000A4AAA"/>
    <w:rsid w:val="000B3AB7"/>
    <w:rsid w:val="000B41E3"/>
    <w:rsid w:val="000C0713"/>
    <w:rsid w:val="000C20C0"/>
    <w:rsid w:val="000C7094"/>
    <w:rsid w:val="000E2784"/>
    <w:rsid w:val="000E6DC6"/>
    <w:rsid w:val="000F4835"/>
    <w:rsid w:val="00104649"/>
    <w:rsid w:val="00104DE8"/>
    <w:rsid w:val="00105E9C"/>
    <w:rsid w:val="001225B0"/>
    <w:rsid w:val="0012717F"/>
    <w:rsid w:val="00127755"/>
    <w:rsid w:val="00134A6F"/>
    <w:rsid w:val="00135F18"/>
    <w:rsid w:val="0013691E"/>
    <w:rsid w:val="00137294"/>
    <w:rsid w:val="00140112"/>
    <w:rsid w:val="0014552F"/>
    <w:rsid w:val="00151F50"/>
    <w:rsid w:val="00154B13"/>
    <w:rsid w:val="00155CBC"/>
    <w:rsid w:val="001615A4"/>
    <w:rsid w:val="00163871"/>
    <w:rsid w:val="0017538D"/>
    <w:rsid w:val="00175F2C"/>
    <w:rsid w:val="00181247"/>
    <w:rsid w:val="00184E64"/>
    <w:rsid w:val="0018583A"/>
    <w:rsid w:val="00187A85"/>
    <w:rsid w:val="0019110D"/>
    <w:rsid w:val="001A0DC1"/>
    <w:rsid w:val="001A54C6"/>
    <w:rsid w:val="001B145B"/>
    <w:rsid w:val="001B3541"/>
    <w:rsid w:val="001B556C"/>
    <w:rsid w:val="001B59B1"/>
    <w:rsid w:val="001C294C"/>
    <w:rsid w:val="001D43E7"/>
    <w:rsid w:val="001E1E4A"/>
    <w:rsid w:val="001E290D"/>
    <w:rsid w:val="001E7DFC"/>
    <w:rsid w:val="001F089A"/>
    <w:rsid w:val="001F3772"/>
    <w:rsid w:val="001F452A"/>
    <w:rsid w:val="001F75CF"/>
    <w:rsid w:val="001F78B4"/>
    <w:rsid w:val="00202F30"/>
    <w:rsid w:val="00203C00"/>
    <w:rsid w:val="00204D78"/>
    <w:rsid w:val="00205E07"/>
    <w:rsid w:val="00214EB4"/>
    <w:rsid w:val="0022313D"/>
    <w:rsid w:val="0023492D"/>
    <w:rsid w:val="00235F76"/>
    <w:rsid w:val="00236EF0"/>
    <w:rsid w:val="002507E2"/>
    <w:rsid w:val="0025105F"/>
    <w:rsid w:val="002527C2"/>
    <w:rsid w:val="0025476F"/>
    <w:rsid w:val="00260C52"/>
    <w:rsid w:val="002716ED"/>
    <w:rsid w:val="00277D84"/>
    <w:rsid w:val="00280752"/>
    <w:rsid w:val="00290188"/>
    <w:rsid w:val="002920C5"/>
    <w:rsid w:val="002A2E48"/>
    <w:rsid w:val="002B61E8"/>
    <w:rsid w:val="002B67F2"/>
    <w:rsid w:val="002C760B"/>
    <w:rsid w:val="002D03F9"/>
    <w:rsid w:val="002D4B42"/>
    <w:rsid w:val="002D621E"/>
    <w:rsid w:val="002E30C8"/>
    <w:rsid w:val="002E6DED"/>
    <w:rsid w:val="00311484"/>
    <w:rsid w:val="00322432"/>
    <w:rsid w:val="00331119"/>
    <w:rsid w:val="003373C7"/>
    <w:rsid w:val="0035175F"/>
    <w:rsid w:val="00352038"/>
    <w:rsid w:val="00354321"/>
    <w:rsid w:val="0036023F"/>
    <w:rsid w:val="00360CE0"/>
    <w:rsid w:val="0036296E"/>
    <w:rsid w:val="003660F7"/>
    <w:rsid w:val="003775E3"/>
    <w:rsid w:val="00383117"/>
    <w:rsid w:val="00384238"/>
    <w:rsid w:val="003A0DAF"/>
    <w:rsid w:val="003A2625"/>
    <w:rsid w:val="003A2AA6"/>
    <w:rsid w:val="003A32F1"/>
    <w:rsid w:val="003B2B88"/>
    <w:rsid w:val="003D2078"/>
    <w:rsid w:val="003D5D27"/>
    <w:rsid w:val="003D5E88"/>
    <w:rsid w:val="003D714E"/>
    <w:rsid w:val="003E415D"/>
    <w:rsid w:val="003F47AF"/>
    <w:rsid w:val="003F5861"/>
    <w:rsid w:val="00407E42"/>
    <w:rsid w:val="0041600A"/>
    <w:rsid w:val="00417B1E"/>
    <w:rsid w:val="00427BDD"/>
    <w:rsid w:val="004323D6"/>
    <w:rsid w:val="00437177"/>
    <w:rsid w:val="00452DC6"/>
    <w:rsid w:val="004567BC"/>
    <w:rsid w:val="004601E8"/>
    <w:rsid w:val="00466465"/>
    <w:rsid w:val="0047058D"/>
    <w:rsid w:val="0047693E"/>
    <w:rsid w:val="00482FC9"/>
    <w:rsid w:val="00485DAA"/>
    <w:rsid w:val="004A2600"/>
    <w:rsid w:val="004B13C6"/>
    <w:rsid w:val="004B1D39"/>
    <w:rsid w:val="004B3013"/>
    <w:rsid w:val="004C6100"/>
    <w:rsid w:val="004D5745"/>
    <w:rsid w:val="004D7F2A"/>
    <w:rsid w:val="004E2CC4"/>
    <w:rsid w:val="004E755C"/>
    <w:rsid w:val="00503A17"/>
    <w:rsid w:val="00505756"/>
    <w:rsid w:val="00507A8E"/>
    <w:rsid w:val="00513995"/>
    <w:rsid w:val="0052493C"/>
    <w:rsid w:val="005403A3"/>
    <w:rsid w:val="00542ECA"/>
    <w:rsid w:val="00545FDD"/>
    <w:rsid w:val="00560271"/>
    <w:rsid w:val="00561283"/>
    <w:rsid w:val="00561B78"/>
    <w:rsid w:val="00567AF7"/>
    <w:rsid w:val="005759DF"/>
    <w:rsid w:val="00576A0C"/>
    <w:rsid w:val="00581557"/>
    <w:rsid w:val="005822F0"/>
    <w:rsid w:val="0058505E"/>
    <w:rsid w:val="005969B6"/>
    <w:rsid w:val="005A1B1D"/>
    <w:rsid w:val="005A7D39"/>
    <w:rsid w:val="005B5B53"/>
    <w:rsid w:val="005C0A1C"/>
    <w:rsid w:val="005C7226"/>
    <w:rsid w:val="005D0FA8"/>
    <w:rsid w:val="005D1457"/>
    <w:rsid w:val="005D1929"/>
    <w:rsid w:val="005D3BE8"/>
    <w:rsid w:val="005E08C3"/>
    <w:rsid w:val="005E5833"/>
    <w:rsid w:val="005F45C2"/>
    <w:rsid w:val="005F4FAA"/>
    <w:rsid w:val="005F5987"/>
    <w:rsid w:val="006018FB"/>
    <w:rsid w:val="00607AB7"/>
    <w:rsid w:val="00613585"/>
    <w:rsid w:val="006206AF"/>
    <w:rsid w:val="006314DB"/>
    <w:rsid w:val="00632BA2"/>
    <w:rsid w:val="006335DC"/>
    <w:rsid w:val="006462BB"/>
    <w:rsid w:val="0064756F"/>
    <w:rsid w:val="0065229A"/>
    <w:rsid w:val="00654F32"/>
    <w:rsid w:val="00662F90"/>
    <w:rsid w:val="006648F8"/>
    <w:rsid w:val="00666BE1"/>
    <w:rsid w:val="00666E48"/>
    <w:rsid w:val="00675C49"/>
    <w:rsid w:val="00677532"/>
    <w:rsid w:val="006801AC"/>
    <w:rsid w:val="00680E7A"/>
    <w:rsid w:val="00681322"/>
    <w:rsid w:val="006819EE"/>
    <w:rsid w:val="00683A87"/>
    <w:rsid w:val="00685B39"/>
    <w:rsid w:val="00686BCB"/>
    <w:rsid w:val="00690C7E"/>
    <w:rsid w:val="006A70AA"/>
    <w:rsid w:val="006D0422"/>
    <w:rsid w:val="006D1D0C"/>
    <w:rsid w:val="006D3CEF"/>
    <w:rsid w:val="006D3F4A"/>
    <w:rsid w:val="006E225C"/>
    <w:rsid w:val="006E5071"/>
    <w:rsid w:val="006F5A60"/>
    <w:rsid w:val="006F7E42"/>
    <w:rsid w:val="00702D1D"/>
    <w:rsid w:val="00705572"/>
    <w:rsid w:val="00715DFC"/>
    <w:rsid w:val="00726A3D"/>
    <w:rsid w:val="007303E6"/>
    <w:rsid w:val="00744BEE"/>
    <w:rsid w:val="007551A6"/>
    <w:rsid w:val="00756072"/>
    <w:rsid w:val="007622A4"/>
    <w:rsid w:val="0076422D"/>
    <w:rsid w:val="00766F88"/>
    <w:rsid w:val="00766FC8"/>
    <w:rsid w:val="00767B3B"/>
    <w:rsid w:val="00775E6B"/>
    <w:rsid w:val="00790129"/>
    <w:rsid w:val="007917D0"/>
    <w:rsid w:val="007964BE"/>
    <w:rsid w:val="007A2FAB"/>
    <w:rsid w:val="007A3206"/>
    <w:rsid w:val="007C5458"/>
    <w:rsid w:val="007C73CB"/>
    <w:rsid w:val="007D1729"/>
    <w:rsid w:val="007D1BB6"/>
    <w:rsid w:val="007D68E9"/>
    <w:rsid w:val="007F7948"/>
    <w:rsid w:val="00803152"/>
    <w:rsid w:val="00807FCA"/>
    <w:rsid w:val="00815CA6"/>
    <w:rsid w:val="00823321"/>
    <w:rsid w:val="00830A87"/>
    <w:rsid w:val="00833363"/>
    <w:rsid w:val="00835A61"/>
    <w:rsid w:val="008405D9"/>
    <w:rsid w:val="00843127"/>
    <w:rsid w:val="008562D2"/>
    <w:rsid w:val="00860C2E"/>
    <w:rsid w:val="00862D82"/>
    <w:rsid w:val="00864FF1"/>
    <w:rsid w:val="0086517B"/>
    <w:rsid w:val="00877876"/>
    <w:rsid w:val="00886AB0"/>
    <w:rsid w:val="00893697"/>
    <w:rsid w:val="00894135"/>
    <w:rsid w:val="00894FDC"/>
    <w:rsid w:val="008A113D"/>
    <w:rsid w:val="008A2DB2"/>
    <w:rsid w:val="008A3C95"/>
    <w:rsid w:val="008B3A29"/>
    <w:rsid w:val="008B4666"/>
    <w:rsid w:val="008B5678"/>
    <w:rsid w:val="008D24EA"/>
    <w:rsid w:val="008D2FC8"/>
    <w:rsid w:val="008D7168"/>
    <w:rsid w:val="008F0399"/>
    <w:rsid w:val="008F196C"/>
    <w:rsid w:val="008F3317"/>
    <w:rsid w:val="008F7584"/>
    <w:rsid w:val="008F77E5"/>
    <w:rsid w:val="00901A56"/>
    <w:rsid w:val="00912237"/>
    <w:rsid w:val="009218F4"/>
    <w:rsid w:val="00924654"/>
    <w:rsid w:val="009259F6"/>
    <w:rsid w:val="0093662F"/>
    <w:rsid w:val="00946927"/>
    <w:rsid w:val="00947635"/>
    <w:rsid w:val="009517DC"/>
    <w:rsid w:val="009528D5"/>
    <w:rsid w:val="00952A13"/>
    <w:rsid w:val="00955E6D"/>
    <w:rsid w:val="00957928"/>
    <w:rsid w:val="00961B84"/>
    <w:rsid w:val="00970439"/>
    <w:rsid w:val="009743CA"/>
    <w:rsid w:val="009746CA"/>
    <w:rsid w:val="00980ECB"/>
    <w:rsid w:val="0098510F"/>
    <w:rsid w:val="00986D12"/>
    <w:rsid w:val="00991A43"/>
    <w:rsid w:val="00991EDD"/>
    <w:rsid w:val="009D1434"/>
    <w:rsid w:val="009D2EF5"/>
    <w:rsid w:val="00A02589"/>
    <w:rsid w:val="00A030F0"/>
    <w:rsid w:val="00A03C46"/>
    <w:rsid w:val="00A04286"/>
    <w:rsid w:val="00A04D98"/>
    <w:rsid w:val="00A12EB4"/>
    <w:rsid w:val="00A16745"/>
    <w:rsid w:val="00A311A4"/>
    <w:rsid w:val="00A32652"/>
    <w:rsid w:val="00A35FCF"/>
    <w:rsid w:val="00A42D7B"/>
    <w:rsid w:val="00A47619"/>
    <w:rsid w:val="00A50A7B"/>
    <w:rsid w:val="00A53F4C"/>
    <w:rsid w:val="00A5713A"/>
    <w:rsid w:val="00A63392"/>
    <w:rsid w:val="00A64B4C"/>
    <w:rsid w:val="00A83CF8"/>
    <w:rsid w:val="00A864F8"/>
    <w:rsid w:val="00A871C9"/>
    <w:rsid w:val="00A94E6A"/>
    <w:rsid w:val="00AA01CA"/>
    <w:rsid w:val="00AA2FBE"/>
    <w:rsid w:val="00AA5659"/>
    <w:rsid w:val="00AA5829"/>
    <w:rsid w:val="00AA5B98"/>
    <w:rsid w:val="00AB7807"/>
    <w:rsid w:val="00AC0004"/>
    <w:rsid w:val="00AC32B8"/>
    <w:rsid w:val="00AC3630"/>
    <w:rsid w:val="00AC594D"/>
    <w:rsid w:val="00AE2118"/>
    <w:rsid w:val="00AE5C7F"/>
    <w:rsid w:val="00AF247E"/>
    <w:rsid w:val="00B01B3B"/>
    <w:rsid w:val="00B03DB2"/>
    <w:rsid w:val="00B042A5"/>
    <w:rsid w:val="00B1178F"/>
    <w:rsid w:val="00B16FF7"/>
    <w:rsid w:val="00B24552"/>
    <w:rsid w:val="00B27C04"/>
    <w:rsid w:val="00B300E5"/>
    <w:rsid w:val="00B514F7"/>
    <w:rsid w:val="00B52315"/>
    <w:rsid w:val="00B523B6"/>
    <w:rsid w:val="00B847AD"/>
    <w:rsid w:val="00B9111E"/>
    <w:rsid w:val="00B9650B"/>
    <w:rsid w:val="00BA0976"/>
    <w:rsid w:val="00BB302D"/>
    <w:rsid w:val="00BB706E"/>
    <w:rsid w:val="00BD397C"/>
    <w:rsid w:val="00BD3FB0"/>
    <w:rsid w:val="00BD539D"/>
    <w:rsid w:val="00BD71FF"/>
    <w:rsid w:val="00BE29D8"/>
    <w:rsid w:val="00BF1429"/>
    <w:rsid w:val="00C12837"/>
    <w:rsid w:val="00C17268"/>
    <w:rsid w:val="00C224F1"/>
    <w:rsid w:val="00C2554E"/>
    <w:rsid w:val="00C3319E"/>
    <w:rsid w:val="00C35F4E"/>
    <w:rsid w:val="00C43C34"/>
    <w:rsid w:val="00C47F88"/>
    <w:rsid w:val="00C50837"/>
    <w:rsid w:val="00C519B8"/>
    <w:rsid w:val="00C51CFF"/>
    <w:rsid w:val="00C540D3"/>
    <w:rsid w:val="00C54646"/>
    <w:rsid w:val="00C726D1"/>
    <w:rsid w:val="00C74D7F"/>
    <w:rsid w:val="00C758AE"/>
    <w:rsid w:val="00C76A17"/>
    <w:rsid w:val="00C81046"/>
    <w:rsid w:val="00C820A3"/>
    <w:rsid w:val="00C8256D"/>
    <w:rsid w:val="00C84070"/>
    <w:rsid w:val="00C8539C"/>
    <w:rsid w:val="00C92A31"/>
    <w:rsid w:val="00C92A64"/>
    <w:rsid w:val="00CA0CB7"/>
    <w:rsid w:val="00CA5DEA"/>
    <w:rsid w:val="00CA6568"/>
    <w:rsid w:val="00CC0707"/>
    <w:rsid w:val="00CC0A58"/>
    <w:rsid w:val="00CC6B1C"/>
    <w:rsid w:val="00CD177C"/>
    <w:rsid w:val="00CE26F6"/>
    <w:rsid w:val="00CE52E4"/>
    <w:rsid w:val="00CF3790"/>
    <w:rsid w:val="00D07DE9"/>
    <w:rsid w:val="00D1382B"/>
    <w:rsid w:val="00D16C7F"/>
    <w:rsid w:val="00D16EC0"/>
    <w:rsid w:val="00D20073"/>
    <w:rsid w:val="00D236F4"/>
    <w:rsid w:val="00D247D4"/>
    <w:rsid w:val="00D25FBC"/>
    <w:rsid w:val="00D30B28"/>
    <w:rsid w:val="00D3214F"/>
    <w:rsid w:val="00D35D38"/>
    <w:rsid w:val="00D4363B"/>
    <w:rsid w:val="00D44C5E"/>
    <w:rsid w:val="00D468F2"/>
    <w:rsid w:val="00D61227"/>
    <w:rsid w:val="00D7534E"/>
    <w:rsid w:val="00D84304"/>
    <w:rsid w:val="00D84433"/>
    <w:rsid w:val="00D90636"/>
    <w:rsid w:val="00D9495A"/>
    <w:rsid w:val="00DA19CF"/>
    <w:rsid w:val="00DA6724"/>
    <w:rsid w:val="00DB61ED"/>
    <w:rsid w:val="00DC1670"/>
    <w:rsid w:val="00DC2232"/>
    <w:rsid w:val="00DC3A9F"/>
    <w:rsid w:val="00DC560B"/>
    <w:rsid w:val="00DD0854"/>
    <w:rsid w:val="00DD4A61"/>
    <w:rsid w:val="00DF498A"/>
    <w:rsid w:val="00DF76AB"/>
    <w:rsid w:val="00E010E4"/>
    <w:rsid w:val="00E04548"/>
    <w:rsid w:val="00E04ED6"/>
    <w:rsid w:val="00E07BA7"/>
    <w:rsid w:val="00E151A5"/>
    <w:rsid w:val="00E1565E"/>
    <w:rsid w:val="00E2351D"/>
    <w:rsid w:val="00E26DEE"/>
    <w:rsid w:val="00E4650F"/>
    <w:rsid w:val="00E54F7F"/>
    <w:rsid w:val="00E5546D"/>
    <w:rsid w:val="00E61920"/>
    <w:rsid w:val="00E63FC3"/>
    <w:rsid w:val="00E66CFA"/>
    <w:rsid w:val="00E702D3"/>
    <w:rsid w:val="00E72F59"/>
    <w:rsid w:val="00E73F26"/>
    <w:rsid w:val="00E77ED7"/>
    <w:rsid w:val="00E808FC"/>
    <w:rsid w:val="00E834E6"/>
    <w:rsid w:val="00E975CC"/>
    <w:rsid w:val="00EA46AD"/>
    <w:rsid w:val="00EA7971"/>
    <w:rsid w:val="00ED0FE4"/>
    <w:rsid w:val="00EE2230"/>
    <w:rsid w:val="00EF07A5"/>
    <w:rsid w:val="00EF1D7F"/>
    <w:rsid w:val="00EF1DAA"/>
    <w:rsid w:val="00EF6AE3"/>
    <w:rsid w:val="00EF7A8D"/>
    <w:rsid w:val="00F11471"/>
    <w:rsid w:val="00F15ADA"/>
    <w:rsid w:val="00F243C2"/>
    <w:rsid w:val="00F36CEB"/>
    <w:rsid w:val="00F54BAD"/>
    <w:rsid w:val="00F54E1D"/>
    <w:rsid w:val="00F6509A"/>
    <w:rsid w:val="00F72669"/>
    <w:rsid w:val="00F815B6"/>
    <w:rsid w:val="00F81D69"/>
    <w:rsid w:val="00F82A6F"/>
    <w:rsid w:val="00F841D2"/>
    <w:rsid w:val="00F866F8"/>
    <w:rsid w:val="00F8743D"/>
    <w:rsid w:val="00F96BFA"/>
    <w:rsid w:val="00FA5CD4"/>
    <w:rsid w:val="00FB3883"/>
    <w:rsid w:val="00FD2317"/>
    <w:rsid w:val="00FE7C1A"/>
    <w:rsid w:val="00FF72F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E48"/>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3775E3"/>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862D82"/>
    <w:rPr>
      <w:rFonts w:cs="Times New Roman"/>
      <w:sz w:val="2"/>
      <w:lang w:val="en-US" w:eastAsia="en-US"/>
    </w:rPr>
  </w:style>
  <w:style w:type="character" w:styleId="Hyperlnk">
    <w:name w:val="Hyperlink"/>
    <w:basedOn w:val="Standardstycketeckensnitt"/>
    <w:uiPriority w:val="99"/>
    <w:rsid w:val="00F15ADA"/>
    <w:rPr>
      <w:rFonts w:cs="Times New Roman"/>
      <w:color w:val="0000FF"/>
      <w:u w:val="single"/>
    </w:rPr>
  </w:style>
  <w:style w:type="character" w:styleId="Kommentarsreferens">
    <w:name w:val="annotation reference"/>
    <w:basedOn w:val="Standardstycketeckensnitt"/>
    <w:uiPriority w:val="99"/>
    <w:rsid w:val="006335DC"/>
    <w:rPr>
      <w:rFonts w:cs="Times New Roman"/>
      <w:sz w:val="16"/>
    </w:rPr>
  </w:style>
  <w:style w:type="paragraph" w:styleId="Kommentarer">
    <w:name w:val="annotation text"/>
    <w:basedOn w:val="Normal"/>
    <w:link w:val="KommentarerChar"/>
    <w:uiPriority w:val="99"/>
    <w:rsid w:val="006335DC"/>
    <w:rPr>
      <w:sz w:val="20"/>
      <w:szCs w:val="20"/>
    </w:rPr>
  </w:style>
  <w:style w:type="character" w:customStyle="1" w:styleId="KommentarerChar">
    <w:name w:val="Kommentarer Char"/>
    <w:basedOn w:val="Standardstycketeckensnitt"/>
    <w:link w:val="Kommentarer"/>
    <w:uiPriority w:val="99"/>
    <w:locked/>
    <w:rsid w:val="006335DC"/>
    <w:rPr>
      <w:rFonts w:cs="Times New Roman"/>
      <w:lang w:val="en-US" w:eastAsia="en-US"/>
    </w:rPr>
  </w:style>
  <w:style w:type="paragraph" w:styleId="Kommentarsmne">
    <w:name w:val="annotation subject"/>
    <w:basedOn w:val="Kommentarer"/>
    <w:next w:val="Kommentarer"/>
    <w:link w:val="KommentarsmneChar"/>
    <w:uiPriority w:val="99"/>
    <w:rsid w:val="00F815B6"/>
    <w:rPr>
      <w:b/>
      <w:bCs/>
    </w:rPr>
  </w:style>
  <w:style w:type="character" w:customStyle="1" w:styleId="KommentarsmneChar">
    <w:name w:val="Kommentarsämne Char"/>
    <w:basedOn w:val="KommentarerChar"/>
    <w:link w:val="Kommentarsmne"/>
    <w:uiPriority w:val="99"/>
    <w:locked/>
    <w:rsid w:val="00F815B6"/>
    <w:rPr>
      <w:rFonts w:cs="Times New Roman"/>
      <w:b/>
      <w:lang w:val="en-US" w:eastAsia="en-US"/>
    </w:rPr>
  </w:style>
  <w:style w:type="paragraph" w:styleId="Normalwebb">
    <w:name w:val="Normal (Web)"/>
    <w:basedOn w:val="Normal"/>
    <w:uiPriority w:val="99"/>
    <w:rsid w:val="00A871C9"/>
    <w:pPr>
      <w:spacing w:before="100" w:beforeAutospacing="1" w:after="100" w:afterAutospacing="1"/>
    </w:pPr>
    <w:rPr>
      <w:lang w:val="en-GB" w:eastAsia="en-GB"/>
    </w:rPr>
  </w:style>
  <w:style w:type="paragraph" w:styleId="Liststycke">
    <w:name w:val="List Paragraph"/>
    <w:basedOn w:val="Normal"/>
    <w:uiPriority w:val="34"/>
    <w:qFormat/>
    <w:rsid w:val="00A871C9"/>
    <w:pPr>
      <w:spacing w:after="200" w:line="276" w:lineRule="auto"/>
      <w:ind w:left="720"/>
      <w:contextualSpacing/>
    </w:pPr>
    <w:rPr>
      <w:rFonts w:ascii="Calibri" w:hAnsi="Calibri"/>
      <w:sz w:val="22"/>
      <w:szCs w:val="22"/>
      <w:lang w:val="en-GB"/>
    </w:rPr>
  </w:style>
  <w:style w:type="paragraph" w:customStyle="1" w:styleId="large">
    <w:name w:val="large"/>
    <w:basedOn w:val="Normal"/>
    <w:uiPriority w:val="99"/>
    <w:rsid w:val="001D43E7"/>
    <w:pPr>
      <w:spacing w:before="100" w:beforeAutospacing="1" w:after="100" w:afterAutospacing="1"/>
    </w:pPr>
    <w:rPr>
      <w:lang w:val="en-GB" w:eastAsia="en-GB"/>
    </w:rPr>
  </w:style>
  <w:style w:type="character" w:styleId="Betoning">
    <w:name w:val="Emphasis"/>
    <w:basedOn w:val="Standardstycketeckensnitt"/>
    <w:uiPriority w:val="20"/>
    <w:qFormat/>
    <w:locked/>
    <w:rsid w:val="001D43E7"/>
    <w:rPr>
      <w:rFonts w:cs="Times New Roman"/>
      <w:i/>
      <w:iCs/>
    </w:rPr>
  </w:style>
  <w:style w:type="paragraph" w:styleId="Fotnotstext">
    <w:name w:val="footnote text"/>
    <w:basedOn w:val="Normal"/>
    <w:link w:val="FotnotstextChar"/>
    <w:uiPriority w:val="99"/>
    <w:semiHidden/>
    <w:rsid w:val="000B41E3"/>
    <w:rPr>
      <w:sz w:val="20"/>
      <w:szCs w:val="20"/>
    </w:rPr>
  </w:style>
  <w:style w:type="character" w:customStyle="1" w:styleId="FotnotstextChar">
    <w:name w:val="Fotnotstext Char"/>
    <w:basedOn w:val="Standardstycketeckensnitt"/>
    <w:link w:val="Fotnotstext"/>
    <w:uiPriority w:val="99"/>
    <w:semiHidden/>
    <w:locked/>
    <w:rsid w:val="00E2351D"/>
    <w:rPr>
      <w:rFonts w:cs="Times New Roman"/>
      <w:sz w:val="20"/>
      <w:szCs w:val="20"/>
      <w:lang w:val="en-US" w:eastAsia="en-US"/>
    </w:rPr>
  </w:style>
  <w:style w:type="character" w:styleId="Fotnotsreferens">
    <w:name w:val="footnote reference"/>
    <w:basedOn w:val="Standardstycketeckensnitt"/>
    <w:uiPriority w:val="99"/>
    <w:semiHidden/>
    <w:rsid w:val="000B41E3"/>
    <w:rPr>
      <w:rFonts w:cs="Times New Roman"/>
      <w:vertAlign w:val="superscript"/>
    </w:rPr>
  </w:style>
  <w:style w:type="character" w:customStyle="1" w:styleId="highlight">
    <w:name w:val="highlight"/>
    <w:basedOn w:val="Standardstycketeckensnitt"/>
    <w:rsid w:val="00D90636"/>
  </w:style>
  <w:style w:type="character" w:styleId="HTML-citat">
    <w:name w:val="HTML Cite"/>
    <w:basedOn w:val="Standardstycketeckensnitt"/>
    <w:uiPriority w:val="99"/>
    <w:semiHidden/>
    <w:unhideWhenUsed/>
    <w:rsid w:val="00D90636"/>
    <w:rPr>
      <w:i/>
      <w:iCs/>
    </w:rPr>
  </w:style>
  <w:style w:type="character" w:styleId="Stark">
    <w:name w:val="Strong"/>
    <w:basedOn w:val="Standardstycketeckensnitt"/>
    <w:uiPriority w:val="22"/>
    <w:qFormat/>
    <w:locked/>
    <w:rsid w:val="00260C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E48"/>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onTextChar"/>
    <w:uiPriority w:val="99"/>
    <w:semiHidden/>
    <w:rsid w:val="003775E3"/>
    <w:rPr>
      <w:rFonts w:ascii="Tahoma" w:hAnsi="Tahoma" w:cs="Tahoma"/>
      <w:sz w:val="16"/>
      <w:szCs w:val="16"/>
    </w:rPr>
  </w:style>
  <w:style w:type="character" w:customStyle="1" w:styleId="BalloonTextChar">
    <w:name w:val="Balloon Text Char"/>
    <w:basedOn w:val="Standardstycketeckensnitt"/>
    <w:link w:val="Ballongtext"/>
    <w:uiPriority w:val="99"/>
    <w:semiHidden/>
    <w:locked/>
    <w:rsid w:val="00862D82"/>
    <w:rPr>
      <w:rFonts w:cs="Times New Roman"/>
      <w:sz w:val="2"/>
      <w:lang w:val="en-US" w:eastAsia="en-US"/>
    </w:rPr>
  </w:style>
  <w:style w:type="character" w:styleId="Hyperlnk">
    <w:name w:val="Hyperlink"/>
    <w:basedOn w:val="Standardstycketeckensnitt"/>
    <w:uiPriority w:val="99"/>
    <w:rsid w:val="00F15ADA"/>
    <w:rPr>
      <w:rFonts w:cs="Times New Roman"/>
      <w:color w:val="0000FF"/>
      <w:u w:val="single"/>
    </w:rPr>
  </w:style>
  <w:style w:type="character" w:styleId="Kommentarsreferens">
    <w:name w:val="annotation reference"/>
    <w:basedOn w:val="Standardstycketeckensnitt"/>
    <w:uiPriority w:val="99"/>
    <w:rsid w:val="006335DC"/>
    <w:rPr>
      <w:rFonts w:cs="Times New Roman"/>
      <w:sz w:val="16"/>
    </w:rPr>
  </w:style>
  <w:style w:type="paragraph" w:styleId="Kommentarer">
    <w:name w:val="annotation text"/>
    <w:basedOn w:val="Normal"/>
    <w:link w:val="CommentTextChar"/>
    <w:uiPriority w:val="99"/>
    <w:rsid w:val="006335DC"/>
    <w:rPr>
      <w:sz w:val="20"/>
      <w:szCs w:val="20"/>
    </w:rPr>
  </w:style>
  <w:style w:type="character" w:customStyle="1" w:styleId="CommentTextChar">
    <w:name w:val="Comment Text Char"/>
    <w:basedOn w:val="Standardstycketeckensnitt"/>
    <w:link w:val="Kommentarer"/>
    <w:uiPriority w:val="99"/>
    <w:locked/>
    <w:rsid w:val="006335DC"/>
    <w:rPr>
      <w:rFonts w:cs="Times New Roman"/>
      <w:lang w:val="en-US" w:eastAsia="en-US"/>
    </w:rPr>
  </w:style>
  <w:style w:type="paragraph" w:styleId="Kommentarsmne">
    <w:name w:val="annotation subject"/>
    <w:basedOn w:val="Kommentarer"/>
    <w:next w:val="Kommentarer"/>
    <w:link w:val="CommentSubjectChar"/>
    <w:uiPriority w:val="99"/>
    <w:rsid w:val="00F815B6"/>
    <w:rPr>
      <w:b/>
      <w:bCs/>
    </w:rPr>
  </w:style>
  <w:style w:type="character" w:customStyle="1" w:styleId="CommentSubjectChar">
    <w:name w:val="Comment Subject Char"/>
    <w:basedOn w:val="CommentTextChar"/>
    <w:link w:val="Kommentarsmne"/>
    <w:uiPriority w:val="99"/>
    <w:locked/>
    <w:rsid w:val="00F815B6"/>
    <w:rPr>
      <w:rFonts w:cs="Times New Roman"/>
      <w:b/>
      <w:lang w:val="en-US" w:eastAsia="en-US"/>
    </w:rPr>
  </w:style>
  <w:style w:type="paragraph" w:styleId="Normalwebb">
    <w:name w:val="Normal (Web)"/>
    <w:basedOn w:val="Normal"/>
    <w:uiPriority w:val="99"/>
    <w:rsid w:val="00A871C9"/>
    <w:pPr>
      <w:spacing w:before="100" w:beforeAutospacing="1" w:after="100" w:afterAutospacing="1"/>
    </w:pPr>
    <w:rPr>
      <w:lang w:val="en-GB" w:eastAsia="en-GB"/>
    </w:rPr>
  </w:style>
  <w:style w:type="paragraph" w:styleId="Liststycke">
    <w:name w:val="List Paragraph"/>
    <w:basedOn w:val="Normal"/>
    <w:uiPriority w:val="34"/>
    <w:qFormat/>
    <w:rsid w:val="00A871C9"/>
    <w:pPr>
      <w:spacing w:after="200" w:line="276" w:lineRule="auto"/>
      <w:ind w:left="720"/>
      <w:contextualSpacing/>
    </w:pPr>
    <w:rPr>
      <w:rFonts w:ascii="Calibri" w:hAnsi="Calibri"/>
      <w:sz w:val="22"/>
      <w:szCs w:val="22"/>
      <w:lang w:val="en-GB"/>
    </w:rPr>
  </w:style>
  <w:style w:type="paragraph" w:customStyle="1" w:styleId="large">
    <w:name w:val="large"/>
    <w:basedOn w:val="Normal"/>
    <w:uiPriority w:val="99"/>
    <w:rsid w:val="001D43E7"/>
    <w:pPr>
      <w:spacing w:before="100" w:beforeAutospacing="1" w:after="100" w:afterAutospacing="1"/>
    </w:pPr>
    <w:rPr>
      <w:lang w:val="en-GB" w:eastAsia="en-GB"/>
    </w:rPr>
  </w:style>
  <w:style w:type="character" w:styleId="Betoning">
    <w:name w:val="Emphasis"/>
    <w:basedOn w:val="Standardstycketeckensnitt"/>
    <w:uiPriority w:val="20"/>
    <w:qFormat/>
    <w:locked/>
    <w:rsid w:val="001D43E7"/>
    <w:rPr>
      <w:rFonts w:cs="Times New Roman"/>
      <w:i/>
      <w:iCs/>
    </w:rPr>
  </w:style>
  <w:style w:type="paragraph" w:styleId="Fotnotstext">
    <w:name w:val="footnote text"/>
    <w:basedOn w:val="Normal"/>
    <w:link w:val="FootnoteTextChar"/>
    <w:uiPriority w:val="99"/>
    <w:semiHidden/>
    <w:rsid w:val="000B41E3"/>
    <w:rPr>
      <w:sz w:val="20"/>
      <w:szCs w:val="20"/>
    </w:rPr>
  </w:style>
  <w:style w:type="character" w:customStyle="1" w:styleId="FootnoteTextChar">
    <w:name w:val="Footnote Text Char"/>
    <w:basedOn w:val="Standardstycketeckensnitt"/>
    <w:link w:val="Fotnotstext"/>
    <w:uiPriority w:val="99"/>
    <w:semiHidden/>
    <w:locked/>
    <w:rsid w:val="00E2351D"/>
    <w:rPr>
      <w:rFonts w:cs="Times New Roman"/>
      <w:sz w:val="20"/>
      <w:szCs w:val="20"/>
      <w:lang w:val="en-US" w:eastAsia="en-US"/>
    </w:rPr>
  </w:style>
  <w:style w:type="character" w:styleId="Fotnotsreferens">
    <w:name w:val="footnote reference"/>
    <w:basedOn w:val="Standardstycketeckensnitt"/>
    <w:uiPriority w:val="99"/>
    <w:semiHidden/>
    <w:rsid w:val="000B41E3"/>
    <w:rPr>
      <w:rFonts w:cs="Times New Roman"/>
      <w:vertAlign w:val="superscript"/>
    </w:rPr>
  </w:style>
  <w:style w:type="character" w:customStyle="1" w:styleId="highlight">
    <w:name w:val="highlight"/>
    <w:basedOn w:val="Standardstycketeckensnitt"/>
    <w:rsid w:val="00D90636"/>
  </w:style>
  <w:style w:type="character" w:styleId="HTML-citat">
    <w:name w:val="HTML Cite"/>
    <w:basedOn w:val="Standardstycketeckensnitt"/>
    <w:uiPriority w:val="99"/>
    <w:semiHidden/>
    <w:unhideWhenUsed/>
    <w:rsid w:val="00D90636"/>
    <w:rPr>
      <w:i/>
      <w:iCs/>
    </w:rPr>
  </w:style>
  <w:style w:type="character" w:styleId="Stark">
    <w:name w:val="Strong"/>
    <w:basedOn w:val="Standardstycketeckensnitt"/>
    <w:uiPriority w:val="22"/>
    <w:qFormat/>
    <w:locked/>
    <w:rsid w:val="00260C52"/>
    <w:rPr>
      <w:b/>
      <w:bCs/>
    </w:rPr>
  </w:style>
</w:styles>
</file>

<file path=word/webSettings.xml><?xml version="1.0" encoding="utf-8"?>
<w:webSettings xmlns:r="http://schemas.openxmlformats.org/officeDocument/2006/relationships" xmlns:w="http://schemas.openxmlformats.org/wordprocessingml/2006/main">
  <w:divs>
    <w:div w:id="487747140">
      <w:bodyDiv w:val="1"/>
      <w:marLeft w:val="0"/>
      <w:marRight w:val="0"/>
      <w:marTop w:val="0"/>
      <w:marBottom w:val="0"/>
      <w:divBdr>
        <w:top w:val="none" w:sz="0" w:space="0" w:color="auto"/>
        <w:left w:val="none" w:sz="0" w:space="0" w:color="auto"/>
        <w:bottom w:val="none" w:sz="0" w:space="0" w:color="auto"/>
        <w:right w:val="none" w:sz="0" w:space="0" w:color="auto"/>
      </w:divBdr>
      <w:divsChild>
        <w:div w:id="480735317">
          <w:marLeft w:val="0"/>
          <w:marRight w:val="0"/>
          <w:marTop w:val="0"/>
          <w:marBottom w:val="0"/>
          <w:divBdr>
            <w:top w:val="none" w:sz="0" w:space="0" w:color="auto"/>
            <w:left w:val="none" w:sz="0" w:space="0" w:color="auto"/>
            <w:bottom w:val="none" w:sz="0" w:space="0" w:color="auto"/>
            <w:right w:val="none" w:sz="0" w:space="0" w:color="auto"/>
          </w:divBdr>
          <w:divsChild>
            <w:div w:id="9928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4883">
      <w:bodyDiv w:val="1"/>
      <w:marLeft w:val="0"/>
      <w:marRight w:val="0"/>
      <w:marTop w:val="0"/>
      <w:marBottom w:val="0"/>
      <w:divBdr>
        <w:top w:val="none" w:sz="0" w:space="0" w:color="auto"/>
        <w:left w:val="none" w:sz="0" w:space="0" w:color="auto"/>
        <w:bottom w:val="none" w:sz="0" w:space="0" w:color="auto"/>
        <w:right w:val="none" w:sz="0" w:space="0" w:color="auto"/>
      </w:divBdr>
    </w:div>
    <w:div w:id="1263493048">
      <w:marLeft w:val="0"/>
      <w:marRight w:val="0"/>
      <w:marTop w:val="0"/>
      <w:marBottom w:val="0"/>
      <w:divBdr>
        <w:top w:val="none" w:sz="0" w:space="0" w:color="auto"/>
        <w:left w:val="none" w:sz="0" w:space="0" w:color="auto"/>
        <w:bottom w:val="none" w:sz="0" w:space="0" w:color="auto"/>
        <w:right w:val="none" w:sz="0" w:space="0" w:color="auto"/>
      </w:divBdr>
      <w:divsChild>
        <w:div w:id="1263493054">
          <w:marLeft w:val="0"/>
          <w:marRight w:val="0"/>
          <w:marTop w:val="0"/>
          <w:marBottom w:val="0"/>
          <w:divBdr>
            <w:top w:val="none" w:sz="0" w:space="0" w:color="auto"/>
            <w:left w:val="none" w:sz="0" w:space="0" w:color="auto"/>
            <w:bottom w:val="none" w:sz="0" w:space="0" w:color="auto"/>
            <w:right w:val="none" w:sz="0" w:space="0" w:color="auto"/>
          </w:divBdr>
          <w:divsChild>
            <w:div w:id="1263493046">
              <w:marLeft w:val="0"/>
              <w:marRight w:val="0"/>
              <w:marTop w:val="0"/>
              <w:marBottom w:val="0"/>
              <w:divBdr>
                <w:top w:val="none" w:sz="0" w:space="0" w:color="auto"/>
                <w:left w:val="none" w:sz="0" w:space="0" w:color="auto"/>
                <w:bottom w:val="none" w:sz="0" w:space="0" w:color="auto"/>
                <w:right w:val="none" w:sz="0" w:space="0" w:color="auto"/>
              </w:divBdr>
            </w:div>
            <w:div w:id="1263493051">
              <w:marLeft w:val="0"/>
              <w:marRight w:val="0"/>
              <w:marTop w:val="0"/>
              <w:marBottom w:val="0"/>
              <w:divBdr>
                <w:top w:val="none" w:sz="0" w:space="0" w:color="auto"/>
                <w:left w:val="none" w:sz="0" w:space="0" w:color="auto"/>
                <w:bottom w:val="none" w:sz="0" w:space="0" w:color="auto"/>
                <w:right w:val="none" w:sz="0" w:space="0" w:color="auto"/>
              </w:divBdr>
            </w:div>
            <w:div w:id="1263493052">
              <w:marLeft w:val="0"/>
              <w:marRight w:val="0"/>
              <w:marTop w:val="0"/>
              <w:marBottom w:val="0"/>
              <w:divBdr>
                <w:top w:val="none" w:sz="0" w:space="0" w:color="auto"/>
                <w:left w:val="none" w:sz="0" w:space="0" w:color="auto"/>
                <w:bottom w:val="none" w:sz="0" w:space="0" w:color="auto"/>
                <w:right w:val="none" w:sz="0" w:space="0" w:color="auto"/>
              </w:divBdr>
            </w:div>
            <w:div w:id="12634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3049">
      <w:marLeft w:val="0"/>
      <w:marRight w:val="0"/>
      <w:marTop w:val="0"/>
      <w:marBottom w:val="0"/>
      <w:divBdr>
        <w:top w:val="none" w:sz="0" w:space="0" w:color="auto"/>
        <w:left w:val="none" w:sz="0" w:space="0" w:color="auto"/>
        <w:bottom w:val="none" w:sz="0" w:space="0" w:color="auto"/>
        <w:right w:val="none" w:sz="0" w:space="0" w:color="auto"/>
      </w:divBdr>
      <w:divsChild>
        <w:div w:id="1263493043">
          <w:marLeft w:val="0"/>
          <w:marRight w:val="0"/>
          <w:marTop w:val="0"/>
          <w:marBottom w:val="0"/>
          <w:divBdr>
            <w:top w:val="none" w:sz="0" w:space="0" w:color="auto"/>
            <w:left w:val="none" w:sz="0" w:space="0" w:color="auto"/>
            <w:bottom w:val="none" w:sz="0" w:space="0" w:color="auto"/>
            <w:right w:val="none" w:sz="0" w:space="0" w:color="auto"/>
          </w:divBdr>
          <w:divsChild>
            <w:div w:id="1263493050">
              <w:marLeft w:val="0"/>
              <w:marRight w:val="0"/>
              <w:marTop w:val="0"/>
              <w:marBottom w:val="0"/>
              <w:divBdr>
                <w:top w:val="none" w:sz="0" w:space="0" w:color="auto"/>
                <w:left w:val="none" w:sz="0" w:space="0" w:color="auto"/>
                <w:bottom w:val="none" w:sz="0" w:space="0" w:color="auto"/>
                <w:right w:val="none" w:sz="0" w:space="0" w:color="auto"/>
              </w:divBdr>
              <w:divsChild>
                <w:div w:id="1263493044">
                  <w:marLeft w:val="0"/>
                  <w:marRight w:val="0"/>
                  <w:marTop w:val="0"/>
                  <w:marBottom w:val="0"/>
                  <w:divBdr>
                    <w:top w:val="none" w:sz="0" w:space="0" w:color="auto"/>
                    <w:left w:val="none" w:sz="0" w:space="0" w:color="auto"/>
                    <w:bottom w:val="none" w:sz="0" w:space="0" w:color="auto"/>
                    <w:right w:val="none" w:sz="0" w:space="0" w:color="auto"/>
                  </w:divBdr>
                  <w:divsChild>
                    <w:div w:id="1263493045">
                      <w:marLeft w:val="0"/>
                      <w:marRight w:val="0"/>
                      <w:marTop w:val="0"/>
                      <w:marBottom w:val="0"/>
                      <w:divBdr>
                        <w:top w:val="none" w:sz="0" w:space="0" w:color="auto"/>
                        <w:left w:val="none" w:sz="0" w:space="0" w:color="auto"/>
                        <w:bottom w:val="none" w:sz="0" w:space="0" w:color="auto"/>
                        <w:right w:val="none" w:sz="0" w:space="0" w:color="auto"/>
                      </w:divBdr>
                      <w:divsChild>
                        <w:div w:id="126349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3056">
      <w:marLeft w:val="0"/>
      <w:marRight w:val="0"/>
      <w:marTop w:val="0"/>
      <w:marBottom w:val="0"/>
      <w:divBdr>
        <w:top w:val="none" w:sz="0" w:space="0" w:color="auto"/>
        <w:left w:val="none" w:sz="0" w:space="0" w:color="auto"/>
        <w:bottom w:val="none" w:sz="0" w:space="0" w:color="auto"/>
        <w:right w:val="none" w:sz="0" w:space="0" w:color="auto"/>
      </w:divBdr>
      <w:divsChild>
        <w:div w:id="1263493082">
          <w:marLeft w:val="0"/>
          <w:marRight w:val="0"/>
          <w:marTop w:val="0"/>
          <w:marBottom w:val="0"/>
          <w:divBdr>
            <w:top w:val="none" w:sz="0" w:space="0" w:color="auto"/>
            <w:left w:val="none" w:sz="0" w:space="0" w:color="auto"/>
            <w:bottom w:val="none" w:sz="0" w:space="0" w:color="auto"/>
            <w:right w:val="none" w:sz="0" w:space="0" w:color="auto"/>
          </w:divBdr>
          <w:divsChild>
            <w:div w:id="1263493080">
              <w:marLeft w:val="0"/>
              <w:marRight w:val="0"/>
              <w:marTop w:val="0"/>
              <w:marBottom w:val="0"/>
              <w:divBdr>
                <w:top w:val="none" w:sz="0" w:space="0" w:color="auto"/>
                <w:left w:val="none" w:sz="0" w:space="0" w:color="auto"/>
                <w:bottom w:val="none" w:sz="0" w:space="0" w:color="auto"/>
                <w:right w:val="none" w:sz="0" w:space="0" w:color="auto"/>
              </w:divBdr>
              <w:divsChild>
                <w:div w:id="1263493062">
                  <w:marLeft w:val="0"/>
                  <w:marRight w:val="0"/>
                  <w:marTop w:val="0"/>
                  <w:marBottom w:val="0"/>
                  <w:divBdr>
                    <w:top w:val="none" w:sz="0" w:space="0" w:color="auto"/>
                    <w:left w:val="none" w:sz="0" w:space="0" w:color="auto"/>
                    <w:bottom w:val="none" w:sz="0" w:space="0" w:color="auto"/>
                    <w:right w:val="none" w:sz="0" w:space="0" w:color="auto"/>
                  </w:divBdr>
                  <w:divsChild>
                    <w:div w:id="12634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3061">
      <w:marLeft w:val="0"/>
      <w:marRight w:val="0"/>
      <w:marTop w:val="0"/>
      <w:marBottom w:val="0"/>
      <w:divBdr>
        <w:top w:val="none" w:sz="0" w:space="0" w:color="auto"/>
        <w:left w:val="none" w:sz="0" w:space="0" w:color="auto"/>
        <w:bottom w:val="none" w:sz="0" w:space="0" w:color="auto"/>
        <w:right w:val="none" w:sz="0" w:space="0" w:color="auto"/>
      </w:divBdr>
      <w:divsChild>
        <w:div w:id="1263493065">
          <w:marLeft w:val="0"/>
          <w:marRight w:val="0"/>
          <w:marTop w:val="0"/>
          <w:marBottom w:val="0"/>
          <w:divBdr>
            <w:top w:val="none" w:sz="0" w:space="0" w:color="auto"/>
            <w:left w:val="none" w:sz="0" w:space="0" w:color="auto"/>
            <w:bottom w:val="none" w:sz="0" w:space="0" w:color="auto"/>
            <w:right w:val="none" w:sz="0" w:space="0" w:color="auto"/>
          </w:divBdr>
          <w:divsChild>
            <w:div w:id="1263493081">
              <w:marLeft w:val="0"/>
              <w:marRight w:val="0"/>
              <w:marTop w:val="0"/>
              <w:marBottom w:val="0"/>
              <w:divBdr>
                <w:top w:val="none" w:sz="0" w:space="0" w:color="auto"/>
                <w:left w:val="none" w:sz="0" w:space="0" w:color="auto"/>
                <w:bottom w:val="none" w:sz="0" w:space="0" w:color="auto"/>
                <w:right w:val="none" w:sz="0" w:space="0" w:color="auto"/>
              </w:divBdr>
              <w:divsChild>
                <w:div w:id="1263493060">
                  <w:marLeft w:val="0"/>
                  <w:marRight w:val="0"/>
                  <w:marTop w:val="0"/>
                  <w:marBottom w:val="0"/>
                  <w:divBdr>
                    <w:top w:val="none" w:sz="0" w:space="0" w:color="auto"/>
                    <w:left w:val="none" w:sz="0" w:space="0" w:color="auto"/>
                    <w:bottom w:val="none" w:sz="0" w:space="0" w:color="auto"/>
                    <w:right w:val="none" w:sz="0" w:space="0" w:color="auto"/>
                  </w:divBdr>
                  <w:divsChild>
                    <w:div w:id="12634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3068">
      <w:marLeft w:val="0"/>
      <w:marRight w:val="0"/>
      <w:marTop w:val="0"/>
      <w:marBottom w:val="0"/>
      <w:divBdr>
        <w:top w:val="none" w:sz="0" w:space="0" w:color="auto"/>
        <w:left w:val="none" w:sz="0" w:space="0" w:color="auto"/>
        <w:bottom w:val="none" w:sz="0" w:space="0" w:color="auto"/>
        <w:right w:val="none" w:sz="0" w:space="0" w:color="auto"/>
      </w:divBdr>
      <w:divsChild>
        <w:div w:id="1263493076">
          <w:marLeft w:val="0"/>
          <w:marRight w:val="0"/>
          <w:marTop w:val="0"/>
          <w:marBottom w:val="0"/>
          <w:divBdr>
            <w:top w:val="none" w:sz="0" w:space="0" w:color="auto"/>
            <w:left w:val="none" w:sz="0" w:space="0" w:color="auto"/>
            <w:bottom w:val="none" w:sz="0" w:space="0" w:color="auto"/>
            <w:right w:val="none" w:sz="0" w:space="0" w:color="auto"/>
          </w:divBdr>
          <w:divsChild>
            <w:div w:id="1263493083">
              <w:marLeft w:val="0"/>
              <w:marRight w:val="0"/>
              <w:marTop w:val="0"/>
              <w:marBottom w:val="0"/>
              <w:divBdr>
                <w:top w:val="none" w:sz="0" w:space="0" w:color="auto"/>
                <w:left w:val="none" w:sz="0" w:space="0" w:color="auto"/>
                <w:bottom w:val="none" w:sz="0" w:space="0" w:color="auto"/>
                <w:right w:val="none" w:sz="0" w:space="0" w:color="auto"/>
              </w:divBdr>
              <w:divsChild>
                <w:div w:id="1263493078">
                  <w:marLeft w:val="0"/>
                  <w:marRight w:val="0"/>
                  <w:marTop w:val="0"/>
                  <w:marBottom w:val="0"/>
                  <w:divBdr>
                    <w:top w:val="none" w:sz="0" w:space="0" w:color="auto"/>
                    <w:left w:val="none" w:sz="0" w:space="0" w:color="auto"/>
                    <w:bottom w:val="none" w:sz="0" w:space="0" w:color="auto"/>
                    <w:right w:val="none" w:sz="0" w:space="0" w:color="auto"/>
                  </w:divBdr>
                  <w:divsChild>
                    <w:div w:id="1263493073">
                      <w:marLeft w:val="0"/>
                      <w:marRight w:val="0"/>
                      <w:marTop w:val="0"/>
                      <w:marBottom w:val="0"/>
                      <w:divBdr>
                        <w:top w:val="none" w:sz="0" w:space="0" w:color="auto"/>
                        <w:left w:val="none" w:sz="0" w:space="0" w:color="auto"/>
                        <w:bottom w:val="none" w:sz="0" w:space="0" w:color="auto"/>
                        <w:right w:val="none" w:sz="0" w:space="0" w:color="auto"/>
                      </w:divBdr>
                      <w:divsChild>
                        <w:div w:id="1263493063">
                          <w:marLeft w:val="0"/>
                          <w:marRight w:val="0"/>
                          <w:marTop w:val="0"/>
                          <w:marBottom w:val="0"/>
                          <w:divBdr>
                            <w:top w:val="none" w:sz="0" w:space="0" w:color="auto"/>
                            <w:left w:val="none" w:sz="0" w:space="0" w:color="auto"/>
                            <w:bottom w:val="none" w:sz="0" w:space="0" w:color="auto"/>
                            <w:right w:val="none" w:sz="0" w:space="0" w:color="auto"/>
                          </w:divBdr>
                          <w:divsChild>
                            <w:div w:id="12634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3075">
      <w:marLeft w:val="0"/>
      <w:marRight w:val="0"/>
      <w:marTop w:val="0"/>
      <w:marBottom w:val="0"/>
      <w:divBdr>
        <w:top w:val="none" w:sz="0" w:space="0" w:color="auto"/>
        <w:left w:val="none" w:sz="0" w:space="0" w:color="auto"/>
        <w:bottom w:val="none" w:sz="0" w:space="0" w:color="auto"/>
        <w:right w:val="none" w:sz="0" w:space="0" w:color="auto"/>
      </w:divBdr>
      <w:divsChild>
        <w:div w:id="1263493057">
          <w:marLeft w:val="0"/>
          <w:marRight w:val="0"/>
          <w:marTop w:val="0"/>
          <w:marBottom w:val="0"/>
          <w:divBdr>
            <w:top w:val="none" w:sz="0" w:space="0" w:color="auto"/>
            <w:left w:val="none" w:sz="0" w:space="0" w:color="auto"/>
            <w:bottom w:val="none" w:sz="0" w:space="0" w:color="auto"/>
            <w:right w:val="none" w:sz="0" w:space="0" w:color="auto"/>
          </w:divBdr>
          <w:divsChild>
            <w:div w:id="1263493066">
              <w:marLeft w:val="0"/>
              <w:marRight w:val="0"/>
              <w:marTop w:val="0"/>
              <w:marBottom w:val="0"/>
              <w:divBdr>
                <w:top w:val="none" w:sz="0" w:space="0" w:color="auto"/>
                <w:left w:val="none" w:sz="0" w:space="0" w:color="auto"/>
                <w:bottom w:val="none" w:sz="0" w:space="0" w:color="auto"/>
                <w:right w:val="none" w:sz="0" w:space="0" w:color="auto"/>
              </w:divBdr>
              <w:divsChild>
                <w:div w:id="1263493059">
                  <w:marLeft w:val="0"/>
                  <w:marRight w:val="0"/>
                  <w:marTop w:val="0"/>
                  <w:marBottom w:val="0"/>
                  <w:divBdr>
                    <w:top w:val="none" w:sz="0" w:space="0" w:color="auto"/>
                    <w:left w:val="none" w:sz="0" w:space="0" w:color="auto"/>
                    <w:bottom w:val="none" w:sz="0" w:space="0" w:color="auto"/>
                    <w:right w:val="none" w:sz="0" w:space="0" w:color="auto"/>
                  </w:divBdr>
                  <w:divsChild>
                    <w:div w:id="1263493072">
                      <w:marLeft w:val="0"/>
                      <w:marRight w:val="0"/>
                      <w:marTop w:val="0"/>
                      <w:marBottom w:val="0"/>
                      <w:divBdr>
                        <w:top w:val="none" w:sz="0" w:space="0" w:color="auto"/>
                        <w:left w:val="none" w:sz="0" w:space="0" w:color="auto"/>
                        <w:bottom w:val="none" w:sz="0" w:space="0" w:color="auto"/>
                        <w:right w:val="none" w:sz="0" w:space="0" w:color="auto"/>
                      </w:divBdr>
                      <w:divsChild>
                        <w:div w:id="1263493058">
                          <w:marLeft w:val="0"/>
                          <w:marRight w:val="0"/>
                          <w:marTop w:val="0"/>
                          <w:marBottom w:val="0"/>
                          <w:divBdr>
                            <w:top w:val="none" w:sz="0" w:space="0" w:color="auto"/>
                            <w:left w:val="none" w:sz="0" w:space="0" w:color="auto"/>
                            <w:bottom w:val="none" w:sz="0" w:space="0" w:color="auto"/>
                            <w:right w:val="none" w:sz="0" w:space="0" w:color="auto"/>
                          </w:divBdr>
                          <w:divsChild>
                            <w:div w:id="126349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3077">
      <w:marLeft w:val="0"/>
      <w:marRight w:val="0"/>
      <w:marTop w:val="0"/>
      <w:marBottom w:val="0"/>
      <w:divBdr>
        <w:top w:val="none" w:sz="0" w:space="0" w:color="auto"/>
        <w:left w:val="none" w:sz="0" w:space="0" w:color="auto"/>
        <w:bottom w:val="none" w:sz="0" w:space="0" w:color="auto"/>
        <w:right w:val="none" w:sz="0" w:space="0" w:color="auto"/>
      </w:divBdr>
      <w:divsChild>
        <w:div w:id="1263493064">
          <w:marLeft w:val="0"/>
          <w:marRight w:val="0"/>
          <w:marTop w:val="0"/>
          <w:marBottom w:val="0"/>
          <w:divBdr>
            <w:top w:val="none" w:sz="0" w:space="0" w:color="auto"/>
            <w:left w:val="none" w:sz="0" w:space="0" w:color="auto"/>
            <w:bottom w:val="none" w:sz="0" w:space="0" w:color="auto"/>
            <w:right w:val="none" w:sz="0" w:space="0" w:color="auto"/>
          </w:divBdr>
          <w:divsChild>
            <w:div w:id="1263493069">
              <w:marLeft w:val="0"/>
              <w:marRight w:val="0"/>
              <w:marTop w:val="0"/>
              <w:marBottom w:val="0"/>
              <w:divBdr>
                <w:top w:val="none" w:sz="0" w:space="0" w:color="auto"/>
                <w:left w:val="none" w:sz="0" w:space="0" w:color="auto"/>
                <w:bottom w:val="none" w:sz="0" w:space="0" w:color="auto"/>
                <w:right w:val="none" w:sz="0" w:space="0" w:color="auto"/>
              </w:divBdr>
              <w:divsChild>
                <w:div w:id="1263493074">
                  <w:marLeft w:val="0"/>
                  <w:marRight w:val="0"/>
                  <w:marTop w:val="0"/>
                  <w:marBottom w:val="0"/>
                  <w:divBdr>
                    <w:top w:val="none" w:sz="0" w:space="0" w:color="auto"/>
                    <w:left w:val="none" w:sz="0" w:space="0" w:color="auto"/>
                    <w:bottom w:val="none" w:sz="0" w:space="0" w:color="auto"/>
                    <w:right w:val="none" w:sz="0" w:space="0" w:color="auto"/>
                  </w:divBdr>
                  <w:divsChild>
                    <w:div w:id="12634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3084">
      <w:marLeft w:val="0"/>
      <w:marRight w:val="0"/>
      <w:marTop w:val="0"/>
      <w:marBottom w:val="0"/>
      <w:divBdr>
        <w:top w:val="none" w:sz="0" w:space="0" w:color="auto"/>
        <w:left w:val="none" w:sz="0" w:space="0" w:color="auto"/>
        <w:bottom w:val="none" w:sz="0" w:space="0" w:color="auto"/>
        <w:right w:val="none" w:sz="0" w:space="0" w:color="auto"/>
      </w:divBdr>
    </w:div>
    <w:div w:id="1892033917">
      <w:bodyDiv w:val="1"/>
      <w:marLeft w:val="0"/>
      <w:marRight w:val="0"/>
      <w:marTop w:val="0"/>
      <w:marBottom w:val="0"/>
      <w:divBdr>
        <w:top w:val="none" w:sz="0" w:space="0" w:color="auto"/>
        <w:left w:val="none" w:sz="0" w:space="0" w:color="auto"/>
        <w:bottom w:val="none" w:sz="0" w:space="0" w:color="auto"/>
        <w:right w:val="none" w:sz="0" w:space="0" w:color="auto"/>
      </w:divBdr>
    </w:div>
    <w:div w:id="2072994152">
      <w:bodyDiv w:val="1"/>
      <w:marLeft w:val="0"/>
      <w:marRight w:val="0"/>
      <w:marTop w:val="0"/>
      <w:marBottom w:val="0"/>
      <w:divBdr>
        <w:top w:val="none" w:sz="0" w:space="0" w:color="auto"/>
        <w:left w:val="none" w:sz="0" w:space="0" w:color="auto"/>
        <w:bottom w:val="none" w:sz="0" w:space="0" w:color="auto"/>
        <w:right w:val="none" w:sz="0" w:space="0" w:color="auto"/>
      </w:divBdr>
      <w:divsChild>
        <w:div w:id="1218325183">
          <w:marLeft w:val="0"/>
          <w:marRight w:val="0"/>
          <w:marTop w:val="0"/>
          <w:marBottom w:val="0"/>
          <w:divBdr>
            <w:top w:val="none" w:sz="0" w:space="0" w:color="auto"/>
            <w:left w:val="none" w:sz="0" w:space="0" w:color="auto"/>
            <w:bottom w:val="none" w:sz="0" w:space="0" w:color="auto"/>
            <w:right w:val="none" w:sz="0" w:space="0" w:color="auto"/>
          </w:divBdr>
        </w:div>
      </w:divsChild>
    </w:div>
    <w:div w:id="211543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quavitgrillrawbar.se/" TargetMode="External"/><Relationship Id="rId18" Type="http://schemas.openxmlformats.org/officeDocument/2006/relationships/hyperlink" Target="http://Bookatable.com/" TargetMode="External"/><Relationship Id="rId3" Type="http://schemas.openxmlformats.org/officeDocument/2006/relationships/styles" Target="styles.xml"/><Relationship Id="rId21" Type="http://schemas.openxmlformats.org/officeDocument/2006/relationships/hyperlink" Target="http://www.restaurangguiden.com/" TargetMode="External"/><Relationship Id="rId7" Type="http://schemas.openxmlformats.org/officeDocument/2006/relationships/endnotes" Target="endnotes.xml"/><Relationship Id="rId12" Type="http://schemas.openxmlformats.org/officeDocument/2006/relationships/hyperlink" Target="http://grodan.se/" TargetMode="External"/><Relationship Id="rId17" Type="http://schemas.openxmlformats.org/officeDocument/2006/relationships/hyperlink" Target="http://www.livebookings.se/" TargetMode="External"/><Relationship Id="rId2" Type="http://schemas.openxmlformats.org/officeDocument/2006/relationships/numbering" Target="numbering.xml"/><Relationship Id="rId16" Type="http://schemas.openxmlformats.org/officeDocument/2006/relationships/hyperlink" Target="http://www.livebookings.se/" TargetMode="External"/><Relationship Id="rId20" Type="http://schemas.openxmlformats.org/officeDocument/2006/relationships/hyperlink" Target="http://www.eniro.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cketdiner.net/sv-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cketdiner.net/" TargetMode="External"/><Relationship Id="rId23" Type="http://schemas.openxmlformats.org/officeDocument/2006/relationships/fontTable" Target="fontTable.xml"/><Relationship Id="rId10" Type="http://schemas.openxmlformats.org/officeDocument/2006/relationships/hyperlink" Target="http://www.livebookings.se" TargetMode="External"/><Relationship Id="rId19" Type="http://schemas.openxmlformats.org/officeDocument/2006/relationships/hyperlink" Target="http://www.se.lastminut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valonhotel.se/sv/" TargetMode="External"/><Relationship Id="rId22" Type="http://schemas.openxmlformats.org/officeDocument/2006/relationships/image" Target="media/image3.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0D5D4-7397-445F-8435-0E4D89010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717</Words>
  <Characters>3805</Characters>
  <Application>Microsoft Office Word</Application>
  <DocSecurity>0</DocSecurity>
  <Lines>31</Lines>
  <Paragraphs>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Brands2Life</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Bruce</dc:creator>
  <cp:lastModifiedBy>Emma Haglund</cp:lastModifiedBy>
  <cp:revision>8</cp:revision>
  <cp:lastPrinted>2011-10-25T11:03:00Z</cp:lastPrinted>
  <dcterms:created xsi:type="dcterms:W3CDTF">2011-10-25T11:02:00Z</dcterms:created>
  <dcterms:modified xsi:type="dcterms:W3CDTF">2011-10-27T08:57:00Z</dcterms:modified>
</cp:coreProperties>
</file>